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15ADD" w14:textId="77777777" w:rsidR="005B0C22" w:rsidRDefault="00FB5F06" w:rsidP="00014D9D">
      <w:pPr>
        <w:pStyle w:val="02JUDUL"/>
      </w:pPr>
      <w:r w:rsidRPr="00014D9D">
        <w:t>STATUS KERUSAKAN TANAH UNTUK PRODUKSI BIOMASSA PADA LAHAN BEKAS GALIAN INDUSTRI BATU BATA</w:t>
      </w:r>
    </w:p>
    <w:p w14:paraId="49E9B4B1" w14:textId="5A1BC6CC" w:rsidR="000718BC" w:rsidRPr="005B0C22" w:rsidRDefault="005B0C22" w:rsidP="00014D9D">
      <w:pPr>
        <w:pStyle w:val="02JUDUL"/>
      </w:pPr>
      <w:r>
        <w:rPr>
          <w:caps w:val="0"/>
        </w:rPr>
        <w:t xml:space="preserve"> </w:t>
      </w:r>
      <w:r w:rsidRPr="005B0C22">
        <w:rPr>
          <w:caps w:val="0"/>
        </w:rPr>
        <w:t>Studi Kasus Kalurahan Sitimulyo, Kapanewon Piyungan, Kabupaten Bantul</w:t>
      </w:r>
    </w:p>
    <w:p w14:paraId="4D219239" w14:textId="77777777" w:rsidR="000D5664" w:rsidRDefault="000D5664" w:rsidP="005747D2">
      <w:pPr>
        <w:pStyle w:val="03TITTLE"/>
      </w:pPr>
    </w:p>
    <w:p w14:paraId="0D5810B5" w14:textId="4F235B14" w:rsidR="005B438D" w:rsidRDefault="00FB5F06" w:rsidP="005747D2">
      <w:pPr>
        <w:pStyle w:val="03TITTLE"/>
      </w:pPr>
      <w:r>
        <w:t>STATUS OF SOIL DAMAGE FOR BIOMASS PRODUCTION IN EX-BRICK INDUSTR</w:t>
      </w:r>
      <w:r w:rsidR="00DA0EE5">
        <w:t xml:space="preserve">y </w:t>
      </w:r>
      <w:r>
        <w:t xml:space="preserve">EXCAVATION LAND </w:t>
      </w:r>
    </w:p>
    <w:p w14:paraId="30A8F7BE" w14:textId="700D694C" w:rsidR="000718BC" w:rsidRDefault="005B438D" w:rsidP="005747D2">
      <w:pPr>
        <w:pStyle w:val="03TITTLE"/>
      </w:pPr>
      <w:r>
        <w:t>C</w:t>
      </w:r>
      <w:r>
        <w:rPr>
          <w:caps w:val="0"/>
        </w:rPr>
        <w:t>ase study in Sitimulyo Village, Piyungan District</w:t>
      </w:r>
      <w:bookmarkStart w:id="0" w:name="_GoBack"/>
      <w:bookmarkEnd w:id="0"/>
      <w:r>
        <w:rPr>
          <w:caps w:val="0"/>
        </w:rPr>
        <w:t>, Bantul</w:t>
      </w:r>
      <w:r w:rsidR="00FB5F06">
        <w:rPr>
          <w:spacing w:val="1"/>
        </w:rPr>
        <w:t xml:space="preserve"> </w:t>
      </w:r>
      <w:r>
        <w:rPr>
          <w:caps w:val="0"/>
        </w:rPr>
        <w:t>Regency</w:t>
      </w:r>
    </w:p>
    <w:p w14:paraId="49A83CF1" w14:textId="77777777" w:rsidR="005747D2" w:rsidRDefault="005747D2" w:rsidP="005747D2">
      <w:pPr>
        <w:pStyle w:val="03TITTLE"/>
      </w:pPr>
    </w:p>
    <w:p w14:paraId="5D34EF11" w14:textId="77777777" w:rsidR="000718BC" w:rsidRDefault="00FB5F06" w:rsidP="005747D2">
      <w:pPr>
        <w:pStyle w:val="04author"/>
        <w:rPr>
          <w:sz w:val="16"/>
        </w:rPr>
      </w:pPr>
      <w:r>
        <w:t>Sarirotul</w:t>
      </w:r>
      <w:r>
        <w:rPr>
          <w:spacing w:val="-1"/>
        </w:rPr>
        <w:t xml:space="preserve"> </w:t>
      </w:r>
      <w:r>
        <w:t>‘Alim</w:t>
      </w:r>
      <w:r>
        <w:rPr>
          <w:position w:val="8"/>
          <w:sz w:val="16"/>
        </w:rPr>
        <w:t>1)</w:t>
      </w:r>
      <w:r>
        <w:t>,</w:t>
      </w:r>
      <w:r>
        <w:rPr>
          <w:spacing w:val="-1"/>
        </w:rPr>
        <w:t xml:space="preserve"> </w:t>
      </w:r>
      <w:r>
        <w:t>Ali</w:t>
      </w:r>
      <w:r>
        <w:rPr>
          <w:spacing w:val="-1"/>
        </w:rPr>
        <w:t xml:space="preserve"> </w:t>
      </w:r>
      <w:r>
        <w:t>Munawar</w:t>
      </w:r>
      <w:r>
        <w:rPr>
          <w:position w:val="8"/>
          <w:sz w:val="16"/>
        </w:rPr>
        <w:t>1)*)</w:t>
      </w:r>
      <w:r>
        <w:t>,</w:t>
      </w:r>
      <w:r>
        <w:rPr>
          <w:spacing w:val="-1"/>
        </w:rPr>
        <w:t xml:space="preserve"> </w:t>
      </w:r>
      <w:r>
        <w:t>Djoko</w:t>
      </w:r>
      <w:r>
        <w:rPr>
          <w:spacing w:val="-1"/>
        </w:rPr>
        <w:t xml:space="preserve"> </w:t>
      </w:r>
      <w:r>
        <w:t>Mulyanto</w:t>
      </w:r>
      <w:r>
        <w:rPr>
          <w:position w:val="8"/>
          <w:sz w:val="16"/>
        </w:rPr>
        <w:t>1)</w:t>
      </w:r>
    </w:p>
    <w:p w14:paraId="52C43E1C" w14:textId="77777777" w:rsidR="000718BC" w:rsidRDefault="000718BC" w:rsidP="00A345DE">
      <w:pPr>
        <w:pStyle w:val="BodyText"/>
        <w:spacing w:before="1"/>
        <w:ind w:right="-38"/>
        <w:rPr>
          <w:b/>
          <w:i/>
          <w:sz w:val="22"/>
        </w:rPr>
      </w:pPr>
    </w:p>
    <w:p w14:paraId="4D8F9755" w14:textId="77777777" w:rsidR="000718BC" w:rsidRDefault="00FB5F06" w:rsidP="005747D2">
      <w:pPr>
        <w:pStyle w:val="05Afiliasi"/>
        <w:jc w:val="center"/>
      </w:pPr>
      <w:r>
        <w:rPr>
          <w:vertAlign w:val="superscript"/>
        </w:rPr>
        <w:t>1)</w:t>
      </w:r>
      <w:r>
        <w:t>Prodi</w:t>
      </w:r>
      <w:r>
        <w:rPr>
          <w:spacing w:val="-4"/>
        </w:rPr>
        <w:t xml:space="preserve"> </w:t>
      </w:r>
      <w:r>
        <w:t>Ilmu</w:t>
      </w:r>
      <w:r>
        <w:rPr>
          <w:spacing w:val="-3"/>
        </w:rPr>
        <w:t xml:space="preserve"> </w:t>
      </w:r>
      <w:r>
        <w:t>Tanah,</w:t>
      </w:r>
      <w:r>
        <w:rPr>
          <w:spacing w:val="-1"/>
        </w:rPr>
        <w:t xml:space="preserve"> </w:t>
      </w:r>
      <w:r>
        <w:t>Fakultas</w:t>
      </w:r>
      <w:r>
        <w:rPr>
          <w:spacing w:val="-4"/>
        </w:rPr>
        <w:t xml:space="preserve"> </w:t>
      </w:r>
      <w:r>
        <w:t>Pertanian,</w:t>
      </w:r>
      <w:r>
        <w:rPr>
          <w:spacing w:val="-3"/>
        </w:rPr>
        <w:t xml:space="preserve"> </w:t>
      </w:r>
      <w:r>
        <w:t>Universitas</w:t>
      </w:r>
      <w:r>
        <w:rPr>
          <w:spacing w:val="-4"/>
        </w:rPr>
        <w:t xml:space="preserve"> </w:t>
      </w:r>
      <w:r>
        <w:t>Pembangunan</w:t>
      </w:r>
      <w:r>
        <w:rPr>
          <w:spacing w:val="-3"/>
        </w:rPr>
        <w:t xml:space="preserve"> </w:t>
      </w:r>
      <w:r>
        <w:t>Nasional</w:t>
      </w:r>
      <w:r>
        <w:rPr>
          <w:spacing w:val="-1"/>
        </w:rPr>
        <w:t xml:space="preserve"> </w:t>
      </w:r>
      <w:r>
        <w:t>“Veteran”</w:t>
      </w:r>
      <w:r>
        <w:rPr>
          <w:spacing w:val="-4"/>
        </w:rPr>
        <w:t xml:space="preserve"> </w:t>
      </w:r>
      <w:r>
        <w:t>Yogyakarta</w:t>
      </w:r>
    </w:p>
    <w:p w14:paraId="18AD6595" w14:textId="77777777" w:rsidR="000718BC" w:rsidRDefault="000718BC" w:rsidP="00A345DE">
      <w:pPr>
        <w:pStyle w:val="BodyText"/>
        <w:spacing w:before="11"/>
        <w:ind w:right="-38"/>
        <w:rPr>
          <w:sz w:val="23"/>
        </w:rPr>
      </w:pPr>
    </w:p>
    <w:p w14:paraId="4F1EC677" w14:textId="44AF9E05" w:rsidR="000718BC" w:rsidRDefault="00FB5F06" w:rsidP="00A345DE">
      <w:pPr>
        <w:pStyle w:val="BodyText"/>
        <w:ind w:right="-38"/>
        <w:jc w:val="center"/>
      </w:pPr>
      <w:r w:rsidRPr="00A42EA2">
        <w:rPr>
          <w:vertAlign w:val="superscript"/>
        </w:rPr>
        <w:t>*)</w:t>
      </w:r>
      <w:r w:rsidRPr="00A42EA2">
        <w:t>Corresponding</w:t>
      </w:r>
      <w:r w:rsidRPr="00A42EA2">
        <w:rPr>
          <w:spacing w:val="-2"/>
        </w:rPr>
        <w:t xml:space="preserve"> </w:t>
      </w:r>
      <w:r w:rsidRPr="00A42EA2">
        <w:t>author</w:t>
      </w:r>
      <w:r w:rsidR="005747D2">
        <w:t xml:space="preserve"> </w:t>
      </w:r>
      <w:r>
        <w:t>:</w:t>
      </w:r>
      <w:r>
        <w:rPr>
          <w:spacing w:val="-2"/>
        </w:rPr>
        <w:t xml:space="preserve"> </w:t>
      </w:r>
      <w:hyperlink r:id="rId9">
        <w:r>
          <w:t>ali.munawar@upnyk.ac.id</w:t>
        </w:r>
      </w:hyperlink>
    </w:p>
    <w:p w14:paraId="204E0042" w14:textId="77777777" w:rsidR="005747D2" w:rsidRDefault="005747D2" w:rsidP="00A345DE">
      <w:pPr>
        <w:pStyle w:val="BodyText"/>
        <w:ind w:right="-38"/>
        <w:jc w:val="center"/>
      </w:pPr>
    </w:p>
    <w:p w14:paraId="6AB0AC0E" w14:textId="77777777" w:rsidR="000718BC" w:rsidRDefault="000718BC" w:rsidP="00A345DE">
      <w:pPr>
        <w:pStyle w:val="BodyText"/>
        <w:spacing w:before="1"/>
        <w:ind w:right="-38"/>
      </w:pPr>
    </w:p>
    <w:p w14:paraId="16C57359" w14:textId="77777777" w:rsidR="000718BC" w:rsidRDefault="00FB5F06" w:rsidP="005747D2">
      <w:pPr>
        <w:pStyle w:val="07ABSTRACT"/>
      </w:pPr>
      <w:r>
        <w:t>ABSTRACT</w:t>
      </w:r>
    </w:p>
    <w:p w14:paraId="2FE6E424" w14:textId="77777777" w:rsidR="000718BC" w:rsidRDefault="000718BC">
      <w:pPr>
        <w:pStyle w:val="BodyText"/>
        <w:spacing w:before="2"/>
        <w:rPr>
          <w:b/>
          <w:sz w:val="21"/>
        </w:rPr>
      </w:pPr>
    </w:p>
    <w:p w14:paraId="529F0A31" w14:textId="2279C910" w:rsidR="000718BC" w:rsidRPr="00014D9D" w:rsidRDefault="00FB5F06" w:rsidP="00014D9D">
      <w:pPr>
        <w:pStyle w:val="08bodytextABSTRACT"/>
        <w:ind w:left="0" w:right="3"/>
      </w:pPr>
      <w:r w:rsidRPr="00014D9D">
        <w:t xml:space="preserve">The activities of the brick industry pay less attention to environmental sustainability and causes damages to soil properties, resulting in a decrease in the productivity of ex-excavated land. The aims of this study were to knowing the types of activities in the brick industry that cause damage to soil properties, to determine the status of soil degradation for biomass production, and to map the conditions of soil degradation status on ex-excavated land in Sitimulyo Village, Piyungan District, Bantul Regency. This research was carried out from March to October 2021 using a survey method. Representative sample points were determined using the purposive method on ex-brick mine excavations that had not been used and those that were used for cultivation. The parameters used in this research were soil depth, surface rock, fraction composition, bulk density (BV), total porosity, soil permeability, pH, electrical conductivity (DHL), redox potential (Eh), and the number of microbes. Determination of soil degradation status for biomass production was based on </w:t>
      </w:r>
      <w:r w:rsidR="002843F7" w:rsidRPr="002D57F1">
        <w:t>matching</w:t>
      </w:r>
      <w:r w:rsidRPr="002D57F1">
        <w:t xml:space="preserve"> and </w:t>
      </w:r>
      <w:r w:rsidR="002843F7" w:rsidRPr="002D57F1">
        <w:t>scoring</w:t>
      </w:r>
      <w:r w:rsidRPr="00014D9D">
        <w:t xml:space="preserve"> stages in accordance with the provisions of the Ministry of Environment of the Republic of Indonesia (2009). The degradation states of the soils in the research area could be classified into: Light Degradation (R.I) and Moderate Degradation (R.II) with the limiting factors of solum depth (s), fraction composition (f), total porosity (v), soil permeability (p), and redox potential (r). The area with the status of Light Degradation with limiting factors f and r is 9 ha, Light Degradation with limiting factors f, p, and r is</w:t>
      </w:r>
      <w:r w:rsidR="00A345DE" w:rsidRPr="00014D9D">
        <w:t xml:space="preserve"> </w:t>
      </w:r>
      <w:r w:rsidRPr="00014D9D">
        <w:t>43.9 ha, Light Degradation with limiting factors s, f, p, and r is 6 ha, and Moderate Degradation with limiting factors s, f, v, p, and r is 5 ha.</w:t>
      </w:r>
    </w:p>
    <w:p w14:paraId="3A56DBF5" w14:textId="77777777" w:rsidR="000718BC" w:rsidRDefault="000718BC" w:rsidP="005747D2">
      <w:pPr>
        <w:pStyle w:val="08bodytextABSTRACT"/>
        <w:rPr>
          <w:sz w:val="21"/>
        </w:rPr>
      </w:pPr>
    </w:p>
    <w:p w14:paraId="31411DE5" w14:textId="77777777" w:rsidR="000718BC" w:rsidRDefault="00FB5F06" w:rsidP="00014D9D">
      <w:pPr>
        <w:pStyle w:val="09Keyword"/>
        <w:ind w:hanging="567"/>
      </w:pPr>
      <w:r>
        <w:t>Keywords</w:t>
      </w:r>
      <w:r>
        <w:rPr>
          <w:spacing w:val="-4"/>
        </w:rPr>
        <w:t xml:space="preserve"> </w:t>
      </w:r>
      <w:r>
        <w:t>:</w:t>
      </w:r>
      <w:r>
        <w:rPr>
          <w:spacing w:val="54"/>
        </w:rPr>
        <w:t xml:space="preserve"> </w:t>
      </w:r>
      <w:r>
        <w:t>biomass</w:t>
      </w:r>
      <w:r>
        <w:rPr>
          <w:spacing w:val="-3"/>
        </w:rPr>
        <w:t xml:space="preserve"> </w:t>
      </w:r>
      <w:r>
        <w:t>production,</w:t>
      </w:r>
      <w:r>
        <w:rPr>
          <w:spacing w:val="-1"/>
        </w:rPr>
        <w:t xml:space="preserve"> </w:t>
      </w:r>
      <w:r>
        <w:t>brick</w:t>
      </w:r>
      <w:r>
        <w:rPr>
          <w:spacing w:val="-3"/>
        </w:rPr>
        <w:t xml:space="preserve"> </w:t>
      </w:r>
      <w:r>
        <w:t>industry,</w:t>
      </w:r>
      <w:r>
        <w:rPr>
          <w:spacing w:val="-1"/>
        </w:rPr>
        <w:t xml:space="preserve"> </w:t>
      </w:r>
      <w:r>
        <w:t>soil degradation</w:t>
      </w:r>
    </w:p>
    <w:p w14:paraId="5D7A444F" w14:textId="77777777" w:rsidR="000718BC" w:rsidRDefault="00FB5F06" w:rsidP="005747D2">
      <w:pPr>
        <w:pStyle w:val="10ABSTRAK"/>
      </w:pPr>
      <w:r>
        <w:t>ABSTRAK</w:t>
      </w:r>
    </w:p>
    <w:p w14:paraId="369B758C" w14:textId="20170581" w:rsidR="000718BC" w:rsidRPr="005747D2" w:rsidRDefault="00FB5F06" w:rsidP="00014D9D">
      <w:pPr>
        <w:pStyle w:val="11bodyteksabstrak"/>
        <w:ind w:left="0" w:right="3"/>
      </w:pPr>
      <w:r w:rsidRPr="005747D2">
        <w:t xml:space="preserve">Kegiatan industri batu bata sering kurang memperhatikan kelestarian lingkungan dan mengakibatkan kerusakan sifat-sifat tanah, sehingga menurunkan produktivitas lahan bekas galian. Tujuan dari penelitian ini adalah mengetahui jenis kegiatan dalam industri batu bata yang menyebabkan kerusakan sifat-sifat tanah, menentukan status kerusakan tanah untuk produksi biomassa, dan memetakan status kerusakan lahan bekas galian di Kalurahan Sitimulyo, Kapanewon Piyungan, Kabupaten Bantul. Penelitian dilaksanakan pada bulan Maret sampai </w:t>
      </w:r>
      <w:r w:rsidRPr="005747D2">
        <w:lastRenderedPageBreak/>
        <w:t xml:space="preserve">dengan Oktober 2021 menggunakan metode survey. Titik sampel pewakil ditentukan secara </w:t>
      </w:r>
      <w:r w:rsidRPr="002D57F1">
        <w:rPr>
          <w:i/>
        </w:rPr>
        <w:t>purposive</w:t>
      </w:r>
      <w:r w:rsidRPr="005747D2">
        <w:t xml:space="preserve">, yakni pada lahan bekas galian yang belum difungsikan dan yang difungsikan kembali untuk budidaya. Parameter kriteria baku kerusakan tanah meliputi kedalaman jeluk , kebatuan permukaan, komposisi fraksi, berat isi (BV), porositas total, permeabilitas, pH, daya hantar listrik (DHL), redoks potensial (Eh), dan jumlah mikroba. Penetapan status kerusakan tanah untuk produksi biomassa melalui tahap </w:t>
      </w:r>
      <w:r w:rsidR="002843F7" w:rsidRPr="002843F7">
        <w:rPr>
          <w:i/>
        </w:rPr>
        <w:t>matching</w:t>
      </w:r>
      <w:r w:rsidRPr="005747D2">
        <w:t xml:space="preserve"> dan </w:t>
      </w:r>
      <w:r w:rsidR="002843F7" w:rsidRPr="002843F7">
        <w:rPr>
          <w:i/>
        </w:rPr>
        <w:t>scoring</w:t>
      </w:r>
      <w:r w:rsidRPr="005747D2">
        <w:t xml:space="preserve"> sesuai ketentuan Kementerian Negara Lingkungan Hidup Republik Indonesia (2009). Hasil penetapan diperoleh dua status kerusakan yaitu Rusak Ringan (R.I) dan Rusak Sedang (R.II) dengan faktor pembatas kedalaman jeluk (s), komposisi fraksi (f), porositas total (v), permeabilitas (p), dan redoks potensial (r). Status Rusak Ringan dengan faktor pembatas f dan r seluas 9 ha, Rusak Ringan dengan faktor pembatas f, p, dan r seluas 43,9 ha, Rusak Ringan dengan faktor pembatas s, f, p, dan r seluas 6 ha, dan Rusak Sedang dengan faktor pembatas s, f, v, p, dan r seluas 5 ha.</w:t>
      </w:r>
    </w:p>
    <w:p w14:paraId="04F95674" w14:textId="77777777" w:rsidR="000718BC" w:rsidRDefault="000718BC">
      <w:pPr>
        <w:pStyle w:val="BodyText"/>
        <w:rPr>
          <w:sz w:val="22"/>
        </w:rPr>
      </w:pPr>
    </w:p>
    <w:p w14:paraId="6C764467" w14:textId="77777777" w:rsidR="000718BC" w:rsidRPr="002843F7" w:rsidRDefault="00FB5F06" w:rsidP="00A345DE">
      <w:pPr>
        <w:rPr>
          <w:b/>
          <w:i/>
          <w:sz w:val="22"/>
          <w:szCs w:val="22"/>
        </w:rPr>
      </w:pPr>
      <w:r w:rsidRPr="002843F7">
        <w:rPr>
          <w:b/>
          <w:i/>
          <w:sz w:val="22"/>
          <w:szCs w:val="22"/>
        </w:rPr>
        <w:t>Kata</w:t>
      </w:r>
      <w:r w:rsidRPr="002843F7">
        <w:rPr>
          <w:b/>
          <w:i/>
          <w:spacing w:val="-2"/>
          <w:sz w:val="22"/>
          <w:szCs w:val="22"/>
        </w:rPr>
        <w:t xml:space="preserve"> </w:t>
      </w:r>
      <w:r w:rsidRPr="002843F7">
        <w:rPr>
          <w:b/>
          <w:i/>
          <w:sz w:val="22"/>
          <w:szCs w:val="22"/>
        </w:rPr>
        <w:t>kunci:</w:t>
      </w:r>
      <w:r w:rsidRPr="002843F7">
        <w:rPr>
          <w:b/>
          <w:i/>
          <w:spacing w:val="-3"/>
          <w:sz w:val="22"/>
          <w:szCs w:val="22"/>
        </w:rPr>
        <w:t xml:space="preserve"> </w:t>
      </w:r>
      <w:r w:rsidRPr="002843F7">
        <w:rPr>
          <w:b/>
          <w:i/>
          <w:sz w:val="22"/>
          <w:szCs w:val="22"/>
        </w:rPr>
        <w:t>industri</w:t>
      </w:r>
      <w:r w:rsidRPr="002843F7">
        <w:rPr>
          <w:b/>
          <w:i/>
          <w:spacing w:val="-1"/>
          <w:sz w:val="22"/>
          <w:szCs w:val="22"/>
        </w:rPr>
        <w:t xml:space="preserve"> </w:t>
      </w:r>
      <w:r w:rsidRPr="002843F7">
        <w:rPr>
          <w:b/>
          <w:i/>
          <w:sz w:val="22"/>
          <w:szCs w:val="22"/>
        </w:rPr>
        <w:t>batu</w:t>
      </w:r>
      <w:r w:rsidRPr="002843F7">
        <w:rPr>
          <w:b/>
          <w:i/>
          <w:spacing w:val="-4"/>
          <w:sz w:val="22"/>
          <w:szCs w:val="22"/>
        </w:rPr>
        <w:t xml:space="preserve"> </w:t>
      </w:r>
      <w:r w:rsidRPr="002843F7">
        <w:rPr>
          <w:b/>
          <w:i/>
          <w:sz w:val="22"/>
          <w:szCs w:val="22"/>
        </w:rPr>
        <w:t>bata,</w:t>
      </w:r>
      <w:r w:rsidRPr="002843F7">
        <w:rPr>
          <w:b/>
          <w:i/>
          <w:spacing w:val="-2"/>
          <w:sz w:val="22"/>
          <w:szCs w:val="22"/>
        </w:rPr>
        <w:t xml:space="preserve"> </w:t>
      </w:r>
      <w:r w:rsidRPr="002843F7">
        <w:rPr>
          <w:b/>
          <w:i/>
          <w:sz w:val="22"/>
          <w:szCs w:val="22"/>
        </w:rPr>
        <w:t>kerusakan</w:t>
      </w:r>
      <w:r w:rsidRPr="002843F7">
        <w:rPr>
          <w:b/>
          <w:i/>
          <w:spacing w:val="-1"/>
          <w:sz w:val="22"/>
          <w:szCs w:val="22"/>
        </w:rPr>
        <w:t xml:space="preserve"> </w:t>
      </w:r>
      <w:r w:rsidRPr="002843F7">
        <w:rPr>
          <w:b/>
          <w:i/>
          <w:sz w:val="22"/>
          <w:szCs w:val="22"/>
        </w:rPr>
        <w:t>tanah,</w:t>
      </w:r>
      <w:r w:rsidRPr="002843F7">
        <w:rPr>
          <w:b/>
          <w:i/>
          <w:spacing w:val="-2"/>
          <w:sz w:val="22"/>
          <w:szCs w:val="22"/>
        </w:rPr>
        <w:t xml:space="preserve"> </w:t>
      </w:r>
      <w:r w:rsidRPr="002843F7">
        <w:rPr>
          <w:b/>
          <w:i/>
          <w:sz w:val="22"/>
          <w:szCs w:val="22"/>
        </w:rPr>
        <w:t>produksi biomassa</w:t>
      </w:r>
    </w:p>
    <w:p w14:paraId="237100F2" w14:textId="65FEBCB1" w:rsidR="000718BC" w:rsidRDefault="009B4B72" w:rsidP="000E7554">
      <w:pPr>
        <w:ind w:right="102"/>
      </w:pPr>
      <w:r>
        <w:rPr>
          <w:noProof/>
        </w:rPr>
        <mc:AlternateContent>
          <mc:Choice Requires="wps">
            <w:drawing>
              <wp:anchor distT="0" distB="0" distL="114300" distR="114300" simplePos="0" relativeHeight="251670016" behindDoc="0" locked="0" layoutInCell="1" allowOverlap="1" wp14:anchorId="7899BC3F" wp14:editId="1E84C2CD">
                <wp:simplePos x="0" y="0"/>
                <wp:positionH relativeFrom="column">
                  <wp:posOffset>-1270</wp:posOffset>
                </wp:positionH>
                <wp:positionV relativeFrom="paragraph">
                  <wp:posOffset>26962</wp:posOffset>
                </wp:positionV>
                <wp:extent cx="5435029" cy="10275"/>
                <wp:effectExtent l="0" t="0" r="13335" b="27940"/>
                <wp:wrapNone/>
                <wp:docPr id="1" name="Straight Connector 1"/>
                <wp:cNvGraphicFramePr/>
                <a:graphic xmlns:a="http://schemas.openxmlformats.org/drawingml/2006/main">
                  <a:graphicData uri="http://schemas.microsoft.com/office/word/2010/wordprocessingShape">
                    <wps:wsp>
                      <wps:cNvCnPr/>
                      <wps:spPr>
                        <a:xfrm flipV="1">
                          <a:off x="0" y="0"/>
                          <a:ext cx="5435029" cy="10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flip:y;z-index:251670016;visibility:visible;mso-wrap-style:square;mso-wrap-distance-left:9pt;mso-wrap-distance-top:0;mso-wrap-distance-right:9pt;mso-wrap-distance-bottom:0;mso-position-horizontal:absolute;mso-position-horizontal-relative:text;mso-position-vertical:absolute;mso-position-vertical-relative:text" from="-.1pt,2.1pt" to="427.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" strokecolor="black [3040]"/>
            </w:pict>
          </mc:Fallback>
        </mc:AlternateContent>
      </w:r>
    </w:p>
    <w:p w14:paraId="01C70350" w14:textId="77777777" w:rsidR="005747D2" w:rsidRDefault="005747D2" w:rsidP="000E7554">
      <w:pPr>
        <w:ind w:right="102"/>
      </w:pPr>
    </w:p>
    <w:p w14:paraId="6183E232" w14:textId="77777777" w:rsidR="000718BC" w:rsidRDefault="00FB5F06" w:rsidP="005747D2">
      <w:pPr>
        <w:pStyle w:val="14SubJudul"/>
      </w:pPr>
      <w:r>
        <w:t>PENDAHULUAN</w:t>
      </w:r>
    </w:p>
    <w:p w14:paraId="1B899466" w14:textId="77777777" w:rsidR="000718BC" w:rsidRDefault="000718BC">
      <w:pPr>
        <w:pStyle w:val="BodyText"/>
        <w:rPr>
          <w:b/>
        </w:rPr>
      </w:pPr>
    </w:p>
    <w:p w14:paraId="080EC6AE" w14:textId="5E40BDC6" w:rsidR="000718BC" w:rsidRDefault="00FB5F06" w:rsidP="005747D2">
      <w:pPr>
        <w:pStyle w:val="14bodytext"/>
      </w:pPr>
      <w:r>
        <w:t>Tanah</w:t>
      </w:r>
      <w:r>
        <w:rPr>
          <w:spacing w:val="-6"/>
        </w:rPr>
        <w:t xml:space="preserve"> </w:t>
      </w:r>
      <w:r>
        <w:t>memiliki</w:t>
      </w:r>
      <w:r>
        <w:rPr>
          <w:spacing w:val="-5"/>
        </w:rPr>
        <w:t xml:space="preserve"> </w:t>
      </w:r>
      <w:r>
        <w:t>fungsi</w:t>
      </w:r>
      <w:r>
        <w:rPr>
          <w:spacing w:val="-4"/>
        </w:rPr>
        <w:t xml:space="preserve"> </w:t>
      </w:r>
      <w:r>
        <w:t>untuk</w:t>
      </w:r>
      <w:r>
        <w:rPr>
          <w:spacing w:val="-5"/>
        </w:rPr>
        <w:t xml:space="preserve"> </w:t>
      </w:r>
      <w:r>
        <w:t>mengatur</w:t>
      </w:r>
      <w:r>
        <w:rPr>
          <w:spacing w:val="-6"/>
        </w:rPr>
        <w:t xml:space="preserve"> </w:t>
      </w:r>
      <w:r>
        <w:t>tata</w:t>
      </w:r>
      <w:r>
        <w:rPr>
          <w:spacing w:val="-6"/>
        </w:rPr>
        <w:t xml:space="preserve"> </w:t>
      </w:r>
      <w:r>
        <w:t>air</w:t>
      </w:r>
      <w:r>
        <w:rPr>
          <w:spacing w:val="-3"/>
        </w:rPr>
        <w:t xml:space="preserve"> </w:t>
      </w:r>
      <w:r>
        <w:t>dalam</w:t>
      </w:r>
      <w:r>
        <w:rPr>
          <w:spacing w:val="-5"/>
        </w:rPr>
        <w:t xml:space="preserve"> </w:t>
      </w:r>
      <w:r>
        <w:t>siklus</w:t>
      </w:r>
      <w:r>
        <w:rPr>
          <w:spacing w:val="-6"/>
        </w:rPr>
        <w:t xml:space="preserve"> </w:t>
      </w:r>
      <w:r>
        <w:t>hidrologi,</w:t>
      </w:r>
      <w:r>
        <w:rPr>
          <w:spacing w:val="-5"/>
        </w:rPr>
        <w:t xml:space="preserve"> </w:t>
      </w:r>
      <w:r>
        <w:t>sebagai</w:t>
      </w:r>
      <w:r>
        <w:rPr>
          <w:spacing w:val="-5"/>
        </w:rPr>
        <w:t xml:space="preserve"> </w:t>
      </w:r>
      <w:r>
        <w:t>media</w:t>
      </w:r>
      <w:r>
        <w:rPr>
          <w:spacing w:val="-6"/>
        </w:rPr>
        <w:t xml:space="preserve"> </w:t>
      </w:r>
      <w:r>
        <w:t>tumbuh</w:t>
      </w:r>
      <w:r>
        <w:rPr>
          <w:spacing w:val="-58"/>
        </w:rPr>
        <w:t xml:space="preserve"> </w:t>
      </w:r>
      <w:r w:rsidR="002F0A49">
        <w:t xml:space="preserve"> d</w:t>
      </w:r>
      <w:r>
        <w:t>imana produktivitas tanaman dan hewan bergantung, sebagai filter dari berbagai jenis polutan, dan</w:t>
      </w:r>
      <w:r>
        <w:rPr>
          <w:spacing w:val="1"/>
        </w:rPr>
        <w:t xml:space="preserve"> </w:t>
      </w:r>
      <w:r>
        <w:t>mengatur</w:t>
      </w:r>
      <w:r>
        <w:rPr>
          <w:spacing w:val="-9"/>
        </w:rPr>
        <w:t xml:space="preserve"> </w:t>
      </w:r>
      <w:r>
        <w:t>terjadinya</w:t>
      </w:r>
      <w:r>
        <w:rPr>
          <w:spacing w:val="-8"/>
        </w:rPr>
        <w:t xml:space="preserve"> </w:t>
      </w:r>
      <w:r>
        <w:t>siklus</w:t>
      </w:r>
      <w:r>
        <w:rPr>
          <w:spacing w:val="-7"/>
        </w:rPr>
        <w:t xml:space="preserve"> </w:t>
      </w:r>
      <w:r w:rsidR="002F0A49">
        <w:t>nutrien</w:t>
      </w:r>
      <w:r>
        <w:rPr>
          <w:spacing w:val="-8"/>
        </w:rPr>
        <w:t xml:space="preserve"> </w:t>
      </w:r>
      <w:r>
        <w:t>di</w:t>
      </w:r>
      <w:r>
        <w:rPr>
          <w:spacing w:val="-7"/>
        </w:rPr>
        <w:t xml:space="preserve"> </w:t>
      </w:r>
      <w:r>
        <w:t>dalam</w:t>
      </w:r>
      <w:r>
        <w:rPr>
          <w:spacing w:val="-8"/>
        </w:rPr>
        <w:t xml:space="preserve"> </w:t>
      </w:r>
      <w:r>
        <w:t>tanah.</w:t>
      </w:r>
      <w:r>
        <w:rPr>
          <w:spacing w:val="-7"/>
        </w:rPr>
        <w:t xml:space="preserve"> </w:t>
      </w:r>
      <w:r>
        <w:t>Selain</w:t>
      </w:r>
      <w:r>
        <w:rPr>
          <w:spacing w:val="-8"/>
        </w:rPr>
        <w:t xml:space="preserve"> </w:t>
      </w:r>
      <w:r>
        <w:t>fungsi</w:t>
      </w:r>
      <w:r>
        <w:rPr>
          <w:spacing w:val="-8"/>
        </w:rPr>
        <w:t xml:space="preserve"> </w:t>
      </w:r>
      <w:r>
        <w:t>tersebut,</w:t>
      </w:r>
      <w:r>
        <w:rPr>
          <w:spacing w:val="-8"/>
        </w:rPr>
        <w:t xml:space="preserve"> </w:t>
      </w:r>
      <w:r>
        <w:t>tanah</w:t>
      </w:r>
      <w:r>
        <w:rPr>
          <w:spacing w:val="-8"/>
        </w:rPr>
        <w:t xml:space="preserve"> </w:t>
      </w:r>
      <w:r>
        <w:t>juga</w:t>
      </w:r>
      <w:r>
        <w:rPr>
          <w:spacing w:val="-8"/>
        </w:rPr>
        <w:t xml:space="preserve"> </w:t>
      </w:r>
      <w:r>
        <w:t>memiliki</w:t>
      </w:r>
      <w:r>
        <w:rPr>
          <w:spacing w:val="-7"/>
        </w:rPr>
        <w:t xml:space="preserve"> </w:t>
      </w:r>
      <w:r>
        <w:t>fungsi</w:t>
      </w:r>
      <w:r>
        <w:rPr>
          <w:spacing w:val="-58"/>
        </w:rPr>
        <w:t xml:space="preserve"> </w:t>
      </w:r>
      <w:r>
        <w:t>produksi sebagai penghasil/produksi biomassa (Suzana, 2019). Produksi biomassa adalah bentuk-</w:t>
      </w:r>
      <w:r>
        <w:rPr>
          <w:spacing w:val="1"/>
        </w:rPr>
        <w:t xml:space="preserve"> </w:t>
      </w:r>
      <w:r>
        <w:t>bentuk pemanfaatan sumberdaya tanah untuk menghasilkan biomassa. Dalam kegiatan pemanfaatan</w:t>
      </w:r>
      <w:r>
        <w:rPr>
          <w:spacing w:val="-57"/>
        </w:rPr>
        <w:t xml:space="preserve"> </w:t>
      </w:r>
      <w:r>
        <w:t>sumberdaya tanah untuk menunjang kehidupan makhluk</w:t>
      </w:r>
      <w:r>
        <w:rPr>
          <w:spacing w:val="1"/>
        </w:rPr>
        <w:t xml:space="preserve"> </w:t>
      </w:r>
      <w:r>
        <w:t>hidup terdapat berbagai macam kegiatan</w:t>
      </w:r>
      <w:r>
        <w:rPr>
          <w:spacing w:val="1"/>
        </w:rPr>
        <w:t xml:space="preserve"> </w:t>
      </w:r>
      <w:r>
        <w:t>yang berpotensi untuk menimbulkan kerusakan lingkungan dan mempengaruhi produksi biomassa.</w:t>
      </w:r>
      <w:r>
        <w:rPr>
          <w:spacing w:val="1"/>
        </w:rPr>
        <w:t xml:space="preserve"> </w:t>
      </w:r>
      <w:r>
        <w:t>Salah satu kegiatan berasal dari sektor non</w:t>
      </w:r>
      <w:r w:rsidR="002F0A49">
        <w:rPr>
          <w:spacing w:val="1"/>
        </w:rPr>
        <w:t>-</w:t>
      </w:r>
      <w:r>
        <w:t>pertanian yakni pertambangan. Pertambangan juga</w:t>
      </w:r>
      <w:r>
        <w:rPr>
          <w:spacing w:val="1"/>
        </w:rPr>
        <w:t xml:space="preserve"> </w:t>
      </w:r>
      <w:r>
        <w:t>dilakukan pada golongan bahan galian selain mineral dan batubara seperti tanah, batu, dan pasir.</w:t>
      </w:r>
      <w:r>
        <w:rPr>
          <w:spacing w:val="1"/>
        </w:rPr>
        <w:t xml:space="preserve"> </w:t>
      </w:r>
      <w:r>
        <w:t>Tanah</w:t>
      </w:r>
      <w:r>
        <w:rPr>
          <w:spacing w:val="-10"/>
        </w:rPr>
        <w:t xml:space="preserve"> </w:t>
      </w:r>
      <w:r>
        <w:t>merupakan</w:t>
      </w:r>
      <w:r>
        <w:rPr>
          <w:spacing w:val="-9"/>
        </w:rPr>
        <w:t xml:space="preserve"> </w:t>
      </w:r>
      <w:r>
        <w:t>salah</w:t>
      </w:r>
      <w:r>
        <w:rPr>
          <w:spacing w:val="-9"/>
        </w:rPr>
        <w:t xml:space="preserve"> </w:t>
      </w:r>
      <w:r>
        <w:t>satu</w:t>
      </w:r>
      <w:r>
        <w:rPr>
          <w:spacing w:val="-8"/>
        </w:rPr>
        <w:t xml:space="preserve"> </w:t>
      </w:r>
      <w:r>
        <w:t>yang</w:t>
      </w:r>
      <w:r>
        <w:rPr>
          <w:spacing w:val="-9"/>
        </w:rPr>
        <w:t xml:space="preserve"> </w:t>
      </w:r>
      <w:r>
        <w:t>sering</w:t>
      </w:r>
      <w:r>
        <w:rPr>
          <w:spacing w:val="-9"/>
        </w:rPr>
        <w:t xml:space="preserve"> </w:t>
      </w:r>
      <w:r>
        <w:t>dimanfaatkan</w:t>
      </w:r>
      <w:r>
        <w:rPr>
          <w:spacing w:val="-9"/>
        </w:rPr>
        <w:t xml:space="preserve"> </w:t>
      </w:r>
      <w:r>
        <w:t>oleh</w:t>
      </w:r>
      <w:r>
        <w:rPr>
          <w:spacing w:val="-10"/>
        </w:rPr>
        <w:t xml:space="preserve"> </w:t>
      </w:r>
      <w:r>
        <w:t>masyarakat</w:t>
      </w:r>
      <w:r>
        <w:rPr>
          <w:spacing w:val="-8"/>
        </w:rPr>
        <w:t xml:space="preserve"> </w:t>
      </w:r>
      <w:r>
        <w:t>terutama</w:t>
      </w:r>
      <w:r>
        <w:rPr>
          <w:spacing w:val="-10"/>
        </w:rPr>
        <w:t xml:space="preserve"> </w:t>
      </w:r>
      <w:r>
        <w:t>sebagai</w:t>
      </w:r>
      <w:r>
        <w:rPr>
          <w:spacing w:val="-8"/>
        </w:rPr>
        <w:t xml:space="preserve"> </w:t>
      </w:r>
      <w:r>
        <w:t>bahan</w:t>
      </w:r>
      <w:r>
        <w:rPr>
          <w:spacing w:val="-9"/>
        </w:rPr>
        <w:t xml:space="preserve"> </w:t>
      </w:r>
      <w:r>
        <w:t>baku</w:t>
      </w:r>
      <w:r>
        <w:rPr>
          <w:spacing w:val="-58"/>
        </w:rPr>
        <w:t xml:space="preserve"> </w:t>
      </w:r>
      <w:r>
        <w:t>batu bata. Kegiatan pemanfaatan dilakukan secara tradisional sebagai usaha kecil dengan alat-alat</w:t>
      </w:r>
      <w:r>
        <w:rPr>
          <w:spacing w:val="1"/>
        </w:rPr>
        <w:t xml:space="preserve"> </w:t>
      </w:r>
      <w:r>
        <w:t>sederhana</w:t>
      </w:r>
      <w:r>
        <w:rPr>
          <w:spacing w:val="1"/>
        </w:rPr>
        <w:t xml:space="preserve"> </w:t>
      </w:r>
      <w:r>
        <w:t>dan</w:t>
      </w:r>
      <w:r>
        <w:rPr>
          <w:spacing w:val="1"/>
        </w:rPr>
        <w:t xml:space="preserve"> </w:t>
      </w:r>
      <w:r>
        <w:t>bertujuan</w:t>
      </w:r>
      <w:r>
        <w:rPr>
          <w:spacing w:val="1"/>
        </w:rPr>
        <w:t xml:space="preserve"> </w:t>
      </w:r>
      <w:r>
        <w:t>sebagai</w:t>
      </w:r>
      <w:r>
        <w:rPr>
          <w:spacing w:val="1"/>
        </w:rPr>
        <w:t xml:space="preserve"> </w:t>
      </w:r>
      <w:r>
        <w:t>mata</w:t>
      </w:r>
      <w:r>
        <w:rPr>
          <w:spacing w:val="1"/>
        </w:rPr>
        <w:t xml:space="preserve"> </w:t>
      </w:r>
      <w:r>
        <w:t>pencaharian.</w:t>
      </w:r>
      <w:r>
        <w:rPr>
          <w:spacing w:val="1"/>
        </w:rPr>
        <w:t xml:space="preserve"> </w:t>
      </w:r>
      <w:r>
        <w:t>Kegiatan</w:t>
      </w:r>
      <w:r>
        <w:rPr>
          <w:spacing w:val="1"/>
        </w:rPr>
        <w:t xml:space="preserve"> </w:t>
      </w:r>
      <w:r>
        <w:t>tersebut</w:t>
      </w:r>
      <w:r>
        <w:rPr>
          <w:spacing w:val="1"/>
        </w:rPr>
        <w:t xml:space="preserve"> </w:t>
      </w:r>
      <w:r>
        <w:t>kurang</w:t>
      </w:r>
      <w:r>
        <w:rPr>
          <w:spacing w:val="1"/>
        </w:rPr>
        <w:t xml:space="preserve"> </w:t>
      </w:r>
      <w:r>
        <w:t>memperhatikan</w:t>
      </w:r>
      <w:r>
        <w:rPr>
          <w:spacing w:val="1"/>
        </w:rPr>
        <w:t xml:space="preserve"> </w:t>
      </w:r>
      <w:r>
        <w:t>kelestarian</w:t>
      </w:r>
      <w:r>
        <w:rPr>
          <w:spacing w:val="-1"/>
        </w:rPr>
        <w:t xml:space="preserve"> </w:t>
      </w:r>
      <w:r>
        <w:t>lingkungan sehingga salah satu</w:t>
      </w:r>
      <w:r>
        <w:rPr>
          <w:spacing w:val="-1"/>
        </w:rPr>
        <w:t xml:space="preserve"> </w:t>
      </w:r>
      <w:r>
        <w:t>dampaknya</w:t>
      </w:r>
      <w:r>
        <w:rPr>
          <w:spacing w:val="-1"/>
        </w:rPr>
        <w:t xml:space="preserve"> </w:t>
      </w:r>
      <w:r>
        <w:t>adalah kerusakan tanah.</w:t>
      </w:r>
    </w:p>
    <w:p w14:paraId="39E8A879" w14:textId="3E87D413" w:rsidR="000718BC" w:rsidRDefault="00FB5F06" w:rsidP="005747D2">
      <w:pPr>
        <w:pStyle w:val="14bodytext"/>
      </w:pPr>
      <w:r>
        <w:t>Kalurahan Sitimulyo merupakan salah satu sentra industri batu bata di Kabupaten Bantul.</w:t>
      </w:r>
      <w:r>
        <w:rPr>
          <w:spacing w:val="1"/>
        </w:rPr>
        <w:t xml:space="preserve"> </w:t>
      </w:r>
      <w:r>
        <w:t>Berdasarkan</w:t>
      </w:r>
      <w:r>
        <w:rPr>
          <w:spacing w:val="1"/>
        </w:rPr>
        <w:t xml:space="preserve"> </w:t>
      </w:r>
      <w:r>
        <w:t>Wibowo</w:t>
      </w:r>
      <w:r>
        <w:rPr>
          <w:spacing w:val="1"/>
        </w:rPr>
        <w:t xml:space="preserve"> </w:t>
      </w:r>
      <w:r>
        <w:t>dan</w:t>
      </w:r>
      <w:r>
        <w:rPr>
          <w:spacing w:val="1"/>
        </w:rPr>
        <w:t xml:space="preserve"> </w:t>
      </w:r>
      <w:r>
        <w:t>Santosa</w:t>
      </w:r>
      <w:r>
        <w:rPr>
          <w:spacing w:val="1"/>
        </w:rPr>
        <w:t xml:space="preserve"> </w:t>
      </w:r>
      <w:r>
        <w:t>(2017),</w:t>
      </w:r>
      <w:r>
        <w:rPr>
          <w:spacing w:val="1"/>
        </w:rPr>
        <w:t xml:space="preserve"> </w:t>
      </w:r>
      <w:r>
        <w:t>sebaran</w:t>
      </w:r>
      <w:r>
        <w:rPr>
          <w:spacing w:val="1"/>
        </w:rPr>
        <w:t xml:space="preserve"> </w:t>
      </w:r>
      <w:r>
        <w:t>industri</w:t>
      </w:r>
      <w:r>
        <w:rPr>
          <w:spacing w:val="1"/>
        </w:rPr>
        <w:t xml:space="preserve"> </w:t>
      </w:r>
      <w:r>
        <w:t>batu</w:t>
      </w:r>
      <w:r>
        <w:rPr>
          <w:spacing w:val="1"/>
        </w:rPr>
        <w:t xml:space="preserve"> </w:t>
      </w:r>
      <w:r>
        <w:t>bata</w:t>
      </w:r>
      <w:r>
        <w:rPr>
          <w:spacing w:val="1"/>
        </w:rPr>
        <w:t xml:space="preserve"> </w:t>
      </w:r>
      <w:r>
        <w:t>di</w:t>
      </w:r>
      <w:r>
        <w:rPr>
          <w:spacing w:val="1"/>
        </w:rPr>
        <w:t xml:space="preserve"> </w:t>
      </w:r>
      <w:r>
        <w:t>Kalurahan</w:t>
      </w:r>
      <w:r>
        <w:rPr>
          <w:spacing w:val="1"/>
        </w:rPr>
        <w:t xml:space="preserve"> </w:t>
      </w:r>
      <w:r>
        <w:t>Sitimulyo</w:t>
      </w:r>
      <w:r>
        <w:rPr>
          <w:spacing w:val="1"/>
        </w:rPr>
        <w:t xml:space="preserve"> </w:t>
      </w:r>
      <w:r>
        <w:t>sebanyak 384 industri dan tersebar di lahan pertanian.</w:t>
      </w:r>
      <w:r>
        <w:rPr>
          <w:spacing w:val="1"/>
        </w:rPr>
        <w:t xml:space="preserve"> </w:t>
      </w:r>
      <w:r>
        <w:t>Kegiatan produksi batu bata terbesar terletak</w:t>
      </w:r>
      <w:r w:rsidR="002F0A49">
        <w:t xml:space="preserve"> </w:t>
      </w:r>
      <w:r>
        <w:rPr>
          <w:spacing w:val="-57"/>
        </w:rPr>
        <w:t xml:space="preserve"> </w:t>
      </w:r>
      <w:r>
        <w:t>di Dusun Ngampon, Dusun Padangan, Dusen Kuden, dan Dusun Cepokojajar. Lahan bekas galian</w:t>
      </w:r>
      <w:r>
        <w:rPr>
          <w:spacing w:val="1"/>
        </w:rPr>
        <w:t xml:space="preserve"> </w:t>
      </w:r>
      <w:r>
        <w:t>untuk industri batu bata tersebut memiliki kedalaman yang bervariasi. Lahan bekas galian dengan</w:t>
      </w:r>
      <w:r>
        <w:rPr>
          <w:spacing w:val="1"/>
        </w:rPr>
        <w:t xml:space="preserve"> </w:t>
      </w:r>
      <w:r>
        <w:t>kedalaman 1-3 meter difungsikan kembali untuk kegiatan produksi biomassa sedangkan lahan bekas</w:t>
      </w:r>
      <w:r>
        <w:rPr>
          <w:spacing w:val="-58"/>
        </w:rPr>
        <w:t xml:space="preserve"> </w:t>
      </w:r>
      <w:r>
        <w:t>galian</w:t>
      </w:r>
      <w:r>
        <w:rPr>
          <w:spacing w:val="-12"/>
        </w:rPr>
        <w:t xml:space="preserve"> </w:t>
      </w:r>
      <w:r>
        <w:t>dengan</w:t>
      </w:r>
      <w:r>
        <w:rPr>
          <w:spacing w:val="-11"/>
        </w:rPr>
        <w:t xml:space="preserve"> </w:t>
      </w:r>
      <w:r>
        <w:t>kedalaman</w:t>
      </w:r>
      <w:r>
        <w:rPr>
          <w:spacing w:val="-10"/>
        </w:rPr>
        <w:t xml:space="preserve"> </w:t>
      </w:r>
      <w:r>
        <w:t>yang</w:t>
      </w:r>
      <w:r>
        <w:rPr>
          <w:spacing w:val="-11"/>
        </w:rPr>
        <w:t xml:space="preserve"> </w:t>
      </w:r>
      <w:r>
        <w:t>lebih</w:t>
      </w:r>
      <w:r>
        <w:rPr>
          <w:spacing w:val="-12"/>
        </w:rPr>
        <w:t xml:space="preserve"> </w:t>
      </w:r>
      <w:r>
        <w:t>dalam</w:t>
      </w:r>
      <w:r>
        <w:rPr>
          <w:spacing w:val="-11"/>
        </w:rPr>
        <w:t xml:space="preserve"> </w:t>
      </w:r>
      <w:r>
        <w:t>difungsikan</w:t>
      </w:r>
      <w:r>
        <w:rPr>
          <w:spacing w:val="-13"/>
        </w:rPr>
        <w:t xml:space="preserve"> </w:t>
      </w:r>
      <w:r>
        <w:t>sebagai</w:t>
      </w:r>
      <w:r>
        <w:rPr>
          <w:spacing w:val="-11"/>
        </w:rPr>
        <w:t xml:space="preserve"> </w:t>
      </w:r>
      <w:r>
        <w:t>kolam</w:t>
      </w:r>
      <w:r>
        <w:rPr>
          <w:spacing w:val="-12"/>
        </w:rPr>
        <w:t xml:space="preserve"> </w:t>
      </w:r>
      <w:r>
        <w:t>ikan.</w:t>
      </w:r>
      <w:r>
        <w:rPr>
          <w:spacing w:val="-12"/>
        </w:rPr>
        <w:t xml:space="preserve"> </w:t>
      </w:r>
      <w:r>
        <w:t>Penggalian</w:t>
      </w:r>
      <w:r>
        <w:rPr>
          <w:spacing w:val="-12"/>
        </w:rPr>
        <w:t xml:space="preserve"> </w:t>
      </w:r>
      <w:r>
        <w:t>tanah</w:t>
      </w:r>
      <w:r>
        <w:rPr>
          <w:spacing w:val="-11"/>
        </w:rPr>
        <w:t xml:space="preserve"> </w:t>
      </w:r>
      <w:r w:rsidR="002F0A49">
        <w:t xml:space="preserve">sampai kedalaman </w:t>
      </w:r>
      <w:r>
        <w:rPr>
          <w:spacing w:val="-58"/>
        </w:rPr>
        <w:t xml:space="preserve"> </w:t>
      </w:r>
      <w:r w:rsidR="002F0A49">
        <w:rPr>
          <w:spacing w:val="-58"/>
        </w:rPr>
        <w:t xml:space="preserve">  </w:t>
      </w:r>
      <w:r>
        <w:t>tertentu tersebut menimbulkan perubahan terhadap sifat-sifat tanah di wilayah penelitian</w:t>
      </w:r>
      <w:r w:rsidR="002F0A49">
        <w:t xml:space="preserve"> </w:t>
      </w:r>
      <w:r>
        <w:rPr>
          <w:spacing w:val="-57"/>
        </w:rPr>
        <w:t xml:space="preserve"> </w:t>
      </w:r>
      <w:r>
        <w:t>yang</w:t>
      </w:r>
      <w:r>
        <w:rPr>
          <w:spacing w:val="-13"/>
        </w:rPr>
        <w:t xml:space="preserve"> </w:t>
      </w:r>
      <w:r>
        <w:t>mengakibatkan</w:t>
      </w:r>
      <w:r>
        <w:rPr>
          <w:spacing w:val="-13"/>
        </w:rPr>
        <w:t xml:space="preserve"> </w:t>
      </w:r>
      <w:r>
        <w:t>hasil</w:t>
      </w:r>
      <w:r>
        <w:rPr>
          <w:spacing w:val="-13"/>
        </w:rPr>
        <w:t xml:space="preserve"> </w:t>
      </w:r>
      <w:r>
        <w:t>produksi</w:t>
      </w:r>
      <w:r>
        <w:rPr>
          <w:spacing w:val="-13"/>
        </w:rPr>
        <w:t xml:space="preserve"> </w:t>
      </w:r>
      <w:r>
        <w:t>biomassa</w:t>
      </w:r>
      <w:r>
        <w:rPr>
          <w:spacing w:val="-14"/>
        </w:rPr>
        <w:t xml:space="preserve"> </w:t>
      </w:r>
      <w:r>
        <w:t>kurang</w:t>
      </w:r>
      <w:r>
        <w:rPr>
          <w:spacing w:val="-13"/>
        </w:rPr>
        <w:t xml:space="preserve"> </w:t>
      </w:r>
      <w:r>
        <w:t>baik.</w:t>
      </w:r>
      <w:r>
        <w:rPr>
          <w:spacing w:val="-13"/>
        </w:rPr>
        <w:t xml:space="preserve"> </w:t>
      </w:r>
      <w:r>
        <w:t>Wibowo</w:t>
      </w:r>
      <w:r>
        <w:rPr>
          <w:spacing w:val="-13"/>
        </w:rPr>
        <w:t xml:space="preserve"> </w:t>
      </w:r>
      <w:r>
        <w:t>dan</w:t>
      </w:r>
      <w:r>
        <w:rPr>
          <w:spacing w:val="-13"/>
        </w:rPr>
        <w:t xml:space="preserve"> </w:t>
      </w:r>
      <w:r>
        <w:t>Santosa</w:t>
      </w:r>
      <w:r>
        <w:rPr>
          <w:spacing w:val="-13"/>
        </w:rPr>
        <w:t xml:space="preserve"> </w:t>
      </w:r>
      <w:r>
        <w:t>(2017)</w:t>
      </w:r>
      <w:r>
        <w:rPr>
          <w:spacing w:val="-14"/>
        </w:rPr>
        <w:t xml:space="preserve"> </w:t>
      </w:r>
      <w:r>
        <w:t>menyebutkan</w:t>
      </w:r>
      <w:r>
        <w:rPr>
          <w:spacing w:val="-58"/>
        </w:rPr>
        <w:t xml:space="preserve"> </w:t>
      </w:r>
      <w:r>
        <w:t>bahwa produktivitas pertanian di Kalurahan Sitimulyo &lt;50% dari produktivitas sebelum dilakukan</w:t>
      </w:r>
      <w:r>
        <w:rPr>
          <w:spacing w:val="1"/>
        </w:rPr>
        <w:t xml:space="preserve"> </w:t>
      </w:r>
      <w:r>
        <w:t>penambangan.</w:t>
      </w:r>
    </w:p>
    <w:p w14:paraId="2D940AB1" w14:textId="77777777" w:rsidR="000718BC" w:rsidRDefault="00FB5F06" w:rsidP="005747D2">
      <w:pPr>
        <w:pStyle w:val="14bodytext"/>
      </w:pPr>
      <w:r>
        <w:t>Oleh karena itu, perlu adanya penelitian mengenai tingkat kerusakan tanah untuk produksi</w:t>
      </w:r>
      <w:r>
        <w:rPr>
          <w:spacing w:val="1"/>
        </w:rPr>
        <w:t xml:space="preserve"> </w:t>
      </w:r>
      <w:r>
        <w:t>biomassa pada lahan bekas galian tersebut. Hasil dari</w:t>
      </w:r>
      <w:r>
        <w:rPr>
          <w:spacing w:val="1"/>
        </w:rPr>
        <w:t xml:space="preserve"> </w:t>
      </w:r>
      <w:r>
        <w:t>penentuan status kerusakan tanah untuk</w:t>
      </w:r>
      <w:r>
        <w:rPr>
          <w:spacing w:val="1"/>
        </w:rPr>
        <w:t xml:space="preserve"> </w:t>
      </w:r>
      <w:r>
        <w:t>produksi</w:t>
      </w:r>
      <w:r>
        <w:rPr>
          <w:spacing w:val="1"/>
        </w:rPr>
        <w:t xml:space="preserve"> </w:t>
      </w:r>
      <w:r>
        <w:t>biomassa</w:t>
      </w:r>
      <w:r>
        <w:rPr>
          <w:spacing w:val="1"/>
        </w:rPr>
        <w:t xml:space="preserve"> </w:t>
      </w:r>
      <w:r>
        <w:t>pada</w:t>
      </w:r>
      <w:r>
        <w:rPr>
          <w:spacing w:val="1"/>
        </w:rPr>
        <w:t xml:space="preserve"> </w:t>
      </w:r>
      <w:r>
        <w:t>lahan</w:t>
      </w:r>
      <w:r>
        <w:rPr>
          <w:spacing w:val="1"/>
        </w:rPr>
        <w:t xml:space="preserve"> </w:t>
      </w:r>
      <w:r>
        <w:t>bekas</w:t>
      </w:r>
      <w:r>
        <w:rPr>
          <w:spacing w:val="1"/>
        </w:rPr>
        <w:t xml:space="preserve"> </w:t>
      </w:r>
      <w:r>
        <w:t>galian</w:t>
      </w:r>
      <w:r>
        <w:rPr>
          <w:spacing w:val="1"/>
        </w:rPr>
        <w:t xml:space="preserve"> </w:t>
      </w:r>
      <w:r>
        <w:t>tersebut</w:t>
      </w:r>
      <w:r>
        <w:rPr>
          <w:spacing w:val="1"/>
        </w:rPr>
        <w:t xml:space="preserve"> </w:t>
      </w:r>
      <w:r>
        <w:t>nantinya</w:t>
      </w:r>
      <w:r>
        <w:rPr>
          <w:spacing w:val="1"/>
        </w:rPr>
        <w:t xml:space="preserve"> </w:t>
      </w:r>
      <w:r>
        <w:t>dapat</w:t>
      </w:r>
      <w:r>
        <w:rPr>
          <w:spacing w:val="1"/>
        </w:rPr>
        <w:t xml:space="preserve"> </w:t>
      </w:r>
      <w:r>
        <w:t>digunakan</w:t>
      </w:r>
      <w:r>
        <w:rPr>
          <w:spacing w:val="1"/>
        </w:rPr>
        <w:t xml:space="preserve"> </w:t>
      </w:r>
      <w:r>
        <w:t>sebagai</w:t>
      </w:r>
      <w:r>
        <w:rPr>
          <w:spacing w:val="1"/>
        </w:rPr>
        <w:t xml:space="preserve"> </w:t>
      </w:r>
      <w:r>
        <w:t>acuan</w:t>
      </w:r>
      <w:r>
        <w:rPr>
          <w:spacing w:val="1"/>
        </w:rPr>
        <w:t xml:space="preserve"> </w:t>
      </w:r>
      <w:r>
        <w:t xml:space="preserve">perbaikan sifat tanah dalam mendukung peningkatan </w:t>
      </w:r>
      <w:r>
        <w:lastRenderedPageBreak/>
        <w:t>produktivitas lahan terutama untuk produksi</w:t>
      </w:r>
      <w:r>
        <w:rPr>
          <w:spacing w:val="1"/>
        </w:rPr>
        <w:t xml:space="preserve"> </w:t>
      </w:r>
      <w:r>
        <w:t>biomassa. Tujuan dari penelitian ini adalah (i) Mengetahui jenis kegiatan dalam industri batu bata</w:t>
      </w:r>
      <w:r>
        <w:rPr>
          <w:spacing w:val="1"/>
        </w:rPr>
        <w:t xml:space="preserve"> </w:t>
      </w:r>
      <w:r>
        <w:t>yang menyebabkan kerusakan sifat-sifat tanah pada lahan bekas galian, (ii) Menentukan status</w:t>
      </w:r>
      <w:r>
        <w:rPr>
          <w:spacing w:val="1"/>
        </w:rPr>
        <w:t xml:space="preserve"> </w:t>
      </w:r>
      <w:r>
        <w:t>kerusakan tanah untuk produksi biomassa pada lahan bekas galian, dan (iii) Memetakan status</w:t>
      </w:r>
      <w:r>
        <w:rPr>
          <w:spacing w:val="1"/>
        </w:rPr>
        <w:t xml:space="preserve"> </w:t>
      </w:r>
      <w:r>
        <w:t>kerusakan tanah untuk produksi biomassa pada lahan bekas galian industri batu bata di Kalurahan</w:t>
      </w:r>
      <w:r>
        <w:rPr>
          <w:spacing w:val="1"/>
        </w:rPr>
        <w:t xml:space="preserve"> </w:t>
      </w:r>
      <w:r>
        <w:t>Sitimulyo.</w:t>
      </w:r>
    </w:p>
    <w:p w14:paraId="236AEEE3" w14:textId="77777777" w:rsidR="000718BC" w:rsidRDefault="000718BC" w:rsidP="000E7554">
      <w:pPr>
        <w:pStyle w:val="BodyText"/>
        <w:spacing w:before="1"/>
        <w:ind w:right="102"/>
        <w:jc w:val="both"/>
      </w:pPr>
    </w:p>
    <w:p w14:paraId="585B31FC" w14:textId="44947B94" w:rsidR="000718BC" w:rsidRDefault="00014D9D" w:rsidP="00014D9D">
      <w:pPr>
        <w:pStyle w:val="14SubJudul"/>
      </w:pPr>
      <w:r>
        <w:t>BAHAN DAN METODE</w:t>
      </w:r>
    </w:p>
    <w:p w14:paraId="3D99813D" w14:textId="77777777" w:rsidR="000718BC" w:rsidRDefault="000718BC" w:rsidP="000E7554">
      <w:pPr>
        <w:pStyle w:val="BodyText"/>
        <w:ind w:right="102"/>
        <w:jc w:val="both"/>
        <w:rPr>
          <w:b/>
        </w:rPr>
      </w:pPr>
    </w:p>
    <w:p w14:paraId="44FFE231" w14:textId="77777777" w:rsidR="000718BC" w:rsidRDefault="00FB5F06" w:rsidP="0043600F">
      <w:pPr>
        <w:pStyle w:val="14bodytext"/>
      </w:pPr>
      <w:r>
        <w:t>Penelitian</w:t>
      </w:r>
      <w:r>
        <w:rPr>
          <w:spacing w:val="1"/>
        </w:rPr>
        <w:t xml:space="preserve"> </w:t>
      </w:r>
      <w:r>
        <w:t>dilaksanakan</w:t>
      </w:r>
      <w:r>
        <w:rPr>
          <w:spacing w:val="1"/>
        </w:rPr>
        <w:t xml:space="preserve"> </w:t>
      </w:r>
      <w:r>
        <w:t>pada</w:t>
      </w:r>
      <w:r>
        <w:rPr>
          <w:spacing w:val="1"/>
        </w:rPr>
        <w:t xml:space="preserve"> </w:t>
      </w:r>
      <w:r>
        <w:t>bulan</w:t>
      </w:r>
      <w:r>
        <w:rPr>
          <w:spacing w:val="1"/>
        </w:rPr>
        <w:t xml:space="preserve"> </w:t>
      </w:r>
      <w:r>
        <w:t>Maret</w:t>
      </w:r>
      <w:r>
        <w:rPr>
          <w:spacing w:val="1"/>
        </w:rPr>
        <w:t xml:space="preserve"> </w:t>
      </w:r>
      <w:r>
        <w:t>sampai</w:t>
      </w:r>
      <w:r>
        <w:rPr>
          <w:spacing w:val="1"/>
        </w:rPr>
        <w:t xml:space="preserve"> </w:t>
      </w:r>
      <w:r>
        <w:t>dengan</w:t>
      </w:r>
      <w:r>
        <w:rPr>
          <w:spacing w:val="1"/>
        </w:rPr>
        <w:t xml:space="preserve"> </w:t>
      </w:r>
      <w:r>
        <w:t>Oktober</w:t>
      </w:r>
      <w:r>
        <w:rPr>
          <w:spacing w:val="1"/>
        </w:rPr>
        <w:t xml:space="preserve"> </w:t>
      </w:r>
      <w:r>
        <w:t>2021.</w:t>
      </w:r>
      <w:r>
        <w:rPr>
          <w:spacing w:val="1"/>
        </w:rPr>
        <w:t xml:space="preserve"> </w:t>
      </w:r>
      <w:r>
        <w:t>Pengamatan</w:t>
      </w:r>
      <w:r>
        <w:rPr>
          <w:spacing w:val="1"/>
        </w:rPr>
        <w:t xml:space="preserve"> </w:t>
      </w:r>
      <w:r>
        <w:t>lapangan dan pengambilan sampel tanah dilakukan pada bulan April-Mei 2021 di Dusun Ngampon,</w:t>
      </w:r>
      <w:r>
        <w:rPr>
          <w:spacing w:val="1"/>
        </w:rPr>
        <w:t xml:space="preserve"> </w:t>
      </w:r>
      <w:r>
        <w:t>Dusun Padangan,</w:t>
      </w:r>
      <w:r>
        <w:rPr>
          <w:spacing w:val="1"/>
        </w:rPr>
        <w:t xml:space="preserve"> </w:t>
      </w:r>
      <w:r>
        <w:t>Dusen Kuden, dan Dusun Cepokojajar, di</w:t>
      </w:r>
      <w:r>
        <w:rPr>
          <w:spacing w:val="1"/>
        </w:rPr>
        <w:t xml:space="preserve"> </w:t>
      </w:r>
      <w:r>
        <w:t>Kalurahan Sitimulyo, Kapanewon</w:t>
      </w:r>
      <w:r>
        <w:rPr>
          <w:spacing w:val="1"/>
        </w:rPr>
        <w:t xml:space="preserve"> </w:t>
      </w:r>
      <w:r>
        <w:t>Piyungan, Kabupaten Bantul, D.I. Yogyakarta. Analisis sampel tanah dilakukan pada bulan Juni-</w:t>
      </w:r>
      <w:r>
        <w:rPr>
          <w:spacing w:val="1"/>
        </w:rPr>
        <w:t xml:space="preserve"> </w:t>
      </w:r>
      <w:r>
        <w:t>Agustus</w:t>
      </w:r>
      <w:r>
        <w:rPr>
          <w:spacing w:val="1"/>
        </w:rPr>
        <w:t xml:space="preserve"> </w:t>
      </w:r>
      <w:r>
        <w:t>2021</w:t>
      </w:r>
      <w:r>
        <w:rPr>
          <w:spacing w:val="1"/>
        </w:rPr>
        <w:t xml:space="preserve"> </w:t>
      </w:r>
      <w:r>
        <w:t>di</w:t>
      </w:r>
      <w:r>
        <w:rPr>
          <w:spacing w:val="1"/>
        </w:rPr>
        <w:t xml:space="preserve"> </w:t>
      </w:r>
      <w:r>
        <w:t>Laboratorium</w:t>
      </w:r>
      <w:r>
        <w:rPr>
          <w:spacing w:val="1"/>
        </w:rPr>
        <w:t xml:space="preserve"> </w:t>
      </w:r>
      <w:r>
        <w:t>Program</w:t>
      </w:r>
      <w:r>
        <w:rPr>
          <w:spacing w:val="1"/>
        </w:rPr>
        <w:t xml:space="preserve"> </w:t>
      </w:r>
      <w:r>
        <w:t>Studi</w:t>
      </w:r>
      <w:r>
        <w:rPr>
          <w:spacing w:val="1"/>
        </w:rPr>
        <w:t xml:space="preserve"> </w:t>
      </w:r>
      <w:r>
        <w:t>Ilmu</w:t>
      </w:r>
      <w:r>
        <w:rPr>
          <w:spacing w:val="1"/>
        </w:rPr>
        <w:t xml:space="preserve"> </w:t>
      </w:r>
      <w:r>
        <w:t>Tanah,</w:t>
      </w:r>
      <w:r>
        <w:rPr>
          <w:spacing w:val="1"/>
        </w:rPr>
        <w:t xml:space="preserve"> </w:t>
      </w:r>
      <w:r>
        <w:t>Fakultas</w:t>
      </w:r>
      <w:r>
        <w:rPr>
          <w:spacing w:val="1"/>
        </w:rPr>
        <w:t xml:space="preserve"> </w:t>
      </w:r>
      <w:r>
        <w:t>Pertanian,</w:t>
      </w:r>
      <w:r>
        <w:rPr>
          <w:spacing w:val="1"/>
        </w:rPr>
        <w:t xml:space="preserve"> </w:t>
      </w:r>
      <w:r>
        <w:t>Universitas</w:t>
      </w:r>
      <w:r>
        <w:rPr>
          <w:spacing w:val="1"/>
        </w:rPr>
        <w:t xml:space="preserve"> </w:t>
      </w:r>
      <w:r>
        <w:t>Pembangunan</w:t>
      </w:r>
      <w:r>
        <w:rPr>
          <w:spacing w:val="-1"/>
        </w:rPr>
        <w:t xml:space="preserve"> </w:t>
      </w:r>
      <w:r>
        <w:t>Nasional</w:t>
      </w:r>
      <w:r>
        <w:rPr>
          <w:spacing w:val="-1"/>
        </w:rPr>
        <w:t xml:space="preserve"> </w:t>
      </w:r>
      <w:r>
        <w:t>“Veteran”</w:t>
      </w:r>
      <w:r>
        <w:rPr>
          <w:spacing w:val="-1"/>
        </w:rPr>
        <w:t xml:space="preserve"> </w:t>
      </w:r>
      <w:r>
        <w:t>Yogyakarta.</w:t>
      </w:r>
    </w:p>
    <w:p w14:paraId="4FE29611" w14:textId="50CB84AF" w:rsidR="000718BC" w:rsidRPr="000E7554" w:rsidRDefault="00FB5F06" w:rsidP="0043600F">
      <w:pPr>
        <w:pStyle w:val="14bodytext"/>
      </w:pPr>
      <w:r>
        <w:t>Penelitian</w:t>
      </w:r>
      <w:r>
        <w:rPr>
          <w:spacing w:val="-4"/>
        </w:rPr>
        <w:t xml:space="preserve"> </w:t>
      </w:r>
      <w:r>
        <w:t>menggunakan</w:t>
      </w:r>
      <w:r>
        <w:rPr>
          <w:spacing w:val="1"/>
        </w:rPr>
        <w:t xml:space="preserve"> </w:t>
      </w:r>
      <w:r>
        <w:t>metode</w:t>
      </w:r>
      <w:r>
        <w:rPr>
          <w:spacing w:val="-3"/>
        </w:rPr>
        <w:t xml:space="preserve"> </w:t>
      </w:r>
      <w:r w:rsidRPr="002F0A49">
        <w:t>surve</w:t>
      </w:r>
      <w:r w:rsidR="002F0A49" w:rsidRPr="002F0A49">
        <w:t>i</w:t>
      </w:r>
      <w:r>
        <w:rPr>
          <w:i/>
          <w:spacing w:val="-5"/>
        </w:rPr>
        <w:t xml:space="preserve"> </w:t>
      </w:r>
      <w:r>
        <w:t>untuk</w:t>
      </w:r>
      <w:r>
        <w:rPr>
          <w:spacing w:val="-2"/>
        </w:rPr>
        <w:t xml:space="preserve"> </w:t>
      </w:r>
      <w:r>
        <w:t>mengetahui</w:t>
      </w:r>
      <w:r>
        <w:rPr>
          <w:spacing w:val="-4"/>
        </w:rPr>
        <w:t xml:space="preserve"> </w:t>
      </w:r>
      <w:r>
        <w:t>kondisi</w:t>
      </w:r>
      <w:r>
        <w:rPr>
          <w:spacing w:val="-3"/>
        </w:rPr>
        <w:t xml:space="preserve"> </w:t>
      </w:r>
      <w:r>
        <w:t>umum</w:t>
      </w:r>
      <w:r>
        <w:rPr>
          <w:spacing w:val="-1"/>
        </w:rPr>
        <w:t xml:space="preserve"> </w:t>
      </w:r>
      <w:r>
        <w:t>wilayah</w:t>
      </w:r>
      <w:r>
        <w:rPr>
          <w:spacing w:val="-3"/>
        </w:rPr>
        <w:t xml:space="preserve"> </w:t>
      </w:r>
      <w:r>
        <w:t>penelitian,</w:t>
      </w:r>
      <w:r>
        <w:rPr>
          <w:spacing w:val="-58"/>
        </w:rPr>
        <w:t xml:space="preserve"> </w:t>
      </w:r>
      <w:r>
        <w:t>pengamatan lahan, dan pengambilan sampel pewakil berdasarkan Peta Wilayah Penelitian. Peta</w:t>
      </w:r>
      <w:r>
        <w:rPr>
          <w:spacing w:val="1"/>
        </w:rPr>
        <w:t xml:space="preserve"> </w:t>
      </w:r>
      <w:r>
        <w:t>Wilayah</w:t>
      </w:r>
      <w:r>
        <w:rPr>
          <w:spacing w:val="-7"/>
        </w:rPr>
        <w:t xml:space="preserve"> </w:t>
      </w:r>
      <w:r>
        <w:t>Penelitian</w:t>
      </w:r>
      <w:r>
        <w:rPr>
          <w:spacing w:val="-7"/>
        </w:rPr>
        <w:t xml:space="preserve"> </w:t>
      </w:r>
      <w:r>
        <w:t>merupakan</w:t>
      </w:r>
      <w:r>
        <w:rPr>
          <w:spacing w:val="-7"/>
        </w:rPr>
        <w:t xml:space="preserve"> </w:t>
      </w:r>
      <w:r>
        <w:t>hasil</w:t>
      </w:r>
      <w:r>
        <w:rPr>
          <w:spacing w:val="-3"/>
        </w:rPr>
        <w:t xml:space="preserve"> </w:t>
      </w:r>
      <w:r>
        <w:rPr>
          <w:i/>
        </w:rPr>
        <w:t>overlay</w:t>
      </w:r>
      <w:r>
        <w:rPr>
          <w:i/>
          <w:spacing w:val="-7"/>
        </w:rPr>
        <w:t xml:space="preserve"> </w:t>
      </w:r>
      <w:r>
        <w:t>dari</w:t>
      </w:r>
      <w:r>
        <w:rPr>
          <w:spacing w:val="-5"/>
        </w:rPr>
        <w:t xml:space="preserve"> </w:t>
      </w:r>
      <w:r>
        <w:t>Peta</w:t>
      </w:r>
      <w:r>
        <w:rPr>
          <w:spacing w:val="-8"/>
        </w:rPr>
        <w:t xml:space="preserve"> </w:t>
      </w:r>
      <w:r>
        <w:t>Citra,</w:t>
      </w:r>
      <w:r>
        <w:rPr>
          <w:spacing w:val="-7"/>
        </w:rPr>
        <w:t xml:space="preserve"> </w:t>
      </w:r>
      <w:r>
        <w:t>Peta</w:t>
      </w:r>
      <w:r>
        <w:rPr>
          <w:spacing w:val="-7"/>
        </w:rPr>
        <w:t xml:space="preserve"> </w:t>
      </w:r>
      <w:r>
        <w:t>Administrasi,</w:t>
      </w:r>
      <w:r>
        <w:rPr>
          <w:spacing w:val="-7"/>
        </w:rPr>
        <w:t xml:space="preserve"> </w:t>
      </w:r>
      <w:r>
        <w:t>dan</w:t>
      </w:r>
      <w:r>
        <w:rPr>
          <w:spacing w:val="-7"/>
        </w:rPr>
        <w:t xml:space="preserve"> </w:t>
      </w:r>
      <w:r>
        <w:t>Peta</w:t>
      </w:r>
      <w:r>
        <w:rPr>
          <w:spacing w:val="-8"/>
        </w:rPr>
        <w:t xml:space="preserve"> </w:t>
      </w:r>
      <w:r>
        <w:t>Penggunaan</w:t>
      </w:r>
      <w:r>
        <w:rPr>
          <w:spacing w:val="-58"/>
        </w:rPr>
        <w:t xml:space="preserve"> </w:t>
      </w:r>
      <w:r>
        <w:t>Lahan untuk mengetahui lokasi lahan bekas galian industri batu bata, serta hasil dari penyaringan</w:t>
      </w:r>
      <w:r>
        <w:rPr>
          <w:spacing w:val="1"/>
        </w:rPr>
        <w:t xml:space="preserve"> </w:t>
      </w:r>
      <w:r>
        <w:t>areal kerja efektif yaitu lahan bekas galian yang belum difungsikan dan lahan bekas galian yang</w:t>
      </w:r>
      <w:r>
        <w:rPr>
          <w:spacing w:val="1"/>
        </w:rPr>
        <w:t xml:space="preserve"> </w:t>
      </w:r>
      <w:r>
        <w:t>difungsikan kembali untuk pengembangan/produksi biomassa yaitu sawah, kebun, dan ladang. Titik</w:t>
      </w:r>
      <w:r>
        <w:rPr>
          <w:spacing w:val="-57"/>
        </w:rPr>
        <w:t xml:space="preserve"> </w:t>
      </w:r>
      <w:r>
        <w:t xml:space="preserve">sampel pewakil ditentukan secara </w:t>
      </w:r>
      <w:r>
        <w:rPr>
          <w:i/>
        </w:rPr>
        <w:t xml:space="preserve">purposive, </w:t>
      </w:r>
      <w:r>
        <w:t>yakni pada lahan bekas galian yang belum difungsikan</w:t>
      </w:r>
      <w:r>
        <w:rPr>
          <w:spacing w:val="-57"/>
        </w:rPr>
        <w:t xml:space="preserve"> </w:t>
      </w:r>
      <w:r>
        <w:t>kembali</w:t>
      </w:r>
      <w:r>
        <w:rPr>
          <w:spacing w:val="15"/>
        </w:rPr>
        <w:t xml:space="preserve"> </w:t>
      </w:r>
      <w:r>
        <w:t>dan</w:t>
      </w:r>
      <w:r>
        <w:rPr>
          <w:spacing w:val="15"/>
        </w:rPr>
        <w:t xml:space="preserve"> </w:t>
      </w:r>
      <w:r>
        <w:t>lahan</w:t>
      </w:r>
      <w:r>
        <w:rPr>
          <w:spacing w:val="14"/>
        </w:rPr>
        <w:t xml:space="preserve"> </w:t>
      </w:r>
      <w:r>
        <w:t>yang</w:t>
      </w:r>
      <w:r>
        <w:rPr>
          <w:spacing w:val="15"/>
        </w:rPr>
        <w:t xml:space="preserve"> </w:t>
      </w:r>
      <w:r>
        <w:t>sudah</w:t>
      </w:r>
      <w:r>
        <w:rPr>
          <w:spacing w:val="14"/>
        </w:rPr>
        <w:t xml:space="preserve"> </w:t>
      </w:r>
      <w:r>
        <w:t>difungsikan</w:t>
      </w:r>
      <w:r>
        <w:rPr>
          <w:spacing w:val="15"/>
        </w:rPr>
        <w:t xml:space="preserve"> </w:t>
      </w:r>
      <w:r>
        <w:t>kembali</w:t>
      </w:r>
      <w:r>
        <w:rPr>
          <w:spacing w:val="15"/>
        </w:rPr>
        <w:t xml:space="preserve"> </w:t>
      </w:r>
      <w:r>
        <w:t>sebagai</w:t>
      </w:r>
      <w:r>
        <w:rPr>
          <w:spacing w:val="16"/>
        </w:rPr>
        <w:t xml:space="preserve"> </w:t>
      </w:r>
      <w:r>
        <w:t>kawasan</w:t>
      </w:r>
      <w:r>
        <w:rPr>
          <w:spacing w:val="14"/>
        </w:rPr>
        <w:t xml:space="preserve"> </w:t>
      </w:r>
      <w:r>
        <w:t>budidaya</w:t>
      </w:r>
      <w:r>
        <w:rPr>
          <w:spacing w:val="19"/>
        </w:rPr>
        <w:t xml:space="preserve"> </w:t>
      </w:r>
      <w:r>
        <w:t>(sawah,</w:t>
      </w:r>
      <w:r>
        <w:rPr>
          <w:spacing w:val="14"/>
        </w:rPr>
        <w:t xml:space="preserve"> </w:t>
      </w:r>
      <w:r>
        <w:t>kebun,</w:t>
      </w:r>
      <w:r>
        <w:rPr>
          <w:spacing w:val="15"/>
        </w:rPr>
        <w:t xml:space="preserve"> </w:t>
      </w:r>
      <w:r>
        <w:t>da</w:t>
      </w:r>
      <w:r w:rsidR="000E7554" w:rsidRPr="007F657C">
        <w:rPr>
          <w:lang w:val="id"/>
        </w:rPr>
        <w:t xml:space="preserve">n </w:t>
      </w:r>
      <w:r>
        <w:t>ladang)</w:t>
      </w:r>
      <w:r>
        <w:rPr>
          <w:spacing w:val="-4"/>
        </w:rPr>
        <w:t xml:space="preserve"> </w:t>
      </w:r>
      <w:r>
        <w:t>pada</w:t>
      </w:r>
      <w:r>
        <w:rPr>
          <w:spacing w:val="-5"/>
        </w:rPr>
        <w:t xml:space="preserve"> </w:t>
      </w:r>
      <w:r>
        <w:t>masing-masing</w:t>
      </w:r>
      <w:r>
        <w:rPr>
          <w:spacing w:val="-2"/>
        </w:rPr>
        <w:t xml:space="preserve"> </w:t>
      </w:r>
      <w:r>
        <w:t>dusun.</w:t>
      </w:r>
      <w:r>
        <w:rPr>
          <w:spacing w:val="-3"/>
        </w:rPr>
        <w:t xml:space="preserve"> </w:t>
      </w:r>
      <w:r>
        <w:t>Pada</w:t>
      </w:r>
      <w:r>
        <w:rPr>
          <w:spacing w:val="-5"/>
        </w:rPr>
        <w:t xml:space="preserve"> </w:t>
      </w:r>
      <w:r>
        <w:t>lahan</w:t>
      </w:r>
      <w:r>
        <w:rPr>
          <w:spacing w:val="-3"/>
        </w:rPr>
        <w:t xml:space="preserve"> </w:t>
      </w:r>
      <w:r>
        <w:t>yang</w:t>
      </w:r>
      <w:r>
        <w:rPr>
          <w:spacing w:val="-4"/>
        </w:rPr>
        <w:t xml:space="preserve"> </w:t>
      </w:r>
      <w:r>
        <w:t>difungsikan</w:t>
      </w:r>
      <w:r>
        <w:rPr>
          <w:spacing w:val="-3"/>
        </w:rPr>
        <w:t xml:space="preserve"> </w:t>
      </w:r>
      <w:r>
        <w:t>kembali</w:t>
      </w:r>
      <w:r>
        <w:rPr>
          <w:spacing w:val="-3"/>
        </w:rPr>
        <w:t xml:space="preserve"> </w:t>
      </w:r>
      <w:r>
        <w:t>dengan</w:t>
      </w:r>
      <w:r>
        <w:rPr>
          <w:spacing w:val="-4"/>
        </w:rPr>
        <w:t xml:space="preserve"> </w:t>
      </w:r>
      <w:r>
        <w:t>penggunaan</w:t>
      </w:r>
      <w:r>
        <w:rPr>
          <w:spacing w:val="-3"/>
        </w:rPr>
        <w:t xml:space="preserve"> </w:t>
      </w:r>
      <w:r>
        <w:t>lahan</w:t>
      </w:r>
      <w:r>
        <w:rPr>
          <w:spacing w:val="-58"/>
        </w:rPr>
        <w:t xml:space="preserve"> </w:t>
      </w:r>
      <w:r>
        <w:t>bukan</w:t>
      </w:r>
      <w:r>
        <w:rPr>
          <w:spacing w:val="-5"/>
        </w:rPr>
        <w:t xml:space="preserve"> </w:t>
      </w:r>
      <w:r>
        <w:t>kawasan</w:t>
      </w:r>
      <w:r>
        <w:rPr>
          <w:spacing w:val="-4"/>
        </w:rPr>
        <w:t xml:space="preserve"> </w:t>
      </w:r>
      <w:r>
        <w:t>budidaya</w:t>
      </w:r>
      <w:r>
        <w:rPr>
          <w:spacing w:val="-2"/>
        </w:rPr>
        <w:t xml:space="preserve"> </w:t>
      </w:r>
      <w:r>
        <w:t>(pemukiman</w:t>
      </w:r>
      <w:r>
        <w:rPr>
          <w:spacing w:val="-4"/>
        </w:rPr>
        <w:t xml:space="preserve"> </w:t>
      </w:r>
      <w:r>
        <w:t>dan</w:t>
      </w:r>
      <w:r>
        <w:rPr>
          <w:spacing w:val="-4"/>
        </w:rPr>
        <w:t xml:space="preserve"> </w:t>
      </w:r>
      <w:r>
        <w:t>kolam</w:t>
      </w:r>
      <w:r>
        <w:rPr>
          <w:spacing w:val="-1"/>
        </w:rPr>
        <w:t xml:space="preserve"> </w:t>
      </w:r>
      <w:r>
        <w:t>ikan)</w:t>
      </w:r>
      <w:r>
        <w:rPr>
          <w:spacing w:val="-4"/>
        </w:rPr>
        <w:t xml:space="preserve"> </w:t>
      </w:r>
      <w:r>
        <w:t>tidak</w:t>
      </w:r>
      <w:r>
        <w:rPr>
          <w:spacing w:val="-4"/>
        </w:rPr>
        <w:t xml:space="preserve"> </w:t>
      </w:r>
      <w:r>
        <w:t>dilakukan</w:t>
      </w:r>
      <w:r>
        <w:rPr>
          <w:spacing w:val="-4"/>
        </w:rPr>
        <w:t xml:space="preserve"> </w:t>
      </w:r>
      <w:r>
        <w:t>pengambilan</w:t>
      </w:r>
      <w:r>
        <w:rPr>
          <w:spacing w:val="-4"/>
        </w:rPr>
        <w:t xml:space="preserve"> </w:t>
      </w:r>
      <w:r>
        <w:t>sampel.</w:t>
      </w:r>
      <w:r>
        <w:rPr>
          <w:spacing w:val="-4"/>
        </w:rPr>
        <w:t xml:space="preserve"> </w:t>
      </w:r>
      <w:r>
        <w:t>Lokasi</w:t>
      </w:r>
      <w:r>
        <w:rPr>
          <w:spacing w:val="-58"/>
        </w:rPr>
        <w:t xml:space="preserve"> </w:t>
      </w:r>
      <w:r>
        <w:t>pengambilan</w:t>
      </w:r>
      <w:r>
        <w:rPr>
          <w:spacing w:val="-1"/>
        </w:rPr>
        <w:t xml:space="preserve"> </w:t>
      </w:r>
      <w:r>
        <w:t>sampel sebanyak 21 titik yang disajikan Gambar</w:t>
      </w:r>
      <w:r>
        <w:rPr>
          <w:spacing w:val="2"/>
        </w:rPr>
        <w:t xml:space="preserve"> </w:t>
      </w:r>
      <w:r>
        <w:t>1.</w:t>
      </w:r>
    </w:p>
    <w:p w14:paraId="66B6C95A" w14:textId="77777777" w:rsidR="00014D9D" w:rsidRDefault="00014D9D" w:rsidP="0043600F">
      <w:pPr>
        <w:pStyle w:val="14bodytext"/>
      </w:pPr>
      <w:r>
        <w:t>Survei</w:t>
      </w:r>
      <w:r>
        <w:rPr>
          <w:spacing w:val="1"/>
        </w:rPr>
        <w:t xml:space="preserve"> </w:t>
      </w:r>
      <w:r>
        <w:t>dilakukan</w:t>
      </w:r>
      <w:r>
        <w:rPr>
          <w:spacing w:val="1"/>
        </w:rPr>
        <w:t xml:space="preserve"> </w:t>
      </w:r>
      <w:r>
        <w:t>untuk</w:t>
      </w:r>
      <w:r>
        <w:rPr>
          <w:spacing w:val="1"/>
        </w:rPr>
        <w:t xml:space="preserve"> </w:t>
      </w:r>
      <w:r>
        <w:t>mengamati</w:t>
      </w:r>
      <w:r>
        <w:rPr>
          <w:spacing w:val="1"/>
        </w:rPr>
        <w:t xml:space="preserve"> </w:t>
      </w:r>
      <w:r>
        <w:t>keadaan</w:t>
      </w:r>
      <w:r>
        <w:rPr>
          <w:spacing w:val="1"/>
        </w:rPr>
        <w:t xml:space="preserve"> </w:t>
      </w:r>
      <w:r>
        <w:t>lahan</w:t>
      </w:r>
      <w:r>
        <w:rPr>
          <w:spacing w:val="1"/>
        </w:rPr>
        <w:t xml:space="preserve"> </w:t>
      </w:r>
      <w:r>
        <w:t>bekas</w:t>
      </w:r>
      <w:r>
        <w:rPr>
          <w:spacing w:val="1"/>
        </w:rPr>
        <w:t xml:space="preserve"> </w:t>
      </w:r>
      <w:r>
        <w:t>galian,</w:t>
      </w:r>
      <w:r>
        <w:rPr>
          <w:spacing w:val="1"/>
        </w:rPr>
        <w:t xml:space="preserve"> </w:t>
      </w:r>
      <w:r>
        <w:t>mengamati</w:t>
      </w:r>
      <w:r>
        <w:rPr>
          <w:spacing w:val="1"/>
        </w:rPr>
        <w:t xml:space="preserve"> </w:t>
      </w:r>
      <w:r>
        <w:t>parameter-</w:t>
      </w:r>
      <w:r>
        <w:rPr>
          <w:spacing w:val="-57"/>
        </w:rPr>
        <w:t xml:space="preserve"> </w:t>
      </w:r>
      <w:r>
        <w:t>parameter kriteria baku kerusakan tanah untuk produksi biomassa di lapangan, mengambil sampel</w:t>
      </w:r>
      <w:r>
        <w:rPr>
          <w:spacing w:val="1"/>
        </w:rPr>
        <w:t xml:space="preserve"> </w:t>
      </w:r>
      <w:r>
        <w:t>tanah, dan mengumpulkan data tentang proses penambangan dan pemanfaatan kembali lahan bekas</w:t>
      </w:r>
      <w:r>
        <w:rPr>
          <w:spacing w:val="1"/>
        </w:rPr>
        <w:t xml:space="preserve"> </w:t>
      </w:r>
      <w:r>
        <w:t>galian melalui wawancara. Parameter kriteria baku yang diamati di lapangan berdasarkan Peraturan</w:t>
      </w:r>
      <w:r>
        <w:rPr>
          <w:spacing w:val="1"/>
        </w:rPr>
        <w:t xml:space="preserve"> </w:t>
      </w:r>
      <w:r>
        <w:rPr>
          <w:spacing w:val="-1"/>
        </w:rPr>
        <w:t>Menteri</w:t>
      </w:r>
      <w:r>
        <w:rPr>
          <w:spacing w:val="-14"/>
        </w:rPr>
        <w:t xml:space="preserve"> </w:t>
      </w:r>
      <w:r>
        <w:t>Negara</w:t>
      </w:r>
      <w:r>
        <w:rPr>
          <w:spacing w:val="-16"/>
        </w:rPr>
        <w:t xml:space="preserve"> </w:t>
      </w:r>
      <w:r>
        <w:t>Lingkungan</w:t>
      </w:r>
      <w:r>
        <w:rPr>
          <w:spacing w:val="-15"/>
        </w:rPr>
        <w:t xml:space="preserve"> </w:t>
      </w:r>
      <w:r>
        <w:t>Hidup</w:t>
      </w:r>
      <w:r>
        <w:rPr>
          <w:spacing w:val="-15"/>
        </w:rPr>
        <w:t xml:space="preserve"> </w:t>
      </w:r>
      <w:r>
        <w:t>Nomor</w:t>
      </w:r>
      <w:r>
        <w:rPr>
          <w:spacing w:val="-13"/>
        </w:rPr>
        <w:t xml:space="preserve"> </w:t>
      </w:r>
      <w:r>
        <w:t>07</w:t>
      </w:r>
      <w:r>
        <w:rPr>
          <w:spacing w:val="-15"/>
        </w:rPr>
        <w:t xml:space="preserve"> </w:t>
      </w:r>
      <w:r>
        <w:t>Tahun</w:t>
      </w:r>
      <w:r>
        <w:rPr>
          <w:spacing w:val="-14"/>
        </w:rPr>
        <w:t xml:space="preserve"> </w:t>
      </w:r>
      <w:r>
        <w:t>2006</w:t>
      </w:r>
      <w:r>
        <w:rPr>
          <w:spacing w:val="-15"/>
        </w:rPr>
        <w:t xml:space="preserve"> </w:t>
      </w:r>
      <w:r>
        <w:t>adalah</w:t>
      </w:r>
      <w:r>
        <w:rPr>
          <w:spacing w:val="-12"/>
        </w:rPr>
        <w:t xml:space="preserve"> </w:t>
      </w:r>
      <w:r>
        <w:t>kedalaman</w:t>
      </w:r>
      <w:r>
        <w:rPr>
          <w:spacing w:val="-14"/>
        </w:rPr>
        <w:t xml:space="preserve"> </w:t>
      </w:r>
      <w:r>
        <w:t>jeluk</w:t>
      </w:r>
      <w:r>
        <w:rPr>
          <w:spacing w:val="-14"/>
        </w:rPr>
        <w:t xml:space="preserve"> </w:t>
      </w:r>
      <w:r>
        <w:t>(cm)</w:t>
      </w:r>
      <w:r>
        <w:rPr>
          <w:spacing w:val="-13"/>
        </w:rPr>
        <w:t xml:space="preserve"> </w:t>
      </w:r>
      <w:r>
        <w:t>dan</w:t>
      </w:r>
      <w:r>
        <w:rPr>
          <w:spacing w:val="-15"/>
        </w:rPr>
        <w:t xml:space="preserve"> </w:t>
      </w:r>
      <w:r>
        <w:t>kebatuan permukaan</w:t>
      </w:r>
      <w:r>
        <w:rPr>
          <w:spacing w:val="1"/>
        </w:rPr>
        <w:t xml:space="preserve"> </w:t>
      </w:r>
      <w:r>
        <w:t>(%).</w:t>
      </w:r>
      <w:r>
        <w:rPr>
          <w:spacing w:val="1"/>
        </w:rPr>
        <w:t xml:space="preserve"> </w:t>
      </w:r>
      <w:r>
        <w:t>Pengambilan</w:t>
      </w:r>
      <w:r>
        <w:rPr>
          <w:spacing w:val="1"/>
        </w:rPr>
        <w:t xml:space="preserve"> </w:t>
      </w:r>
      <w:r>
        <w:t>sampel</w:t>
      </w:r>
      <w:r>
        <w:rPr>
          <w:spacing w:val="1"/>
        </w:rPr>
        <w:t xml:space="preserve"> </w:t>
      </w:r>
      <w:r>
        <w:t>tanah</w:t>
      </w:r>
      <w:r>
        <w:rPr>
          <w:spacing w:val="1"/>
        </w:rPr>
        <w:t xml:space="preserve"> </w:t>
      </w:r>
      <w:r>
        <w:t>dilakukan</w:t>
      </w:r>
      <w:r>
        <w:rPr>
          <w:spacing w:val="1"/>
        </w:rPr>
        <w:t xml:space="preserve"> </w:t>
      </w:r>
      <w:r>
        <w:t>untuk</w:t>
      </w:r>
      <w:r>
        <w:rPr>
          <w:spacing w:val="1"/>
        </w:rPr>
        <w:t xml:space="preserve"> </w:t>
      </w:r>
      <w:r>
        <w:t>analisis</w:t>
      </w:r>
      <w:r>
        <w:rPr>
          <w:spacing w:val="1"/>
        </w:rPr>
        <w:t xml:space="preserve"> </w:t>
      </w:r>
      <w:r>
        <w:t>laboratorium</w:t>
      </w:r>
      <w:r>
        <w:rPr>
          <w:spacing w:val="1"/>
        </w:rPr>
        <w:t xml:space="preserve"> </w:t>
      </w:r>
      <w:r>
        <w:t>melalui</w:t>
      </w:r>
      <w:r>
        <w:rPr>
          <w:spacing w:val="1"/>
        </w:rPr>
        <w:t xml:space="preserve"> </w:t>
      </w:r>
      <w:r>
        <w:t>pengeboran</w:t>
      </w:r>
      <w:r>
        <w:rPr>
          <w:spacing w:val="1"/>
        </w:rPr>
        <w:t xml:space="preserve"> </w:t>
      </w:r>
      <w:r>
        <w:t>tanah</w:t>
      </w:r>
      <w:r>
        <w:rPr>
          <w:spacing w:val="1"/>
        </w:rPr>
        <w:t xml:space="preserve"> </w:t>
      </w:r>
      <w:r>
        <w:t>dengan</w:t>
      </w:r>
      <w:r>
        <w:rPr>
          <w:spacing w:val="1"/>
        </w:rPr>
        <w:t xml:space="preserve"> </w:t>
      </w:r>
      <w:r>
        <w:t>kedalaman</w:t>
      </w:r>
      <w:r>
        <w:rPr>
          <w:spacing w:val="1"/>
        </w:rPr>
        <w:t xml:space="preserve"> </w:t>
      </w:r>
      <w:r>
        <w:t>0-20</w:t>
      </w:r>
      <w:r>
        <w:rPr>
          <w:spacing w:val="1"/>
        </w:rPr>
        <w:t xml:space="preserve"> </w:t>
      </w:r>
      <w:r>
        <w:t>cm</w:t>
      </w:r>
      <w:r>
        <w:rPr>
          <w:spacing w:val="1"/>
        </w:rPr>
        <w:t xml:space="preserve"> </w:t>
      </w:r>
      <w:r>
        <w:t>dan</w:t>
      </w:r>
      <w:r>
        <w:rPr>
          <w:spacing w:val="1"/>
        </w:rPr>
        <w:t xml:space="preserve"> </w:t>
      </w:r>
      <w:r>
        <w:t>menggunakan</w:t>
      </w:r>
      <w:r>
        <w:rPr>
          <w:spacing w:val="1"/>
        </w:rPr>
        <w:t xml:space="preserve"> </w:t>
      </w:r>
      <w:r>
        <w:rPr>
          <w:i/>
        </w:rPr>
        <w:t>ring</w:t>
      </w:r>
      <w:r>
        <w:rPr>
          <w:i/>
          <w:spacing w:val="1"/>
        </w:rPr>
        <w:t xml:space="preserve"> </w:t>
      </w:r>
      <w:r>
        <w:rPr>
          <w:i/>
        </w:rPr>
        <w:t>sampler</w:t>
      </w:r>
      <w:r>
        <w:rPr>
          <w:i/>
          <w:spacing w:val="1"/>
        </w:rPr>
        <w:t xml:space="preserve"> </w:t>
      </w:r>
      <w:r>
        <w:t>untuk</w:t>
      </w:r>
      <w:r>
        <w:rPr>
          <w:spacing w:val="1"/>
        </w:rPr>
        <w:t xml:space="preserve"> </w:t>
      </w:r>
      <w:r>
        <w:t>analisis</w:t>
      </w:r>
      <w:r>
        <w:rPr>
          <w:spacing w:val="1"/>
        </w:rPr>
        <w:t xml:space="preserve"> </w:t>
      </w:r>
      <w:r>
        <w:t>permeabilitas</w:t>
      </w:r>
      <w:r>
        <w:rPr>
          <w:spacing w:val="-1"/>
        </w:rPr>
        <w:t xml:space="preserve"> </w:t>
      </w:r>
      <w:r>
        <w:t>dan berat isi (BV).</w:t>
      </w:r>
    </w:p>
    <w:p w14:paraId="0D576C8C" w14:textId="370D7E7F" w:rsidR="00014D9D" w:rsidRDefault="00014D9D" w:rsidP="0043600F">
      <w:pPr>
        <w:pStyle w:val="14bodytext"/>
      </w:pPr>
      <w:r>
        <w:t>Analisis</w:t>
      </w:r>
      <w:r>
        <w:rPr>
          <w:spacing w:val="-10"/>
        </w:rPr>
        <w:t xml:space="preserve"> </w:t>
      </w:r>
      <w:r>
        <w:t>laboratorium</w:t>
      </w:r>
      <w:r>
        <w:rPr>
          <w:spacing w:val="-11"/>
        </w:rPr>
        <w:t xml:space="preserve"> </w:t>
      </w:r>
      <w:r>
        <w:t>dilakukan</w:t>
      </w:r>
      <w:r>
        <w:rPr>
          <w:spacing w:val="-11"/>
        </w:rPr>
        <w:t xml:space="preserve"> </w:t>
      </w:r>
      <w:r>
        <w:t>untuk</w:t>
      </w:r>
      <w:r>
        <w:rPr>
          <w:spacing w:val="-11"/>
        </w:rPr>
        <w:t xml:space="preserve"> </w:t>
      </w:r>
      <w:r>
        <w:t>mengetahui</w:t>
      </w:r>
      <w:r>
        <w:rPr>
          <w:spacing w:val="-10"/>
        </w:rPr>
        <w:t xml:space="preserve"> </w:t>
      </w:r>
      <w:r>
        <w:t>parameter</w:t>
      </w:r>
      <w:r>
        <w:rPr>
          <w:spacing w:val="-12"/>
        </w:rPr>
        <w:t xml:space="preserve"> </w:t>
      </w:r>
      <w:r>
        <w:t>fisik,</w:t>
      </w:r>
      <w:r>
        <w:rPr>
          <w:spacing w:val="-11"/>
        </w:rPr>
        <w:t xml:space="preserve"> </w:t>
      </w:r>
      <w:r>
        <w:t>kimia,</w:t>
      </w:r>
      <w:r>
        <w:rPr>
          <w:spacing w:val="-12"/>
        </w:rPr>
        <w:t xml:space="preserve"> </w:t>
      </w:r>
      <w:r>
        <w:t>dan</w:t>
      </w:r>
      <w:r>
        <w:rPr>
          <w:spacing w:val="-10"/>
        </w:rPr>
        <w:t xml:space="preserve"> </w:t>
      </w:r>
      <w:r>
        <w:t>biologi</w:t>
      </w:r>
      <w:r>
        <w:rPr>
          <w:spacing w:val="-11"/>
        </w:rPr>
        <w:t xml:space="preserve"> </w:t>
      </w:r>
      <w:r w:rsidR="00985EA3">
        <w:t>kriteria baku</w:t>
      </w:r>
      <w:r>
        <w:t xml:space="preserve"> kerusakan tanah untuk produksi biomassa berdasarkan Peraturan Menteri Negara Lingkungan</w:t>
      </w:r>
      <w:r>
        <w:rPr>
          <w:spacing w:val="1"/>
        </w:rPr>
        <w:t xml:space="preserve"> </w:t>
      </w:r>
      <w:r>
        <w:t>Hidup Nomor 07 Tahun 2006 tentang Tata Cara Pengukuran Kriteria Baku Kerusakan Tanah Untuk</w:t>
      </w:r>
      <w:r>
        <w:rPr>
          <w:spacing w:val="-57"/>
        </w:rPr>
        <w:t xml:space="preserve"> </w:t>
      </w:r>
      <w:r>
        <w:t>Produksi Biomassa. Analisis yang dilakukan meliputi Komposisi Fraksi (%), Berat Isi/BV (g/cm</w:t>
      </w:r>
      <w:r>
        <w:rPr>
          <w:vertAlign w:val="superscript"/>
        </w:rPr>
        <w:t>3</w:t>
      </w:r>
      <w:r>
        <w:t>),</w:t>
      </w:r>
      <w:r>
        <w:rPr>
          <w:spacing w:val="1"/>
        </w:rPr>
        <w:t xml:space="preserve"> </w:t>
      </w:r>
      <w:r>
        <w:rPr>
          <w:position w:val="2"/>
        </w:rPr>
        <w:t>Porositas Total (%), Derajat pelulusan air/Permeabilitas (cm/jam), pH H</w:t>
      </w:r>
      <w:r>
        <w:rPr>
          <w:sz w:val="16"/>
        </w:rPr>
        <w:t>2</w:t>
      </w:r>
      <w:r>
        <w:rPr>
          <w:position w:val="2"/>
        </w:rPr>
        <w:t>O, Daya Hantar Listrik</w:t>
      </w:r>
      <w:r>
        <w:rPr>
          <w:spacing w:val="1"/>
          <w:position w:val="2"/>
        </w:rPr>
        <w:t xml:space="preserve"> </w:t>
      </w:r>
      <w:r>
        <w:t>(DHL),</w:t>
      </w:r>
      <w:r>
        <w:rPr>
          <w:spacing w:val="-1"/>
        </w:rPr>
        <w:t xml:space="preserve"> </w:t>
      </w:r>
      <w:r>
        <w:t>Redoks (Eh), dan</w:t>
      </w:r>
      <w:r>
        <w:rPr>
          <w:spacing w:val="2"/>
        </w:rPr>
        <w:t xml:space="preserve"> </w:t>
      </w:r>
      <w:r>
        <w:t>Jumlah Mikroba</w:t>
      </w:r>
      <w:r>
        <w:rPr>
          <w:spacing w:val="-2"/>
        </w:rPr>
        <w:t xml:space="preserve"> </w:t>
      </w:r>
      <w:r>
        <w:t>(cfu/g tanah)</w:t>
      </w:r>
      <w:r w:rsidR="003123A2">
        <w:t>.</w:t>
      </w:r>
    </w:p>
    <w:tbl>
      <w:tblPr>
        <w:tblStyle w:val="TableGrid"/>
        <w:tblpPr w:leftFromText="181" w:rightFromText="181" w:bottomFromText="198" w:vertAnchor="text" w:horzAnchor="margin" w:tblpXSpec="center" w:tblpY="-17"/>
        <w:tblOverlap w:val="never"/>
        <w:tblW w:w="0" w:type="auto"/>
        <w:tblCellSpacing w:w="11" w:type="dxa"/>
        <w:tblLook w:val="04A0" w:firstRow="1" w:lastRow="0" w:firstColumn="1" w:lastColumn="0" w:noHBand="0" w:noVBand="1"/>
      </w:tblPr>
      <w:tblGrid>
        <w:gridCol w:w="8768"/>
      </w:tblGrid>
      <w:tr w:rsidR="0065042E" w14:paraId="7516EA23" w14:textId="77777777" w:rsidTr="0065042E">
        <w:trPr>
          <w:cantSplit/>
          <w:trHeight w:val="10768"/>
          <w:tblCellSpacing w:w="11" w:type="dxa"/>
        </w:trPr>
        <w:tc>
          <w:tcPr>
            <w:tcW w:w="8724" w:type="dxa"/>
          </w:tcPr>
          <w:p w14:paraId="3320317A" w14:textId="77777777" w:rsidR="0065042E" w:rsidRDefault="0065042E" w:rsidP="0065042E">
            <w:pPr>
              <w:pStyle w:val="14bodytext"/>
              <w:keepLines/>
            </w:pPr>
            <w:r>
              <w:rPr>
                <w:noProof/>
              </w:rPr>
              <w:lastRenderedPageBreak/>
              <w:drawing>
                <wp:anchor distT="0" distB="0" distL="0" distR="0" simplePos="0" relativeHeight="251668992" behindDoc="0" locked="0" layoutInCell="1" allowOverlap="1" wp14:anchorId="384CD1B0" wp14:editId="76151A56">
                  <wp:simplePos x="0" y="0"/>
                  <wp:positionH relativeFrom="page">
                    <wp:posOffset>281305</wp:posOffset>
                  </wp:positionH>
                  <wp:positionV relativeFrom="paragraph">
                    <wp:posOffset>39370</wp:posOffset>
                  </wp:positionV>
                  <wp:extent cx="4921200" cy="6994800"/>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0" cstate="print"/>
                          <a:stretch>
                            <a:fillRect/>
                          </a:stretch>
                        </pic:blipFill>
                        <pic:spPr>
                          <a:xfrm>
                            <a:off x="0" y="0"/>
                            <a:ext cx="4921200" cy="6994800"/>
                          </a:xfrm>
                          <a:prstGeom prst="rect">
                            <a:avLst/>
                          </a:prstGeom>
                        </pic:spPr>
                      </pic:pic>
                    </a:graphicData>
                  </a:graphic>
                  <wp14:sizeRelH relativeFrom="margin">
                    <wp14:pctWidth>0</wp14:pctWidth>
                  </wp14:sizeRelH>
                  <wp14:sizeRelV relativeFrom="margin">
                    <wp14:pctHeight>0</wp14:pctHeight>
                  </wp14:sizeRelV>
                </wp:anchor>
              </w:drawing>
            </w:r>
          </w:p>
        </w:tc>
      </w:tr>
      <w:tr w:rsidR="0065042E" w14:paraId="1390E278" w14:textId="77777777" w:rsidTr="0065042E">
        <w:trPr>
          <w:cantSplit/>
          <w:tblCellSpacing w:w="11" w:type="dxa"/>
        </w:trPr>
        <w:tc>
          <w:tcPr>
            <w:tcW w:w="8724" w:type="dxa"/>
          </w:tcPr>
          <w:p w14:paraId="0B21323C" w14:textId="77777777" w:rsidR="0065042E" w:rsidRDefault="0065042E" w:rsidP="00985EA3">
            <w:pPr>
              <w:pStyle w:val="14bodytext"/>
              <w:keepLines/>
              <w:ind w:firstLine="0"/>
              <w:jc w:val="center"/>
            </w:pPr>
            <w:r>
              <w:t>Gambar</w:t>
            </w:r>
            <w:r>
              <w:rPr>
                <w:spacing w:val="-3"/>
              </w:rPr>
              <w:t xml:space="preserve"> </w:t>
            </w:r>
            <w:r>
              <w:t>1.</w:t>
            </w:r>
            <w:r>
              <w:rPr>
                <w:spacing w:val="-1"/>
              </w:rPr>
              <w:t xml:space="preserve"> </w:t>
            </w:r>
            <w:r>
              <w:t>Peta</w:t>
            </w:r>
            <w:r>
              <w:rPr>
                <w:spacing w:val="-1"/>
              </w:rPr>
              <w:t xml:space="preserve"> </w:t>
            </w:r>
            <w:r>
              <w:t>Titik</w:t>
            </w:r>
            <w:r>
              <w:rPr>
                <w:spacing w:val="-1"/>
              </w:rPr>
              <w:t xml:space="preserve"> </w:t>
            </w:r>
            <w:r>
              <w:t>Pengambilan</w:t>
            </w:r>
            <w:r>
              <w:rPr>
                <w:spacing w:val="-1"/>
              </w:rPr>
              <w:t xml:space="preserve"> </w:t>
            </w:r>
            <w:r>
              <w:t>Sampel</w:t>
            </w:r>
            <w:r>
              <w:rPr>
                <w:spacing w:val="-1"/>
              </w:rPr>
              <w:t xml:space="preserve"> </w:t>
            </w:r>
            <w:r>
              <w:t>Wilayah Penelitian</w:t>
            </w:r>
          </w:p>
        </w:tc>
      </w:tr>
    </w:tbl>
    <w:p w14:paraId="0EA675A0" w14:textId="47ACAB2F" w:rsidR="00014D9D" w:rsidRDefault="00014D9D" w:rsidP="0065042E">
      <w:pPr>
        <w:pStyle w:val="14bodytext"/>
        <w:keepLines/>
      </w:pPr>
      <w:r>
        <w:t xml:space="preserve">Penentuan status didasarkan pada </w:t>
      </w:r>
      <w:r w:rsidR="002843F7" w:rsidRPr="002843F7">
        <w:rPr>
          <w:i/>
        </w:rPr>
        <w:t>matching</w:t>
      </w:r>
      <w:r>
        <w:rPr>
          <w:i/>
        </w:rPr>
        <w:t xml:space="preserve"> </w:t>
      </w:r>
      <w:r>
        <w:t xml:space="preserve">dan </w:t>
      </w:r>
      <w:r w:rsidR="002843F7" w:rsidRPr="002843F7">
        <w:rPr>
          <w:i/>
        </w:rPr>
        <w:t>scoring</w:t>
      </w:r>
      <w:r>
        <w:rPr>
          <w:i/>
        </w:rPr>
        <w:t xml:space="preserve"> </w:t>
      </w:r>
      <w:r>
        <w:t>se</w:t>
      </w:r>
      <w:r w:rsidR="00985EA3">
        <w:t xml:space="preserve">suai dengan Peraturan Pemerintah </w:t>
      </w:r>
      <w:r>
        <w:rPr>
          <w:spacing w:val="-57"/>
        </w:rPr>
        <w:t xml:space="preserve"> </w:t>
      </w:r>
      <w:r>
        <w:t>Republik Indonesia No. 150 tahun 2000 tentang Pengendalian Kerusakan Tanah untuk Produksi</w:t>
      </w:r>
      <w:r>
        <w:rPr>
          <w:spacing w:val="1"/>
        </w:rPr>
        <w:t xml:space="preserve"> </w:t>
      </w:r>
      <w:r>
        <w:t xml:space="preserve">Biomassa. </w:t>
      </w:r>
      <w:r w:rsidR="002843F7" w:rsidRPr="002843F7">
        <w:rPr>
          <w:i/>
        </w:rPr>
        <w:t>Matching</w:t>
      </w:r>
      <w:r>
        <w:rPr>
          <w:i/>
        </w:rPr>
        <w:t xml:space="preserve"> </w:t>
      </w:r>
      <w:r>
        <w:t>dilakukan pada setiap parameter tiap titik pewakil kemudian dihitung nilai</w:t>
      </w:r>
      <w:r>
        <w:rPr>
          <w:spacing w:val="1"/>
        </w:rPr>
        <w:t xml:space="preserve"> </w:t>
      </w:r>
      <w:r>
        <w:t>frekuensi relatif kerusakan (%) dari masing-masing parameter pada satu satuan lahan. Frekuensi</w:t>
      </w:r>
      <w:r>
        <w:rPr>
          <w:spacing w:val="1"/>
        </w:rPr>
        <w:t xml:space="preserve"> </w:t>
      </w:r>
      <w:r>
        <w:t xml:space="preserve">relatif didasarkan pada perbandingan </w:t>
      </w:r>
      <w:r>
        <w:lastRenderedPageBreak/>
        <w:t>jumlah sampel yang parameternya tergolong rusak terhadap</w:t>
      </w:r>
      <w:r>
        <w:rPr>
          <w:spacing w:val="1"/>
        </w:rPr>
        <w:t xml:space="preserve"> </w:t>
      </w:r>
      <w:r>
        <w:t xml:space="preserve">jumlah keseluruhan sampel dalam satuan lahan tersebut. </w:t>
      </w:r>
      <w:r w:rsidR="002843F7" w:rsidRPr="002843F7">
        <w:rPr>
          <w:i/>
        </w:rPr>
        <w:t>Scoring</w:t>
      </w:r>
      <w:r>
        <w:rPr>
          <w:i/>
        </w:rPr>
        <w:t xml:space="preserve"> </w:t>
      </w:r>
      <w:r>
        <w:t>dilakukan pada setiap parameter</w:t>
      </w:r>
      <w:r>
        <w:rPr>
          <w:spacing w:val="1"/>
        </w:rPr>
        <w:t xml:space="preserve"> </w:t>
      </w:r>
      <w:r>
        <w:t xml:space="preserve">dalam satu satuan ahan dengan mempertimbangkan frekuensi relatifnya. Hasil </w:t>
      </w:r>
      <w:r w:rsidR="002843F7" w:rsidRPr="002843F7">
        <w:rPr>
          <w:i/>
        </w:rPr>
        <w:t>scoring</w:t>
      </w:r>
      <w:r>
        <w:rPr>
          <w:i/>
        </w:rPr>
        <w:t xml:space="preserve"> </w:t>
      </w:r>
      <w:r>
        <w:t>masing-</w:t>
      </w:r>
      <w:r>
        <w:rPr>
          <w:spacing w:val="1"/>
        </w:rPr>
        <w:t xml:space="preserve"> </w:t>
      </w:r>
      <w:r>
        <w:t>masing</w:t>
      </w:r>
      <w:r>
        <w:rPr>
          <w:spacing w:val="1"/>
        </w:rPr>
        <w:t xml:space="preserve"> </w:t>
      </w:r>
      <w:r>
        <w:t>parameter</w:t>
      </w:r>
      <w:r>
        <w:rPr>
          <w:spacing w:val="1"/>
        </w:rPr>
        <w:t xml:space="preserve"> </w:t>
      </w:r>
      <w:r>
        <w:t>dalam</w:t>
      </w:r>
      <w:r>
        <w:rPr>
          <w:spacing w:val="1"/>
        </w:rPr>
        <w:t xml:space="preserve"> </w:t>
      </w:r>
      <w:r>
        <w:t>satu</w:t>
      </w:r>
      <w:r>
        <w:rPr>
          <w:spacing w:val="1"/>
        </w:rPr>
        <w:t xml:space="preserve"> </w:t>
      </w:r>
      <w:r>
        <w:t>satuan</w:t>
      </w:r>
      <w:r>
        <w:rPr>
          <w:spacing w:val="1"/>
        </w:rPr>
        <w:t xml:space="preserve"> </w:t>
      </w:r>
      <w:r>
        <w:t>lahan</w:t>
      </w:r>
      <w:r>
        <w:rPr>
          <w:spacing w:val="1"/>
        </w:rPr>
        <w:t xml:space="preserve"> </w:t>
      </w:r>
      <w:r>
        <w:t>dijumlahkan</w:t>
      </w:r>
      <w:r>
        <w:rPr>
          <w:spacing w:val="1"/>
        </w:rPr>
        <w:t xml:space="preserve"> </w:t>
      </w:r>
      <w:r>
        <w:t>dan</w:t>
      </w:r>
      <w:r>
        <w:rPr>
          <w:spacing w:val="1"/>
        </w:rPr>
        <w:t xml:space="preserve"> </w:t>
      </w:r>
      <w:r>
        <w:t>dilakukan</w:t>
      </w:r>
      <w:r>
        <w:rPr>
          <w:spacing w:val="1"/>
        </w:rPr>
        <w:t xml:space="preserve"> </w:t>
      </w:r>
      <w:r>
        <w:t>pengkategorian</w:t>
      </w:r>
      <w:r>
        <w:rPr>
          <w:spacing w:val="1"/>
        </w:rPr>
        <w:t xml:space="preserve"> </w:t>
      </w:r>
      <w:r>
        <w:t>status</w:t>
      </w:r>
      <w:r>
        <w:rPr>
          <w:spacing w:val="1"/>
        </w:rPr>
        <w:t xml:space="preserve"> </w:t>
      </w:r>
      <w:r>
        <w:t>kerusakan</w:t>
      </w:r>
      <w:r>
        <w:rPr>
          <w:spacing w:val="1"/>
        </w:rPr>
        <w:t xml:space="preserve"> </w:t>
      </w:r>
      <w:r>
        <w:t>tanahnya</w:t>
      </w:r>
      <w:r>
        <w:rPr>
          <w:spacing w:val="1"/>
        </w:rPr>
        <w:t xml:space="preserve"> </w:t>
      </w:r>
      <w:r>
        <w:t>sesuai</w:t>
      </w:r>
      <w:r>
        <w:rPr>
          <w:spacing w:val="1"/>
        </w:rPr>
        <w:t xml:space="preserve"> </w:t>
      </w:r>
      <w:r>
        <w:t>dengan</w:t>
      </w:r>
      <w:r>
        <w:rPr>
          <w:spacing w:val="1"/>
        </w:rPr>
        <w:t xml:space="preserve"> </w:t>
      </w:r>
      <w:r>
        <w:t>Pedoman</w:t>
      </w:r>
      <w:r>
        <w:rPr>
          <w:spacing w:val="1"/>
        </w:rPr>
        <w:t xml:space="preserve"> </w:t>
      </w:r>
      <w:r>
        <w:t>Teknis</w:t>
      </w:r>
      <w:r>
        <w:rPr>
          <w:spacing w:val="1"/>
        </w:rPr>
        <w:t xml:space="preserve"> </w:t>
      </w:r>
      <w:r>
        <w:t>Penyusunan</w:t>
      </w:r>
      <w:r>
        <w:rPr>
          <w:spacing w:val="1"/>
        </w:rPr>
        <w:t xml:space="preserve"> </w:t>
      </w:r>
      <w:r>
        <w:t>Peta</w:t>
      </w:r>
      <w:r>
        <w:rPr>
          <w:spacing w:val="1"/>
        </w:rPr>
        <w:t xml:space="preserve"> </w:t>
      </w:r>
      <w:r>
        <w:t>Kerusakan</w:t>
      </w:r>
      <w:r>
        <w:rPr>
          <w:spacing w:val="1"/>
        </w:rPr>
        <w:t xml:space="preserve"> </w:t>
      </w:r>
      <w:r>
        <w:t>Tanah</w:t>
      </w:r>
      <w:r>
        <w:rPr>
          <w:spacing w:val="1"/>
        </w:rPr>
        <w:t xml:space="preserve"> </w:t>
      </w:r>
      <w:r w:rsidR="00985EA3">
        <w:t>untuk Produksi</w:t>
      </w:r>
      <w:r>
        <w:rPr>
          <w:spacing w:val="1"/>
        </w:rPr>
        <w:t xml:space="preserve"> </w:t>
      </w:r>
      <w:r>
        <w:t>Biomassa</w:t>
      </w:r>
      <w:r>
        <w:rPr>
          <w:spacing w:val="1"/>
        </w:rPr>
        <w:t xml:space="preserve"> </w:t>
      </w:r>
      <w:r>
        <w:t>(Kementerian</w:t>
      </w:r>
      <w:r>
        <w:rPr>
          <w:spacing w:val="1"/>
        </w:rPr>
        <w:t xml:space="preserve"> </w:t>
      </w:r>
      <w:r>
        <w:t>Negara</w:t>
      </w:r>
      <w:r>
        <w:rPr>
          <w:spacing w:val="1"/>
        </w:rPr>
        <w:t xml:space="preserve"> </w:t>
      </w:r>
      <w:r>
        <w:t>Lingkungan</w:t>
      </w:r>
      <w:r>
        <w:rPr>
          <w:spacing w:val="1"/>
        </w:rPr>
        <w:t xml:space="preserve"> </w:t>
      </w:r>
      <w:r>
        <w:t>Hidup</w:t>
      </w:r>
      <w:r>
        <w:rPr>
          <w:spacing w:val="1"/>
        </w:rPr>
        <w:t xml:space="preserve"> </w:t>
      </w:r>
      <w:r>
        <w:t>Republik</w:t>
      </w:r>
      <w:r>
        <w:rPr>
          <w:spacing w:val="1"/>
        </w:rPr>
        <w:t xml:space="preserve"> </w:t>
      </w:r>
      <w:r>
        <w:t>Indonesia,</w:t>
      </w:r>
      <w:r>
        <w:rPr>
          <w:spacing w:val="1"/>
        </w:rPr>
        <w:t xml:space="preserve"> </w:t>
      </w:r>
      <w:r>
        <w:t>2009)</w:t>
      </w:r>
      <w:r>
        <w:rPr>
          <w:spacing w:val="1"/>
        </w:rPr>
        <w:t xml:space="preserve"> </w:t>
      </w:r>
      <w:r>
        <w:t>yang</w:t>
      </w:r>
      <w:r>
        <w:rPr>
          <w:spacing w:val="1"/>
        </w:rPr>
        <w:t xml:space="preserve"> </w:t>
      </w:r>
      <w:r>
        <w:t xml:space="preserve">ketentuannya disajikan </w:t>
      </w:r>
      <w:r w:rsidR="00985EA3">
        <w:t>pada</w:t>
      </w:r>
      <w:r>
        <w:t xml:space="preserve"> Tabel 1. Hasil status kerusakan tersebut kemudian dipetakan dengan</w:t>
      </w:r>
      <w:r>
        <w:rPr>
          <w:spacing w:val="1"/>
        </w:rPr>
        <w:t xml:space="preserve"> </w:t>
      </w:r>
      <w:r>
        <w:t xml:space="preserve">ArcGIS 10.3 dengan </w:t>
      </w:r>
      <w:r>
        <w:rPr>
          <w:i/>
        </w:rPr>
        <w:t xml:space="preserve">output </w:t>
      </w:r>
      <w:r>
        <w:t>akhir Peta Status Kerusakan Tanah untuk Produksi Biomassa skala</w:t>
      </w:r>
      <w:r>
        <w:rPr>
          <w:spacing w:val="1"/>
        </w:rPr>
        <w:t xml:space="preserve"> </w:t>
      </w:r>
      <w:r>
        <w:t>1:10.000 yang berisi informasi tentang status, pembatas, dan luasan kerusakan tanahnya. Peta ini</w:t>
      </w:r>
      <w:r>
        <w:rPr>
          <w:spacing w:val="1"/>
        </w:rPr>
        <w:t xml:space="preserve"> </w:t>
      </w:r>
      <w:r>
        <w:t xml:space="preserve">dibuat melalui aplikasi </w:t>
      </w:r>
      <w:r>
        <w:rPr>
          <w:i/>
        </w:rPr>
        <w:t xml:space="preserve">ArcGIS </w:t>
      </w:r>
      <w:r>
        <w:t>10.3 dengan skala 1:10.000. Ambang kritis dan simbol parameter</w:t>
      </w:r>
      <w:r>
        <w:rPr>
          <w:spacing w:val="1"/>
        </w:rPr>
        <w:t xml:space="preserve"> </w:t>
      </w:r>
      <w:r>
        <w:t>yang</w:t>
      </w:r>
      <w:r>
        <w:rPr>
          <w:spacing w:val="-1"/>
        </w:rPr>
        <w:t xml:space="preserve"> </w:t>
      </w:r>
      <w:r>
        <w:t>menjadi faktor pembatas disajikan dalam Tabel</w:t>
      </w:r>
      <w:r>
        <w:rPr>
          <w:spacing w:val="3"/>
        </w:rPr>
        <w:t xml:space="preserve"> </w:t>
      </w:r>
      <w:r>
        <w:t>2.</w:t>
      </w:r>
    </w:p>
    <w:p w14:paraId="39877A13" w14:textId="1F3E8F9D" w:rsidR="000718BC" w:rsidRDefault="000718BC" w:rsidP="0043600F">
      <w:pPr>
        <w:pStyle w:val="BodyText"/>
        <w:ind w:left="900" w:right="962"/>
        <w:jc w:val="center"/>
      </w:pPr>
    </w:p>
    <w:p w14:paraId="60CB208D" w14:textId="48278013" w:rsidR="000718BC" w:rsidRPr="000E7554" w:rsidRDefault="00FB5F06" w:rsidP="000E7554">
      <w:pPr>
        <w:pStyle w:val="BodyText"/>
        <w:ind w:left="990" w:right="102" w:hanging="994"/>
        <w:rPr>
          <w:spacing w:val="-57"/>
        </w:rPr>
      </w:pPr>
      <w:r>
        <w:t>Tabel</w:t>
      </w:r>
      <w:r>
        <w:rPr>
          <w:spacing w:val="46"/>
        </w:rPr>
        <w:t xml:space="preserve"> </w:t>
      </w:r>
      <w:r>
        <w:t>1.</w:t>
      </w:r>
      <w:r>
        <w:rPr>
          <w:spacing w:val="46"/>
        </w:rPr>
        <w:t xml:space="preserve"> </w:t>
      </w:r>
      <w:r>
        <w:t>Status</w:t>
      </w:r>
      <w:r>
        <w:rPr>
          <w:spacing w:val="47"/>
        </w:rPr>
        <w:t xml:space="preserve"> </w:t>
      </w:r>
      <w:r>
        <w:t>Kerusakan</w:t>
      </w:r>
      <w:r>
        <w:rPr>
          <w:spacing w:val="45"/>
        </w:rPr>
        <w:t xml:space="preserve"> </w:t>
      </w:r>
      <w:r>
        <w:t>Tanah</w:t>
      </w:r>
      <w:r>
        <w:rPr>
          <w:spacing w:val="46"/>
        </w:rPr>
        <w:t xml:space="preserve"> </w:t>
      </w:r>
      <w:r>
        <w:t>untuk</w:t>
      </w:r>
      <w:r>
        <w:rPr>
          <w:spacing w:val="46"/>
        </w:rPr>
        <w:t xml:space="preserve"> </w:t>
      </w:r>
      <w:r>
        <w:t>Produksi</w:t>
      </w:r>
      <w:r>
        <w:rPr>
          <w:spacing w:val="47"/>
        </w:rPr>
        <w:t xml:space="preserve"> </w:t>
      </w:r>
      <w:r>
        <w:t>Biomassa</w:t>
      </w:r>
      <w:r>
        <w:rPr>
          <w:spacing w:val="48"/>
        </w:rPr>
        <w:t xml:space="preserve"> </w:t>
      </w:r>
      <w:r>
        <w:t>Berdasarkan</w:t>
      </w:r>
      <w:r>
        <w:rPr>
          <w:spacing w:val="45"/>
        </w:rPr>
        <w:t xml:space="preserve"> </w:t>
      </w:r>
      <w:r>
        <w:t>Nilai</w:t>
      </w:r>
      <w:r>
        <w:rPr>
          <w:spacing w:val="46"/>
        </w:rPr>
        <w:t xml:space="preserve"> </w:t>
      </w:r>
      <w:r>
        <w:t>Akumulasi</w:t>
      </w:r>
      <w:r>
        <w:rPr>
          <w:spacing w:val="46"/>
        </w:rPr>
        <w:t xml:space="preserve"> </w:t>
      </w:r>
      <w:r>
        <w:t>Skor</w:t>
      </w:r>
      <w:r>
        <w:rPr>
          <w:spacing w:val="-57"/>
        </w:rPr>
        <w:t xml:space="preserve"> </w:t>
      </w:r>
      <w:r w:rsidR="000E7554">
        <w:rPr>
          <w:spacing w:val="-57"/>
        </w:rPr>
        <w:t xml:space="preserve">   </w:t>
      </w:r>
      <w:r w:rsidR="000E7554">
        <w:t xml:space="preserve"> Kerusakan</w:t>
      </w:r>
    </w:p>
    <w:tbl>
      <w:tblPr>
        <w:tblW w:w="8505" w:type="dxa"/>
        <w:tblLayout w:type="fixed"/>
        <w:tblCellMar>
          <w:left w:w="0" w:type="dxa"/>
          <w:right w:w="0" w:type="dxa"/>
        </w:tblCellMar>
        <w:tblLook w:val="01E0" w:firstRow="1" w:lastRow="1" w:firstColumn="1" w:lastColumn="1" w:noHBand="0" w:noVBand="0"/>
      </w:tblPr>
      <w:tblGrid>
        <w:gridCol w:w="2410"/>
        <w:gridCol w:w="3686"/>
        <w:gridCol w:w="2409"/>
      </w:tblGrid>
      <w:tr w:rsidR="000718BC" w14:paraId="1AF1FDDD" w14:textId="77777777" w:rsidTr="005747D2">
        <w:trPr>
          <w:trHeight w:val="275"/>
        </w:trPr>
        <w:tc>
          <w:tcPr>
            <w:tcW w:w="2410" w:type="dxa"/>
            <w:tcBorders>
              <w:top w:val="single" w:sz="4" w:space="0" w:color="000000"/>
              <w:bottom w:val="single" w:sz="4" w:space="0" w:color="000000"/>
            </w:tcBorders>
          </w:tcPr>
          <w:p w14:paraId="6BACB0F0" w14:textId="77777777" w:rsidR="000718BC" w:rsidRDefault="00FB5F06" w:rsidP="005747D2">
            <w:pPr>
              <w:pStyle w:val="TableParagraph"/>
              <w:spacing w:line="256" w:lineRule="exact"/>
              <w:ind w:left="1051" w:right="898" w:hanging="342"/>
              <w:jc w:val="center"/>
              <w:rPr>
                <w:b/>
              </w:rPr>
            </w:pPr>
            <w:r>
              <w:rPr>
                <w:b/>
              </w:rPr>
              <w:t>Simbol</w:t>
            </w:r>
          </w:p>
        </w:tc>
        <w:tc>
          <w:tcPr>
            <w:tcW w:w="3686" w:type="dxa"/>
            <w:tcBorders>
              <w:top w:val="single" w:sz="4" w:space="0" w:color="000000"/>
              <w:bottom w:val="single" w:sz="4" w:space="0" w:color="000000"/>
            </w:tcBorders>
          </w:tcPr>
          <w:p w14:paraId="5B0CE0B8" w14:textId="77777777" w:rsidR="000718BC" w:rsidRDefault="00FB5F06">
            <w:pPr>
              <w:pStyle w:val="TableParagraph"/>
              <w:spacing w:line="256" w:lineRule="exact"/>
              <w:ind w:left="899" w:right="488"/>
              <w:jc w:val="center"/>
              <w:rPr>
                <w:b/>
              </w:rPr>
            </w:pPr>
            <w:r>
              <w:rPr>
                <w:b/>
              </w:rPr>
              <w:t>Status</w:t>
            </w:r>
            <w:r>
              <w:rPr>
                <w:b/>
                <w:spacing w:val="-4"/>
              </w:rPr>
              <w:t xml:space="preserve"> </w:t>
            </w:r>
            <w:r>
              <w:rPr>
                <w:b/>
              </w:rPr>
              <w:t>Kerusakan</w:t>
            </w:r>
            <w:r>
              <w:rPr>
                <w:b/>
                <w:spacing w:val="-3"/>
              </w:rPr>
              <w:t xml:space="preserve"> </w:t>
            </w:r>
            <w:r>
              <w:rPr>
                <w:b/>
              </w:rPr>
              <w:t>Tanah</w:t>
            </w:r>
          </w:p>
        </w:tc>
        <w:tc>
          <w:tcPr>
            <w:tcW w:w="2409" w:type="dxa"/>
            <w:tcBorders>
              <w:top w:val="single" w:sz="4" w:space="0" w:color="000000"/>
              <w:bottom w:val="single" w:sz="4" w:space="0" w:color="000000"/>
            </w:tcBorders>
          </w:tcPr>
          <w:p w14:paraId="1815E4AA" w14:textId="77777777" w:rsidR="000718BC" w:rsidRDefault="00FB5F06" w:rsidP="000E7554">
            <w:pPr>
              <w:pStyle w:val="TableParagraph"/>
              <w:spacing w:line="256" w:lineRule="exact"/>
              <w:ind w:left="330" w:right="210"/>
              <w:jc w:val="center"/>
              <w:rPr>
                <w:b/>
              </w:rPr>
            </w:pPr>
            <w:r>
              <w:rPr>
                <w:b/>
              </w:rPr>
              <w:t>Nilai</w:t>
            </w:r>
            <w:r>
              <w:rPr>
                <w:b/>
                <w:spacing w:val="-1"/>
              </w:rPr>
              <w:t xml:space="preserve"> </w:t>
            </w:r>
            <w:r>
              <w:rPr>
                <w:b/>
              </w:rPr>
              <w:t>Akumulasi Skor</w:t>
            </w:r>
          </w:p>
        </w:tc>
      </w:tr>
      <w:tr w:rsidR="000718BC" w14:paraId="39A09914" w14:textId="77777777" w:rsidTr="005747D2">
        <w:trPr>
          <w:trHeight w:val="280"/>
        </w:trPr>
        <w:tc>
          <w:tcPr>
            <w:tcW w:w="2410" w:type="dxa"/>
            <w:tcBorders>
              <w:top w:val="single" w:sz="4" w:space="0" w:color="000000"/>
            </w:tcBorders>
          </w:tcPr>
          <w:p w14:paraId="50A4D24A" w14:textId="77777777" w:rsidR="000718BC" w:rsidRDefault="00FB5F06">
            <w:pPr>
              <w:pStyle w:val="TableParagraph"/>
              <w:spacing w:line="260" w:lineRule="exact"/>
              <w:ind w:left="152"/>
              <w:jc w:val="center"/>
            </w:pPr>
            <w:r>
              <w:rPr>
                <w:w w:val="99"/>
              </w:rPr>
              <w:t>N</w:t>
            </w:r>
          </w:p>
        </w:tc>
        <w:tc>
          <w:tcPr>
            <w:tcW w:w="3686" w:type="dxa"/>
            <w:tcBorders>
              <w:top w:val="single" w:sz="4" w:space="0" w:color="000000"/>
            </w:tcBorders>
          </w:tcPr>
          <w:p w14:paraId="5E2433E7" w14:textId="77777777" w:rsidR="000718BC" w:rsidRDefault="00FB5F06">
            <w:pPr>
              <w:pStyle w:val="TableParagraph"/>
              <w:spacing w:line="260" w:lineRule="exact"/>
              <w:ind w:left="899" w:right="488"/>
              <w:jc w:val="center"/>
            </w:pPr>
            <w:r>
              <w:t>Tidak</w:t>
            </w:r>
            <w:r>
              <w:rPr>
                <w:spacing w:val="-1"/>
              </w:rPr>
              <w:t xml:space="preserve"> </w:t>
            </w:r>
            <w:r>
              <w:t>Rusak</w:t>
            </w:r>
          </w:p>
        </w:tc>
        <w:tc>
          <w:tcPr>
            <w:tcW w:w="2409" w:type="dxa"/>
            <w:tcBorders>
              <w:top w:val="single" w:sz="4" w:space="0" w:color="000000"/>
            </w:tcBorders>
          </w:tcPr>
          <w:p w14:paraId="2DE808A6" w14:textId="77777777" w:rsidR="000718BC" w:rsidRDefault="00FB5F06">
            <w:pPr>
              <w:pStyle w:val="TableParagraph"/>
              <w:spacing w:line="260" w:lineRule="exact"/>
              <w:ind w:left="275"/>
              <w:jc w:val="center"/>
            </w:pPr>
            <w:r>
              <w:t>0</w:t>
            </w:r>
          </w:p>
        </w:tc>
      </w:tr>
      <w:tr w:rsidR="000718BC" w14:paraId="7ACFC641" w14:textId="77777777" w:rsidTr="005747D2">
        <w:trPr>
          <w:trHeight w:val="276"/>
        </w:trPr>
        <w:tc>
          <w:tcPr>
            <w:tcW w:w="2410" w:type="dxa"/>
          </w:tcPr>
          <w:p w14:paraId="611D66C3" w14:textId="77777777" w:rsidR="000718BC" w:rsidRDefault="00FB5F06">
            <w:pPr>
              <w:pStyle w:val="TableParagraph"/>
              <w:spacing w:line="256" w:lineRule="exact"/>
              <w:ind w:left="1051" w:right="897"/>
              <w:jc w:val="center"/>
            </w:pPr>
            <w:r>
              <w:t>R.I</w:t>
            </w:r>
          </w:p>
        </w:tc>
        <w:tc>
          <w:tcPr>
            <w:tcW w:w="3686" w:type="dxa"/>
          </w:tcPr>
          <w:p w14:paraId="3FFC2028" w14:textId="77777777" w:rsidR="000718BC" w:rsidRDefault="00FB5F06">
            <w:pPr>
              <w:pStyle w:val="TableParagraph"/>
              <w:spacing w:line="256" w:lineRule="exact"/>
              <w:ind w:left="899" w:right="487"/>
              <w:jc w:val="center"/>
            </w:pPr>
            <w:r>
              <w:t>Rusak</w:t>
            </w:r>
            <w:r>
              <w:rPr>
                <w:spacing w:val="-1"/>
              </w:rPr>
              <w:t xml:space="preserve"> </w:t>
            </w:r>
            <w:r>
              <w:t>Ringan</w:t>
            </w:r>
          </w:p>
        </w:tc>
        <w:tc>
          <w:tcPr>
            <w:tcW w:w="2409" w:type="dxa"/>
          </w:tcPr>
          <w:p w14:paraId="466A65CA" w14:textId="77777777" w:rsidR="000718BC" w:rsidRDefault="00FB5F06">
            <w:pPr>
              <w:pStyle w:val="TableParagraph"/>
              <w:spacing w:line="256" w:lineRule="exact"/>
              <w:ind w:left="483" w:right="210"/>
              <w:jc w:val="center"/>
            </w:pPr>
            <w:r>
              <w:t>1-14</w:t>
            </w:r>
          </w:p>
        </w:tc>
      </w:tr>
      <w:tr w:rsidR="000718BC" w14:paraId="791AC20B" w14:textId="77777777" w:rsidTr="005747D2">
        <w:trPr>
          <w:trHeight w:val="275"/>
        </w:trPr>
        <w:tc>
          <w:tcPr>
            <w:tcW w:w="2410" w:type="dxa"/>
          </w:tcPr>
          <w:p w14:paraId="0FF59D95" w14:textId="77777777" w:rsidR="000718BC" w:rsidRDefault="00FB5F06">
            <w:pPr>
              <w:pStyle w:val="TableParagraph"/>
              <w:spacing w:line="256" w:lineRule="exact"/>
              <w:ind w:left="1050" w:right="898"/>
              <w:jc w:val="center"/>
            </w:pPr>
            <w:r>
              <w:t>R.II</w:t>
            </w:r>
          </w:p>
        </w:tc>
        <w:tc>
          <w:tcPr>
            <w:tcW w:w="3686" w:type="dxa"/>
          </w:tcPr>
          <w:p w14:paraId="5CAB1B3E" w14:textId="77777777" w:rsidR="000718BC" w:rsidRDefault="00FB5F06">
            <w:pPr>
              <w:pStyle w:val="TableParagraph"/>
              <w:spacing w:line="256" w:lineRule="exact"/>
              <w:ind w:left="899" w:right="485"/>
              <w:jc w:val="center"/>
            </w:pPr>
            <w:r>
              <w:t>Rusak</w:t>
            </w:r>
            <w:r>
              <w:rPr>
                <w:spacing w:val="-2"/>
              </w:rPr>
              <w:t xml:space="preserve"> </w:t>
            </w:r>
            <w:r>
              <w:t>Sedang</w:t>
            </w:r>
          </w:p>
        </w:tc>
        <w:tc>
          <w:tcPr>
            <w:tcW w:w="2409" w:type="dxa"/>
          </w:tcPr>
          <w:p w14:paraId="2B41099E" w14:textId="77777777" w:rsidR="000718BC" w:rsidRDefault="00FB5F06">
            <w:pPr>
              <w:pStyle w:val="TableParagraph"/>
              <w:spacing w:line="256" w:lineRule="exact"/>
              <w:ind w:left="483" w:right="210"/>
              <w:jc w:val="center"/>
            </w:pPr>
            <w:r>
              <w:t>15-24</w:t>
            </w:r>
          </w:p>
        </w:tc>
      </w:tr>
      <w:tr w:rsidR="000718BC" w14:paraId="7C9C0118" w14:textId="77777777" w:rsidTr="005747D2">
        <w:trPr>
          <w:trHeight w:val="276"/>
        </w:trPr>
        <w:tc>
          <w:tcPr>
            <w:tcW w:w="2410" w:type="dxa"/>
          </w:tcPr>
          <w:p w14:paraId="1293236C" w14:textId="77777777" w:rsidR="000718BC" w:rsidRDefault="00FB5F06">
            <w:pPr>
              <w:pStyle w:val="TableParagraph"/>
              <w:spacing w:line="256" w:lineRule="exact"/>
              <w:ind w:left="1047" w:right="898"/>
              <w:jc w:val="center"/>
            </w:pPr>
            <w:r>
              <w:t>R.III</w:t>
            </w:r>
          </w:p>
        </w:tc>
        <w:tc>
          <w:tcPr>
            <w:tcW w:w="3686" w:type="dxa"/>
          </w:tcPr>
          <w:p w14:paraId="31C2B0CA" w14:textId="77777777" w:rsidR="000718BC" w:rsidRDefault="00FB5F06">
            <w:pPr>
              <w:pStyle w:val="TableParagraph"/>
              <w:spacing w:line="256" w:lineRule="exact"/>
              <w:ind w:left="896" w:right="488"/>
              <w:jc w:val="center"/>
            </w:pPr>
            <w:r>
              <w:t>Rusak</w:t>
            </w:r>
            <w:r>
              <w:rPr>
                <w:spacing w:val="-2"/>
              </w:rPr>
              <w:t xml:space="preserve"> </w:t>
            </w:r>
            <w:r>
              <w:t>Berat</w:t>
            </w:r>
          </w:p>
        </w:tc>
        <w:tc>
          <w:tcPr>
            <w:tcW w:w="2409" w:type="dxa"/>
          </w:tcPr>
          <w:p w14:paraId="150504F6" w14:textId="77777777" w:rsidR="000718BC" w:rsidRDefault="00FB5F06">
            <w:pPr>
              <w:pStyle w:val="TableParagraph"/>
              <w:spacing w:line="256" w:lineRule="exact"/>
              <w:ind w:left="483" w:right="210"/>
              <w:jc w:val="center"/>
            </w:pPr>
            <w:r>
              <w:t>25-34</w:t>
            </w:r>
          </w:p>
        </w:tc>
      </w:tr>
      <w:tr w:rsidR="000718BC" w14:paraId="1D3D1A98" w14:textId="77777777" w:rsidTr="005747D2">
        <w:trPr>
          <w:trHeight w:val="271"/>
        </w:trPr>
        <w:tc>
          <w:tcPr>
            <w:tcW w:w="2410" w:type="dxa"/>
            <w:tcBorders>
              <w:bottom w:val="single" w:sz="4" w:space="0" w:color="000000"/>
            </w:tcBorders>
          </w:tcPr>
          <w:p w14:paraId="07E2EA9C" w14:textId="77777777" w:rsidR="000718BC" w:rsidRDefault="00FB5F06" w:rsidP="00985EA3">
            <w:pPr>
              <w:pStyle w:val="TableParagraph"/>
              <w:tabs>
                <w:tab w:val="left" w:pos="1701"/>
              </w:tabs>
              <w:spacing w:line="252" w:lineRule="exact"/>
              <w:ind w:left="1049" w:right="709"/>
              <w:jc w:val="center"/>
            </w:pPr>
            <w:r>
              <w:t>R.IV</w:t>
            </w:r>
          </w:p>
        </w:tc>
        <w:tc>
          <w:tcPr>
            <w:tcW w:w="3686" w:type="dxa"/>
            <w:tcBorders>
              <w:bottom w:val="single" w:sz="4" w:space="0" w:color="000000"/>
            </w:tcBorders>
          </w:tcPr>
          <w:p w14:paraId="274F23F0" w14:textId="77777777" w:rsidR="000718BC" w:rsidRDefault="00FB5F06">
            <w:pPr>
              <w:pStyle w:val="TableParagraph"/>
              <w:spacing w:line="252" w:lineRule="exact"/>
              <w:ind w:left="898" w:right="488"/>
              <w:jc w:val="center"/>
            </w:pPr>
            <w:r>
              <w:t>Rusak</w:t>
            </w:r>
            <w:r>
              <w:rPr>
                <w:spacing w:val="-2"/>
              </w:rPr>
              <w:t xml:space="preserve"> </w:t>
            </w:r>
            <w:r>
              <w:t>Sangat</w:t>
            </w:r>
            <w:r>
              <w:rPr>
                <w:spacing w:val="-2"/>
              </w:rPr>
              <w:t xml:space="preserve"> </w:t>
            </w:r>
            <w:r>
              <w:t>Berat</w:t>
            </w:r>
          </w:p>
        </w:tc>
        <w:tc>
          <w:tcPr>
            <w:tcW w:w="2409" w:type="dxa"/>
            <w:tcBorders>
              <w:bottom w:val="single" w:sz="4" w:space="0" w:color="000000"/>
            </w:tcBorders>
          </w:tcPr>
          <w:p w14:paraId="222269AF" w14:textId="77777777" w:rsidR="000718BC" w:rsidRDefault="00FB5F06">
            <w:pPr>
              <w:pStyle w:val="TableParagraph"/>
              <w:spacing w:line="252" w:lineRule="exact"/>
              <w:ind w:left="483" w:right="210"/>
              <w:jc w:val="center"/>
            </w:pPr>
            <w:r>
              <w:t>35-40</w:t>
            </w:r>
          </w:p>
        </w:tc>
      </w:tr>
    </w:tbl>
    <w:p w14:paraId="3529799E" w14:textId="50007EE3" w:rsidR="000718BC" w:rsidRPr="00104DE9" w:rsidRDefault="00FB5F06" w:rsidP="000E7554">
      <w:pPr>
        <w:pStyle w:val="BodyText"/>
        <w:ind w:right="102"/>
        <w:jc w:val="both"/>
        <w:rPr>
          <w:sz w:val="20"/>
        </w:rPr>
      </w:pPr>
      <w:r w:rsidRPr="00104DE9">
        <w:rPr>
          <w:sz w:val="20"/>
        </w:rPr>
        <w:t>Sumber:</w:t>
      </w:r>
      <w:r w:rsidRPr="00104DE9">
        <w:rPr>
          <w:spacing w:val="-2"/>
          <w:sz w:val="20"/>
        </w:rPr>
        <w:t xml:space="preserve"> </w:t>
      </w:r>
      <w:r w:rsidRPr="00104DE9">
        <w:rPr>
          <w:sz w:val="20"/>
        </w:rPr>
        <w:t>Kementerian</w:t>
      </w:r>
      <w:r w:rsidRPr="00104DE9">
        <w:rPr>
          <w:spacing w:val="1"/>
          <w:sz w:val="20"/>
        </w:rPr>
        <w:t xml:space="preserve"> </w:t>
      </w:r>
      <w:r w:rsidRPr="00104DE9">
        <w:rPr>
          <w:sz w:val="20"/>
        </w:rPr>
        <w:t>Negara</w:t>
      </w:r>
      <w:r w:rsidRPr="00104DE9">
        <w:rPr>
          <w:spacing w:val="-4"/>
          <w:sz w:val="20"/>
        </w:rPr>
        <w:t xml:space="preserve"> </w:t>
      </w:r>
      <w:r w:rsidRPr="00104DE9">
        <w:rPr>
          <w:sz w:val="20"/>
        </w:rPr>
        <w:t>Lingkungan</w:t>
      </w:r>
      <w:r w:rsidRPr="00104DE9">
        <w:rPr>
          <w:spacing w:val="1"/>
          <w:sz w:val="20"/>
        </w:rPr>
        <w:t xml:space="preserve"> </w:t>
      </w:r>
      <w:r w:rsidRPr="00104DE9">
        <w:rPr>
          <w:sz w:val="20"/>
        </w:rPr>
        <w:t>Hidup</w:t>
      </w:r>
      <w:r w:rsidRPr="00104DE9">
        <w:rPr>
          <w:spacing w:val="-2"/>
          <w:sz w:val="20"/>
        </w:rPr>
        <w:t xml:space="preserve"> </w:t>
      </w:r>
      <w:r w:rsidRPr="00104DE9">
        <w:rPr>
          <w:sz w:val="20"/>
        </w:rPr>
        <w:t>Republik</w:t>
      </w:r>
      <w:r w:rsidRPr="00104DE9">
        <w:rPr>
          <w:spacing w:val="-1"/>
          <w:sz w:val="20"/>
        </w:rPr>
        <w:t xml:space="preserve"> </w:t>
      </w:r>
      <w:r w:rsidRPr="00104DE9">
        <w:rPr>
          <w:sz w:val="20"/>
        </w:rPr>
        <w:t>Indonesia</w:t>
      </w:r>
      <w:r w:rsidRPr="00104DE9">
        <w:rPr>
          <w:spacing w:val="-1"/>
          <w:sz w:val="20"/>
        </w:rPr>
        <w:t xml:space="preserve"> </w:t>
      </w:r>
      <w:r w:rsidRPr="00104DE9">
        <w:rPr>
          <w:sz w:val="20"/>
        </w:rPr>
        <w:t>(2009)</w:t>
      </w:r>
    </w:p>
    <w:p w14:paraId="3E109D56" w14:textId="1E70C20A" w:rsidR="005747D2" w:rsidRDefault="005747D2" w:rsidP="000E7554">
      <w:pPr>
        <w:pStyle w:val="BodyText"/>
        <w:ind w:right="102"/>
        <w:jc w:val="both"/>
      </w:pPr>
    </w:p>
    <w:p w14:paraId="05332E61" w14:textId="77777777" w:rsidR="000718BC" w:rsidRDefault="00FB5F06" w:rsidP="000E7554">
      <w:pPr>
        <w:pStyle w:val="BodyText"/>
        <w:ind w:left="900" w:right="102" w:hanging="904"/>
      </w:pPr>
      <w:r>
        <w:t>Tabel</w:t>
      </w:r>
      <w:r>
        <w:rPr>
          <w:spacing w:val="19"/>
        </w:rPr>
        <w:t xml:space="preserve"> </w:t>
      </w:r>
      <w:r>
        <w:t>2.</w:t>
      </w:r>
      <w:r>
        <w:rPr>
          <w:spacing w:val="18"/>
        </w:rPr>
        <w:t xml:space="preserve"> </w:t>
      </w:r>
      <w:r>
        <w:t>Ambang</w:t>
      </w:r>
      <w:r>
        <w:rPr>
          <w:spacing w:val="20"/>
        </w:rPr>
        <w:t xml:space="preserve"> </w:t>
      </w:r>
      <w:r>
        <w:t>Kritis</w:t>
      </w:r>
      <w:r>
        <w:rPr>
          <w:spacing w:val="18"/>
        </w:rPr>
        <w:t xml:space="preserve"> </w:t>
      </w:r>
      <w:r>
        <w:t>dan</w:t>
      </w:r>
      <w:r>
        <w:rPr>
          <w:spacing w:val="19"/>
        </w:rPr>
        <w:t xml:space="preserve"> </w:t>
      </w:r>
      <w:r>
        <w:t>Simbol</w:t>
      </w:r>
      <w:r>
        <w:rPr>
          <w:spacing w:val="18"/>
        </w:rPr>
        <w:t xml:space="preserve"> </w:t>
      </w:r>
      <w:r>
        <w:t>Parameter-Parameter</w:t>
      </w:r>
      <w:r>
        <w:rPr>
          <w:spacing w:val="17"/>
        </w:rPr>
        <w:t xml:space="preserve"> </w:t>
      </w:r>
      <w:r>
        <w:t>Kerusakan</w:t>
      </w:r>
      <w:r>
        <w:rPr>
          <w:spacing w:val="20"/>
        </w:rPr>
        <w:t xml:space="preserve"> </w:t>
      </w:r>
      <w:r>
        <w:t>Tanah</w:t>
      </w:r>
      <w:r>
        <w:rPr>
          <w:spacing w:val="20"/>
        </w:rPr>
        <w:t xml:space="preserve"> </w:t>
      </w:r>
      <w:r>
        <w:t>Untuk</w:t>
      </w:r>
      <w:r>
        <w:rPr>
          <w:spacing w:val="17"/>
        </w:rPr>
        <w:t xml:space="preserve"> </w:t>
      </w:r>
      <w:r>
        <w:t>Produksi</w:t>
      </w:r>
      <w:r>
        <w:rPr>
          <w:spacing w:val="-57"/>
        </w:rPr>
        <w:t xml:space="preserve"> </w:t>
      </w:r>
      <w:r>
        <w:t>Biomassa</w:t>
      </w:r>
    </w:p>
    <w:tbl>
      <w:tblPr>
        <w:tblW w:w="8505" w:type="dxa"/>
        <w:tblLayout w:type="fixed"/>
        <w:tblCellMar>
          <w:left w:w="0" w:type="dxa"/>
          <w:right w:w="0" w:type="dxa"/>
        </w:tblCellMar>
        <w:tblLook w:val="01E0" w:firstRow="1" w:lastRow="1" w:firstColumn="1" w:lastColumn="1" w:noHBand="0" w:noVBand="0"/>
      </w:tblPr>
      <w:tblGrid>
        <w:gridCol w:w="627"/>
        <w:gridCol w:w="3207"/>
        <w:gridCol w:w="3679"/>
        <w:gridCol w:w="992"/>
      </w:tblGrid>
      <w:tr w:rsidR="000718BC" w14:paraId="64D7EB38" w14:textId="77777777" w:rsidTr="00985EA3">
        <w:trPr>
          <w:trHeight w:val="277"/>
        </w:trPr>
        <w:tc>
          <w:tcPr>
            <w:tcW w:w="627" w:type="dxa"/>
            <w:tcBorders>
              <w:top w:val="single" w:sz="4" w:space="0" w:color="000000"/>
              <w:bottom w:val="single" w:sz="4" w:space="0" w:color="000000"/>
            </w:tcBorders>
          </w:tcPr>
          <w:p w14:paraId="17870260" w14:textId="77777777" w:rsidR="000718BC" w:rsidRDefault="00FB5F06">
            <w:pPr>
              <w:pStyle w:val="TableParagraph"/>
              <w:spacing w:before="1" w:line="257" w:lineRule="exact"/>
              <w:ind w:left="122"/>
              <w:rPr>
                <w:b/>
              </w:rPr>
            </w:pPr>
            <w:r>
              <w:rPr>
                <w:b/>
              </w:rPr>
              <w:t>No.</w:t>
            </w:r>
          </w:p>
        </w:tc>
        <w:tc>
          <w:tcPr>
            <w:tcW w:w="3207" w:type="dxa"/>
            <w:tcBorders>
              <w:top w:val="single" w:sz="4" w:space="0" w:color="000000"/>
              <w:bottom w:val="single" w:sz="4" w:space="0" w:color="000000"/>
            </w:tcBorders>
          </w:tcPr>
          <w:p w14:paraId="3172ED20" w14:textId="77777777" w:rsidR="000718BC" w:rsidRDefault="00FB5F06">
            <w:pPr>
              <w:pStyle w:val="TableParagraph"/>
              <w:spacing w:before="1" w:line="257" w:lineRule="exact"/>
              <w:ind w:left="151"/>
              <w:rPr>
                <w:b/>
              </w:rPr>
            </w:pPr>
            <w:r>
              <w:rPr>
                <w:b/>
              </w:rPr>
              <w:t>Parameter</w:t>
            </w:r>
          </w:p>
        </w:tc>
        <w:tc>
          <w:tcPr>
            <w:tcW w:w="3679" w:type="dxa"/>
            <w:tcBorders>
              <w:top w:val="single" w:sz="4" w:space="0" w:color="000000"/>
              <w:bottom w:val="single" w:sz="4" w:space="0" w:color="000000"/>
            </w:tcBorders>
          </w:tcPr>
          <w:p w14:paraId="20FFACB5" w14:textId="77777777" w:rsidR="000718BC" w:rsidRDefault="00FB5F06">
            <w:pPr>
              <w:pStyle w:val="TableParagraph"/>
              <w:spacing w:before="1" w:line="257" w:lineRule="exact"/>
              <w:ind w:left="405" w:right="252"/>
              <w:jc w:val="center"/>
              <w:rPr>
                <w:b/>
              </w:rPr>
            </w:pPr>
            <w:r>
              <w:rPr>
                <w:b/>
              </w:rPr>
              <w:t>Ambang</w:t>
            </w:r>
            <w:r>
              <w:rPr>
                <w:b/>
                <w:spacing w:val="-1"/>
              </w:rPr>
              <w:t xml:space="preserve"> </w:t>
            </w:r>
            <w:r>
              <w:rPr>
                <w:b/>
              </w:rPr>
              <w:t>Kritis</w:t>
            </w:r>
          </w:p>
        </w:tc>
        <w:tc>
          <w:tcPr>
            <w:tcW w:w="992" w:type="dxa"/>
            <w:tcBorders>
              <w:top w:val="single" w:sz="4" w:space="0" w:color="000000"/>
              <w:bottom w:val="single" w:sz="4" w:space="0" w:color="000000"/>
            </w:tcBorders>
          </w:tcPr>
          <w:p w14:paraId="0B916B8E" w14:textId="77777777" w:rsidR="000718BC" w:rsidRDefault="00FB5F06" w:rsidP="000E7554">
            <w:pPr>
              <w:pStyle w:val="TableParagraph"/>
              <w:spacing w:before="1" w:line="257" w:lineRule="exact"/>
              <w:ind w:left="45" w:right="180"/>
              <w:jc w:val="center"/>
              <w:rPr>
                <w:b/>
              </w:rPr>
            </w:pPr>
            <w:r>
              <w:rPr>
                <w:b/>
              </w:rPr>
              <w:t>Simbol</w:t>
            </w:r>
          </w:p>
        </w:tc>
      </w:tr>
      <w:tr w:rsidR="000718BC" w14:paraId="47AE6F64" w14:textId="77777777" w:rsidTr="00985EA3">
        <w:trPr>
          <w:trHeight w:val="280"/>
        </w:trPr>
        <w:tc>
          <w:tcPr>
            <w:tcW w:w="627" w:type="dxa"/>
            <w:tcBorders>
              <w:top w:val="single" w:sz="4" w:space="0" w:color="000000"/>
            </w:tcBorders>
          </w:tcPr>
          <w:p w14:paraId="4A67ABDE" w14:textId="77777777" w:rsidR="000718BC" w:rsidRDefault="00FB5F06">
            <w:pPr>
              <w:pStyle w:val="TableParagraph"/>
              <w:spacing w:line="261" w:lineRule="exact"/>
              <w:ind w:left="122"/>
            </w:pPr>
            <w:r>
              <w:t>1.</w:t>
            </w:r>
          </w:p>
        </w:tc>
        <w:tc>
          <w:tcPr>
            <w:tcW w:w="3207" w:type="dxa"/>
            <w:tcBorders>
              <w:top w:val="single" w:sz="4" w:space="0" w:color="000000"/>
            </w:tcBorders>
          </w:tcPr>
          <w:p w14:paraId="06394C67" w14:textId="77777777" w:rsidR="000718BC" w:rsidRDefault="00FB5F06">
            <w:pPr>
              <w:pStyle w:val="TableParagraph"/>
              <w:spacing w:line="261" w:lineRule="exact"/>
              <w:ind w:left="151"/>
            </w:pPr>
            <w:r>
              <w:t>Ketebalan</w:t>
            </w:r>
            <w:r>
              <w:rPr>
                <w:spacing w:val="-2"/>
              </w:rPr>
              <w:t xml:space="preserve"> </w:t>
            </w:r>
            <w:r>
              <w:t>Solum</w:t>
            </w:r>
          </w:p>
        </w:tc>
        <w:tc>
          <w:tcPr>
            <w:tcW w:w="3679" w:type="dxa"/>
            <w:tcBorders>
              <w:top w:val="single" w:sz="4" w:space="0" w:color="000000"/>
            </w:tcBorders>
          </w:tcPr>
          <w:p w14:paraId="5F34BC58" w14:textId="77777777" w:rsidR="000718BC" w:rsidRDefault="00FB5F06">
            <w:pPr>
              <w:pStyle w:val="TableParagraph"/>
              <w:spacing w:line="261" w:lineRule="exact"/>
              <w:ind w:left="405" w:right="258"/>
              <w:jc w:val="center"/>
            </w:pPr>
            <w:r>
              <w:t>&lt;</w:t>
            </w:r>
            <w:r>
              <w:rPr>
                <w:spacing w:val="-2"/>
              </w:rPr>
              <w:t xml:space="preserve"> </w:t>
            </w:r>
            <w:r>
              <w:t>20 cm</w:t>
            </w:r>
          </w:p>
        </w:tc>
        <w:tc>
          <w:tcPr>
            <w:tcW w:w="992" w:type="dxa"/>
            <w:tcBorders>
              <w:top w:val="single" w:sz="4" w:space="0" w:color="000000"/>
            </w:tcBorders>
          </w:tcPr>
          <w:p w14:paraId="052A6D44" w14:textId="77777777" w:rsidR="000718BC" w:rsidRDefault="00FB5F06">
            <w:pPr>
              <w:pStyle w:val="TableParagraph"/>
              <w:spacing w:line="261" w:lineRule="exact"/>
              <w:ind w:right="136"/>
              <w:jc w:val="center"/>
            </w:pPr>
            <w:r>
              <w:rPr>
                <w:w w:val="99"/>
              </w:rPr>
              <w:t>s</w:t>
            </w:r>
          </w:p>
        </w:tc>
      </w:tr>
      <w:tr w:rsidR="000718BC" w14:paraId="179789CF" w14:textId="77777777" w:rsidTr="00985EA3">
        <w:trPr>
          <w:trHeight w:val="275"/>
        </w:trPr>
        <w:tc>
          <w:tcPr>
            <w:tcW w:w="627" w:type="dxa"/>
          </w:tcPr>
          <w:p w14:paraId="09F4372F" w14:textId="77777777" w:rsidR="000718BC" w:rsidRDefault="00FB5F06">
            <w:pPr>
              <w:pStyle w:val="TableParagraph"/>
              <w:spacing w:line="256" w:lineRule="exact"/>
              <w:ind w:left="122"/>
            </w:pPr>
            <w:r>
              <w:t>2.</w:t>
            </w:r>
          </w:p>
        </w:tc>
        <w:tc>
          <w:tcPr>
            <w:tcW w:w="3207" w:type="dxa"/>
          </w:tcPr>
          <w:p w14:paraId="78F5B01B" w14:textId="77777777" w:rsidR="000718BC" w:rsidRDefault="00FB5F06">
            <w:pPr>
              <w:pStyle w:val="TableParagraph"/>
              <w:spacing w:line="256" w:lineRule="exact"/>
              <w:ind w:left="151"/>
            </w:pPr>
            <w:r>
              <w:t>Kebatuan</w:t>
            </w:r>
            <w:r>
              <w:rPr>
                <w:spacing w:val="-3"/>
              </w:rPr>
              <w:t xml:space="preserve"> </w:t>
            </w:r>
            <w:r>
              <w:t>Permukaan</w:t>
            </w:r>
          </w:p>
        </w:tc>
        <w:tc>
          <w:tcPr>
            <w:tcW w:w="3679" w:type="dxa"/>
          </w:tcPr>
          <w:p w14:paraId="0471F832" w14:textId="77777777" w:rsidR="000718BC" w:rsidRDefault="00FB5F06">
            <w:pPr>
              <w:pStyle w:val="TableParagraph"/>
              <w:spacing w:line="256" w:lineRule="exact"/>
              <w:ind w:left="405" w:right="255"/>
              <w:jc w:val="center"/>
            </w:pPr>
            <w:r>
              <w:t>&lt;</w:t>
            </w:r>
            <w:r>
              <w:rPr>
                <w:spacing w:val="-1"/>
              </w:rPr>
              <w:t xml:space="preserve"> </w:t>
            </w:r>
            <w:r>
              <w:t>40 %</w:t>
            </w:r>
          </w:p>
        </w:tc>
        <w:tc>
          <w:tcPr>
            <w:tcW w:w="992" w:type="dxa"/>
          </w:tcPr>
          <w:p w14:paraId="234B375C" w14:textId="77777777" w:rsidR="000718BC" w:rsidRDefault="00FB5F06">
            <w:pPr>
              <w:pStyle w:val="TableParagraph"/>
              <w:spacing w:line="256" w:lineRule="exact"/>
              <w:ind w:right="133"/>
              <w:jc w:val="center"/>
            </w:pPr>
            <w:r>
              <w:t>b</w:t>
            </w:r>
          </w:p>
        </w:tc>
      </w:tr>
      <w:tr w:rsidR="000718BC" w14:paraId="6C6F5392" w14:textId="77777777" w:rsidTr="00985EA3">
        <w:trPr>
          <w:trHeight w:val="276"/>
        </w:trPr>
        <w:tc>
          <w:tcPr>
            <w:tcW w:w="627" w:type="dxa"/>
          </w:tcPr>
          <w:p w14:paraId="2B8E8552" w14:textId="77777777" w:rsidR="000718BC" w:rsidRDefault="00FB5F06">
            <w:pPr>
              <w:pStyle w:val="TableParagraph"/>
              <w:spacing w:line="256" w:lineRule="exact"/>
              <w:ind w:left="122"/>
            </w:pPr>
            <w:r>
              <w:t>3.</w:t>
            </w:r>
          </w:p>
        </w:tc>
        <w:tc>
          <w:tcPr>
            <w:tcW w:w="3207" w:type="dxa"/>
          </w:tcPr>
          <w:p w14:paraId="159D5A55" w14:textId="77777777" w:rsidR="000718BC" w:rsidRDefault="00FB5F06">
            <w:pPr>
              <w:pStyle w:val="TableParagraph"/>
              <w:spacing w:line="256" w:lineRule="exact"/>
              <w:ind w:left="151"/>
            </w:pPr>
            <w:r>
              <w:t>Komposisi</w:t>
            </w:r>
            <w:r>
              <w:rPr>
                <w:spacing w:val="-2"/>
              </w:rPr>
              <w:t xml:space="preserve"> </w:t>
            </w:r>
            <w:r>
              <w:t>Fraksi</w:t>
            </w:r>
          </w:p>
        </w:tc>
        <w:tc>
          <w:tcPr>
            <w:tcW w:w="3679" w:type="dxa"/>
          </w:tcPr>
          <w:p w14:paraId="509F238E" w14:textId="77777777" w:rsidR="000718BC" w:rsidRDefault="00FB5F06">
            <w:pPr>
              <w:pStyle w:val="TableParagraph"/>
              <w:spacing w:line="256" w:lineRule="exact"/>
              <w:ind w:left="405" w:right="259"/>
              <w:jc w:val="center"/>
            </w:pPr>
            <w:r>
              <w:t>&lt;</w:t>
            </w:r>
            <w:r>
              <w:rPr>
                <w:spacing w:val="-2"/>
              </w:rPr>
              <w:t xml:space="preserve"> </w:t>
            </w:r>
            <w:r>
              <w:t>18%</w:t>
            </w:r>
            <w:r>
              <w:rPr>
                <w:spacing w:val="-1"/>
              </w:rPr>
              <w:t xml:space="preserve"> </w:t>
            </w:r>
            <w:r>
              <w:t>lempung; &gt;80%</w:t>
            </w:r>
            <w:r>
              <w:rPr>
                <w:spacing w:val="-3"/>
              </w:rPr>
              <w:t xml:space="preserve"> </w:t>
            </w:r>
            <w:r>
              <w:t>pasir kuarsatik</w:t>
            </w:r>
          </w:p>
        </w:tc>
        <w:tc>
          <w:tcPr>
            <w:tcW w:w="992" w:type="dxa"/>
          </w:tcPr>
          <w:p w14:paraId="0423CCAA" w14:textId="77777777" w:rsidR="000718BC" w:rsidRDefault="00FB5F06">
            <w:pPr>
              <w:pStyle w:val="TableParagraph"/>
              <w:spacing w:line="256" w:lineRule="exact"/>
              <w:ind w:right="135"/>
              <w:jc w:val="center"/>
            </w:pPr>
            <w:r>
              <w:rPr>
                <w:w w:val="99"/>
              </w:rPr>
              <w:t>f</w:t>
            </w:r>
          </w:p>
        </w:tc>
      </w:tr>
      <w:tr w:rsidR="000718BC" w14:paraId="0412E2A5" w14:textId="77777777" w:rsidTr="00985EA3">
        <w:trPr>
          <w:trHeight w:val="275"/>
        </w:trPr>
        <w:tc>
          <w:tcPr>
            <w:tcW w:w="627" w:type="dxa"/>
          </w:tcPr>
          <w:p w14:paraId="05E602A0" w14:textId="77777777" w:rsidR="000718BC" w:rsidRDefault="00FB5F06">
            <w:pPr>
              <w:pStyle w:val="TableParagraph"/>
              <w:spacing w:line="256" w:lineRule="exact"/>
              <w:ind w:left="122"/>
            </w:pPr>
            <w:r>
              <w:t>4.</w:t>
            </w:r>
          </w:p>
        </w:tc>
        <w:tc>
          <w:tcPr>
            <w:tcW w:w="3207" w:type="dxa"/>
          </w:tcPr>
          <w:p w14:paraId="63FF6DE5" w14:textId="77777777" w:rsidR="000718BC" w:rsidRDefault="00FB5F06">
            <w:pPr>
              <w:pStyle w:val="TableParagraph"/>
              <w:spacing w:line="256" w:lineRule="exact"/>
              <w:ind w:left="151"/>
            </w:pPr>
            <w:r>
              <w:t>Berat</w:t>
            </w:r>
            <w:r>
              <w:rPr>
                <w:spacing w:val="-2"/>
              </w:rPr>
              <w:t xml:space="preserve"> </w:t>
            </w:r>
            <w:r>
              <w:t>Isi</w:t>
            </w:r>
          </w:p>
        </w:tc>
        <w:tc>
          <w:tcPr>
            <w:tcW w:w="3679" w:type="dxa"/>
          </w:tcPr>
          <w:p w14:paraId="5927C5C1" w14:textId="77777777" w:rsidR="000718BC" w:rsidRDefault="00FB5F06">
            <w:pPr>
              <w:pStyle w:val="TableParagraph"/>
              <w:spacing w:line="256" w:lineRule="exact"/>
              <w:ind w:left="405" w:right="253"/>
              <w:jc w:val="center"/>
            </w:pPr>
            <w:r>
              <w:t>&gt;1,4</w:t>
            </w:r>
            <w:r>
              <w:rPr>
                <w:spacing w:val="-1"/>
              </w:rPr>
              <w:t xml:space="preserve"> </w:t>
            </w:r>
            <w:r>
              <w:t>g/cm3</w:t>
            </w:r>
          </w:p>
        </w:tc>
        <w:tc>
          <w:tcPr>
            <w:tcW w:w="992" w:type="dxa"/>
          </w:tcPr>
          <w:p w14:paraId="65DA559A" w14:textId="77777777" w:rsidR="000718BC" w:rsidRDefault="00FB5F06">
            <w:pPr>
              <w:pStyle w:val="TableParagraph"/>
              <w:spacing w:line="256" w:lineRule="exact"/>
              <w:ind w:right="133"/>
              <w:jc w:val="center"/>
            </w:pPr>
            <w:r>
              <w:t>d</w:t>
            </w:r>
          </w:p>
        </w:tc>
      </w:tr>
      <w:tr w:rsidR="000718BC" w14:paraId="7A1A434A" w14:textId="77777777" w:rsidTr="00985EA3">
        <w:trPr>
          <w:trHeight w:val="276"/>
        </w:trPr>
        <w:tc>
          <w:tcPr>
            <w:tcW w:w="627" w:type="dxa"/>
          </w:tcPr>
          <w:p w14:paraId="638D846B" w14:textId="77777777" w:rsidR="000718BC" w:rsidRDefault="00FB5F06">
            <w:pPr>
              <w:pStyle w:val="TableParagraph"/>
              <w:spacing w:line="256" w:lineRule="exact"/>
              <w:ind w:left="122"/>
            </w:pPr>
            <w:r>
              <w:t>5.</w:t>
            </w:r>
          </w:p>
        </w:tc>
        <w:tc>
          <w:tcPr>
            <w:tcW w:w="3207" w:type="dxa"/>
          </w:tcPr>
          <w:p w14:paraId="471DEAB7" w14:textId="77777777" w:rsidR="000718BC" w:rsidRDefault="00FB5F06">
            <w:pPr>
              <w:pStyle w:val="TableParagraph"/>
              <w:spacing w:line="256" w:lineRule="exact"/>
              <w:ind w:left="151"/>
            </w:pPr>
            <w:r>
              <w:t>Porositas</w:t>
            </w:r>
            <w:r>
              <w:rPr>
                <w:spacing w:val="-1"/>
              </w:rPr>
              <w:t xml:space="preserve"> </w:t>
            </w:r>
            <w:r>
              <w:t>Total</w:t>
            </w:r>
          </w:p>
        </w:tc>
        <w:tc>
          <w:tcPr>
            <w:tcW w:w="3679" w:type="dxa"/>
          </w:tcPr>
          <w:p w14:paraId="61C25342" w14:textId="77777777" w:rsidR="000718BC" w:rsidRDefault="00FB5F06">
            <w:pPr>
              <w:pStyle w:val="TableParagraph"/>
              <w:spacing w:line="256" w:lineRule="exact"/>
              <w:ind w:left="405" w:right="254"/>
              <w:jc w:val="center"/>
            </w:pPr>
            <w:r>
              <w:t>&lt;</w:t>
            </w:r>
            <w:r>
              <w:rPr>
                <w:spacing w:val="-1"/>
              </w:rPr>
              <w:t xml:space="preserve"> </w:t>
            </w:r>
            <w:r>
              <w:t>30%</w:t>
            </w:r>
            <w:r>
              <w:rPr>
                <w:spacing w:val="-1"/>
              </w:rPr>
              <w:t xml:space="preserve"> </w:t>
            </w:r>
            <w:r>
              <w:t>; &gt;70%</w:t>
            </w:r>
          </w:p>
        </w:tc>
        <w:tc>
          <w:tcPr>
            <w:tcW w:w="992" w:type="dxa"/>
          </w:tcPr>
          <w:p w14:paraId="7700F094" w14:textId="77777777" w:rsidR="000718BC" w:rsidRDefault="00FB5F06">
            <w:pPr>
              <w:pStyle w:val="TableParagraph"/>
              <w:spacing w:line="256" w:lineRule="exact"/>
              <w:ind w:right="133"/>
              <w:jc w:val="center"/>
            </w:pPr>
            <w:r>
              <w:t>v</w:t>
            </w:r>
          </w:p>
        </w:tc>
      </w:tr>
      <w:tr w:rsidR="000718BC" w14:paraId="770F3079" w14:textId="77777777" w:rsidTr="00985EA3">
        <w:trPr>
          <w:trHeight w:val="276"/>
        </w:trPr>
        <w:tc>
          <w:tcPr>
            <w:tcW w:w="627" w:type="dxa"/>
          </w:tcPr>
          <w:p w14:paraId="5C9472E1" w14:textId="77777777" w:rsidR="000718BC" w:rsidRDefault="00FB5F06">
            <w:pPr>
              <w:pStyle w:val="TableParagraph"/>
              <w:spacing w:line="256" w:lineRule="exact"/>
              <w:ind w:left="122"/>
            </w:pPr>
            <w:r>
              <w:t>6.</w:t>
            </w:r>
          </w:p>
        </w:tc>
        <w:tc>
          <w:tcPr>
            <w:tcW w:w="3207" w:type="dxa"/>
          </w:tcPr>
          <w:p w14:paraId="46080B76" w14:textId="77777777" w:rsidR="000718BC" w:rsidRDefault="00FB5F06">
            <w:pPr>
              <w:pStyle w:val="TableParagraph"/>
              <w:spacing w:line="256" w:lineRule="exact"/>
              <w:ind w:left="151"/>
            </w:pPr>
            <w:r>
              <w:t>Derajat</w:t>
            </w:r>
            <w:r>
              <w:rPr>
                <w:spacing w:val="-2"/>
              </w:rPr>
              <w:t xml:space="preserve"> </w:t>
            </w:r>
            <w:r>
              <w:t>Pelulusan</w:t>
            </w:r>
            <w:r>
              <w:rPr>
                <w:spacing w:val="-2"/>
              </w:rPr>
              <w:t xml:space="preserve"> </w:t>
            </w:r>
            <w:r>
              <w:t>Air</w:t>
            </w:r>
          </w:p>
        </w:tc>
        <w:tc>
          <w:tcPr>
            <w:tcW w:w="3679" w:type="dxa"/>
          </w:tcPr>
          <w:p w14:paraId="3DAC9305" w14:textId="77777777" w:rsidR="000718BC" w:rsidRDefault="00FB5F06">
            <w:pPr>
              <w:pStyle w:val="TableParagraph"/>
              <w:spacing w:line="256" w:lineRule="exact"/>
              <w:ind w:left="405" w:right="257"/>
              <w:jc w:val="center"/>
            </w:pPr>
            <w:r>
              <w:t>&lt;</w:t>
            </w:r>
            <w:r>
              <w:rPr>
                <w:spacing w:val="-2"/>
              </w:rPr>
              <w:t xml:space="preserve"> </w:t>
            </w:r>
            <w:r>
              <w:t>0,7</w:t>
            </w:r>
            <w:r>
              <w:rPr>
                <w:spacing w:val="-1"/>
              </w:rPr>
              <w:t xml:space="preserve"> </w:t>
            </w:r>
            <w:r>
              <w:t>cm/jam; &gt;8</w:t>
            </w:r>
            <w:r>
              <w:rPr>
                <w:spacing w:val="-1"/>
              </w:rPr>
              <w:t xml:space="preserve"> </w:t>
            </w:r>
            <w:r>
              <w:t>cm/jam</w:t>
            </w:r>
          </w:p>
        </w:tc>
        <w:tc>
          <w:tcPr>
            <w:tcW w:w="992" w:type="dxa"/>
          </w:tcPr>
          <w:p w14:paraId="209108E6" w14:textId="77777777" w:rsidR="000718BC" w:rsidRDefault="00FB5F06">
            <w:pPr>
              <w:pStyle w:val="TableParagraph"/>
              <w:spacing w:line="256" w:lineRule="exact"/>
              <w:ind w:right="133"/>
              <w:jc w:val="center"/>
            </w:pPr>
            <w:r>
              <w:t>p</w:t>
            </w:r>
          </w:p>
        </w:tc>
      </w:tr>
      <w:tr w:rsidR="000718BC" w14:paraId="480379D8" w14:textId="77777777" w:rsidTr="00985EA3">
        <w:trPr>
          <w:trHeight w:val="277"/>
        </w:trPr>
        <w:tc>
          <w:tcPr>
            <w:tcW w:w="627" w:type="dxa"/>
          </w:tcPr>
          <w:p w14:paraId="1CC398C1" w14:textId="77777777" w:rsidR="000718BC" w:rsidRDefault="00FB5F06">
            <w:pPr>
              <w:pStyle w:val="TableParagraph"/>
              <w:spacing w:line="257" w:lineRule="exact"/>
              <w:ind w:left="122"/>
            </w:pPr>
            <w:r>
              <w:t>7.</w:t>
            </w:r>
          </w:p>
        </w:tc>
        <w:tc>
          <w:tcPr>
            <w:tcW w:w="3207" w:type="dxa"/>
          </w:tcPr>
          <w:p w14:paraId="16C7F543" w14:textId="77777777" w:rsidR="000718BC" w:rsidRDefault="00FB5F06">
            <w:pPr>
              <w:pStyle w:val="TableParagraph"/>
              <w:spacing w:line="257" w:lineRule="exact"/>
              <w:ind w:left="151"/>
            </w:pPr>
            <w:r>
              <w:rPr>
                <w:position w:val="2"/>
              </w:rPr>
              <w:t>pH</w:t>
            </w:r>
            <w:r>
              <w:rPr>
                <w:spacing w:val="-1"/>
                <w:position w:val="2"/>
              </w:rPr>
              <w:t xml:space="preserve"> </w:t>
            </w:r>
            <w:r>
              <w:rPr>
                <w:position w:val="2"/>
              </w:rPr>
              <w:t>H</w:t>
            </w:r>
            <w:r>
              <w:rPr>
                <w:sz w:val="16"/>
              </w:rPr>
              <w:t>2</w:t>
            </w:r>
            <w:r>
              <w:rPr>
                <w:position w:val="2"/>
              </w:rPr>
              <w:t>O</w:t>
            </w:r>
          </w:p>
        </w:tc>
        <w:tc>
          <w:tcPr>
            <w:tcW w:w="3679" w:type="dxa"/>
          </w:tcPr>
          <w:p w14:paraId="1018DA51" w14:textId="77777777" w:rsidR="000718BC" w:rsidRDefault="00FB5F06">
            <w:pPr>
              <w:pStyle w:val="TableParagraph"/>
              <w:spacing w:line="257" w:lineRule="exact"/>
              <w:ind w:left="405" w:right="255"/>
              <w:jc w:val="center"/>
            </w:pPr>
            <w:r>
              <w:t>&lt;</w:t>
            </w:r>
            <w:r>
              <w:rPr>
                <w:spacing w:val="-1"/>
              </w:rPr>
              <w:t xml:space="preserve"> </w:t>
            </w:r>
            <w:r>
              <w:t>4,5 ; &gt;8,5</w:t>
            </w:r>
          </w:p>
        </w:tc>
        <w:tc>
          <w:tcPr>
            <w:tcW w:w="992" w:type="dxa"/>
          </w:tcPr>
          <w:p w14:paraId="247C1A23" w14:textId="77777777" w:rsidR="000718BC" w:rsidRDefault="00FB5F06">
            <w:pPr>
              <w:pStyle w:val="TableParagraph"/>
              <w:spacing w:line="257" w:lineRule="exact"/>
              <w:ind w:right="132"/>
              <w:jc w:val="center"/>
            </w:pPr>
            <w:r>
              <w:t>a</w:t>
            </w:r>
          </w:p>
        </w:tc>
      </w:tr>
      <w:tr w:rsidR="000718BC" w14:paraId="4BD33A54" w14:textId="77777777" w:rsidTr="00985EA3">
        <w:trPr>
          <w:trHeight w:val="274"/>
        </w:trPr>
        <w:tc>
          <w:tcPr>
            <w:tcW w:w="627" w:type="dxa"/>
          </w:tcPr>
          <w:p w14:paraId="48663819" w14:textId="77777777" w:rsidR="000718BC" w:rsidRDefault="00FB5F06">
            <w:pPr>
              <w:pStyle w:val="TableParagraph"/>
              <w:spacing w:line="255" w:lineRule="exact"/>
              <w:ind w:left="122"/>
            </w:pPr>
            <w:r>
              <w:t>8.</w:t>
            </w:r>
          </w:p>
        </w:tc>
        <w:tc>
          <w:tcPr>
            <w:tcW w:w="3207" w:type="dxa"/>
          </w:tcPr>
          <w:p w14:paraId="1482EEC0" w14:textId="77777777" w:rsidR="000718BC" w:rsidRDefault="00FB5F06">
            <w:pPr>
              <w:pStyle w:val="TableParagraph"/>
              <w:spacing w:line="255" w:lineRule="exact"/>
              <w:ind w:left="151"/>
            </w:pPr>
            <w:r>
              <w:t>Daya</w:t>
            </w:r>
            <w:r>
              <w:rPr>
                <w:spacing w:val="-2"/>
              </w:rPr>
              <w:t xml:space="preserve"> </w:t>
            </w:r>
            <w:r>
              <w:t>Hantar</w:t>
            </w:r>
            <w:r>
              <w:rPr>
                <w:spacing w:val="-2"/>
              </w:rPr>
              <w:t xml:space="preserve"> </w:t>
            </w:r>
            <w:r>
              <w:t>Listrik (DHL)</w:t>
            </w:r>
          </w:p>
        </w:tc>
        <w:tc>
          <w:tcPr>
            <w:tcW w:w="3679" w:type="dxa"/>
          </w:tcPr>
          <w:p w14:paraId="7E0E0327" w14:textId="77777777" w:rsidR="000718BC" w:rsidRDefault="00FB5F06">
            <w:pPr>
              <w:pStyle w:val="TableParagraph"/>
              <w:spacing w:line="255" w:lineRule="exact"/>
              <w:ind w:left="405" w:right="253"/>
              <w:jc w:val="center"/>
            </w:pPr>
            <w:r>
              <w:t>&gt;4,0</w:t>
            </w:r>
            <w:r>
              <w:rPr>
                <w:spacing w:val="-1"/>
              </w:rPr>
              <w:t xml:space="preserve"> </w:t>
            </w:r>
            <w:r>
              <w:t>mS/cm</w:t>
            </w:r>
          </w:p>
        </w:tc>
        <w:tc>
          <w:tcPr>
            <w:tcW w:w="992" w:type="dxa"/>
          </w:tcPr>
          <w:p w14:paraId="7A9BF357" w14:textId="77777777" w:rsidR="000718BC" w:rsidRDefault="00FB5F06">
            <w:pPr>
              <w:pStyle w:val="TableParagraph"/>
              <w:spacing w:line="255" w:lineRule="exact"/>
              <w:ind w:right="132"/>
              <w:jc w:val="center"/>
            </w:pPr>
            <w:r>
              <w:t>e</w:t>
            </w:r>
          </w:p>
        </w:tc>
      </w:tr>
      <w:tr w:rsidR="000718BC" w14:paraId="6B8FC408" w14:textId="77777777" w:rsidTr="00985EA3">
        <w:trPr>
          <w:trHeight w:val="265"/>
        </w:trPr>
        <w:tc>
          <w:tcPr>
            <w:tcW w:w="627" w:type="dxa"/>
          </w:tcPr>
          <w:p w14:paraId="01718DBF" w14:textId="77777777" w:rsidR="000718BC" w:rsidRDefault="00FB5F06">
            <w:pPr>
              <w:pStyle w:val="TableParagraph"/>
              <w:spacing w:line="246" w:lineRule="exact"/>
              <w:ind w:left="122"/>
            </w:pPr>
            <w:r>
              <w:t>9.</w:t>
            </w:r>
          </w:p>
        </w:tc>
        <w:tc>
          <w:tcPr>
            <w:tcW w:w="3207" w:type="dxa"/>
          </w:tcPr>
          <w:p w14:paraId="7C579B12" w14:textId="77777777" w:rsidR="000718BC" w:rsidRDefault="00FB5F06">
            <w:pPr>
              <w:pStyle w:val="TableParagraph"/>
              <w:spacing w:line="246" w:lineRule="exact"/>
              <w:ind w:left="151"/>
            </w:pPr>
            <w:r>
              <w:t>Redoks</w:t>
            </w:r>
            <w:r>
              <w:rPr>
                <w:spacing w:val="-1"/>
              </w:rPr>
              <w:t xml:space="preserve"> </w:t>
            </w:r>
            <w:r>
              <w:t>Potensial</w:t>
            </w:r>
            <w:r>
              <w:rPr>
                <w:spacing w:val="-1"/>
              </w:rPr>
              <w:t xml:space="preserve"> </w:t>
            </w:r>
            <w:r>
              <w:t>(Eh)</w:t>
            </w:r>
          </w:p>
        </w:tc>
        <w:tc>
          <w:tcPr>
            <w:tcW w:w="3679" w:type="dxa"/>
          </w:tcPr>
          <w:p w14:paraId="47E4F4B4" w14:textId="77777777" w:rsidR="000718BC" w:rsidRDefault="00FB5F06">
            <w:pPr>
              <w:pStyle w:val="TableParagraph"/>
              <w:spacing w:line="246" w:lineRule="exact"/>
              <w:ind w:left="405" w:right="253"/>
              <w:jc w:val="center"/>
            </w:pPr>
            <w:r>
              <w:t>&lt;</w:t>
            </w:r>
            <w:r>
              <w:rPr>
                <w:spacing w:val="-2"/>
              </w:rPr>
              <w:t xml:space="preserve"> </w:t>
            </w:r>
            <w:r>
              <w:t>200 mV</w:t>
            </w:r>
          </w:p>
        </w:tc>
        <w:tc>
          <w:tcPr>
            <w:tcW w:w="992" w:type="dxa"/>
          </w:tcPr>
          <w:p w14:paraId="358C89D0" w14:textId="77777777" w:rsidR="000718BC" w:rsidRDefault="00FB5F06">
            <w:pPr>
              <w:pStyle w:val="TableParagraph"/>
              <w:spacing w:line="246" w:lineRule="exact"/>
              <w:ind w:right="135"/>
              <w:jc w:val="center"/>
            </w:pPr>
            <w:r>
              <w:rPr>
                <w:w w:val="99"/>
              </w:rPr>
              <w:t>r</w:t>
            </w:r>
          </w:p>
        </w:tc>
      </w:tr>
      <w:tr w:rsidR="000718BC" w14:paraId="3C781384" w14:textId="77777777" w:rsidTr="00985EA3">
        <w:trPr>
          <w:trHeight w:val="281"/>
        </w:trPr>
        <w:tc>
          <w:tcPr>
            <w:tcW w:w="627" w:type="dxa"/>
            <w:tcBorders>
              <w:bottom w:val="single" w:sz="4" w:space="0" w:color="000000"/>
            </w:tcBorders>
          </w:tcPr>
          <w:p w14:paraId="05604E16" w14:textId="77777777" w:rsidR="000718BC" w:rsidRDefault="00FB5F06">
            <w:pPr>
              <w:pStyle w:val="TableParagraph"/>
              <w:spacing w:before="5" w:line="257" w:lineRule="exact"/>
              <w:ind w:left="122"/>
            </w:pPr>
            <w:r>
              <w:t>10.</w:t>
            </w:r>
          </w:p>
        </w:tc>
        <w:tc>
          <w:tcPr>
            <w:tcW w:w="3207" w:type="dxa"/>
            <w:tcBorders>
              <w:bottom w:val="single" w:sz="4" w:space="0" w:color="000000"/>
            </w:tcBorders>
          </w:tcPr>
          <w:p w14:paraId="5AA05A1D" w14:textId="77777777" w:rsidR="000718BC" w:rsidRDefault="00FB5F06">
            <w:pPr>
              <w:pStyle w:val="TableParagraph"/>
              <w:spacing w:before="5" w:line="257" w:lineRule="exact"/>
              <w:ind w:left="151"/>
            </w:pPr>
            <w:r>
              <w:t>Jumlah</w:t>
            </w:r>
            <w:r>
              <w:rPr>
                <w:spacing w:val="-1"/>
              </w:rPr>
              <w:t xml:space="preserve"> </w:t>
            </w:r>
            <w:r>
              <w:t>Mikroba</w:t>
            </w:r>
          </w:p>
        </w:tc>
        <w:tc>
          <w:tcPr>
            <w:tcW w:w="3679" w:type="dxa"/>
            <w:tcBorders>
              <w:bottom w:val="single" w:sz="4" w:space="0" w:color="000000"/>
            </w:tcBorders>
          </w:tcPr>
          <w:p w14:paraId="54ADE63F" w14:textId="77777777" w:rsidR="000718BC" w:rsidRDefault="00FB5F06">
            <w:pPr>
              <w:pStyle w:val="TableParagraph"/>
              <w:spacing w:before="5" w:line="257" w:lineRule="exact"/>
              <w:ind w:left="405" w:right="258"/>
              <w:jc w:val="center"/>
            </w:pPr>
            <w:r>
              <w:t>&lt;</w:t>
            </w:r>
            <w:r>
              <w:rPr>
                <w:spacing w:val="-2"/>
              </w:rPr>
              <w:t xml:space="preserve"> </w:t>
            </w:r>
            <w:r>
              <w:t>10</w:t>
            </w:r>
            <w:r>
              <w:rPr>
                <w:vertAlign w:val="superscript"/>
              </w:rPr>
              <w:t>2</w:t>
            </w:r>
            <w:r>
              <w:t xml:space="preserve"> cfu/g tanah</w:t>
            </w:r>
          </w:p>
        </w:tc>
        <w:tc>
          <w:tcPr>
            <w:tcW w:w="992" w:type="dxa"/>
            <w:tcBorders>
              <w:bottom w:val="single" w:sz="4" w:space="0" w:color="000000"/>
            </w:tcBorders>
          </w:tcPr>
          <w:p w14:paraId="2E66E551" w14:textId="77777777" w:rsidR="000718BC" w:rsidRDefault="00FB5F06">
            <w:pPr>
              <w:pStyle w:val="TableParagraph"/>
              <w:spacing w:before="5" w:line="257" w:lineRule="exact"/>
              <w:ind w:right="134"/>
              <w:jc w:val="center"/>
            </w:pPr>
            <w:r>
              <w:t>m</w:t>
            </w:r>
          </w:p>
        </w:tc>
      </w:tr>
    </w:tbl>
    <w:p w14:paraId="6591868B" w14:textId="77777777" w:rsidR="000718BC" w:rsidRPr="00104DE9" w:rsidRDefault="00FB5F06" w:rsidP="000E7554">
      <w:pPr>
        <w:pStyle w:val="BodyText"/>
        <w:ind w:right="102"/>
        <w:jc w:val="both"/>
        <w:rPr>
          <w:sz w:val="20"/>
        </w:rPr>
      </w:pPr>
      <w:r w:rsidRPr="00104DE9">
        <w:rPr>
          <w:sz w:val="20"/>
        </w:rPr>
        <w:t>Sumber:</w:t>
      </w:r>
      <w:r w:rsidRPr="00104DE9">
        <w:rPr>
          <w:spacing w:val="-2"/>
          <w:sz w:val="20"/>
        </w:rPr>
        <w:t xml:space="preserve"> </w:t>
      </w:r>
      <w:r w:rsidRPr="00104DE9">
        <w:rPr>
          <w:sz w:val="20"/>
        </w:rPr>
        <w:t>Kementerian</w:t>
      </w:r>
      <w:r w:rsidRPr="00104DE9">
        <w:rPr>
          <w:spacing w:val="1"/>
          <w:sz w:val="20"/>
        </w:rPr>
        <w:t xml:space="preserve"> </w:t>
      </w:r>
      <w:r w:rsidRPr="00104DE9">
        <w:rPr>
          <w:sz w:val="20"/>
        </w:rPr>
        <w:t>Negara</w:t>
      </w:r>
      <w:r w:rsidRPr="00104DE9">
        <w:rPr>
          <w:spacing w:val="-3"/>
          <w:sz w:val="20"/>
        </w:rPr>
        <w:t xml:space="preserve"> </w:t>
      </w:r>
      <w:r w:rsidRPr="00104DE9">
        <w:rPr>
          <w:sz w:val="20"/>
        </w:rPr>
        <w:t>Lingkungan</w:t>
      </w:r>
      <w:r w:rsidRPr="00104DE9">
        <w:rPr>
          <w:spacing w:val="1"/>
          <w:sz w:val="20"/>
        </w:rPr>
        <w:t xml:space="preserve"> </w:t>
      </w:r>
      <w:r w:rsidRPr="00104DE9">
        <w:rPr>
          <w:sz w:val="20"/>
        </w:rPr>
        <w:t>Hidup</w:t>
      </w:r>
      <w:r w:rsidRPr="00104DE9">
        <w:rPr>
          <w:spacing w:val="-1"/>
          <w:sz w:val="20"/>
        </w:rPr>
        <w:t xml:space="preserve"> </w:t>
      </w:r>
      <w:r w:rsidRPr="00104DE9">
        <w:rPr>
          <w:sz w:val="20"/>
        </w:rPr>
        <w:t>(2009)</w:t>
      </w:r>
    </w:p>
    <w:p w14:paraId="67CC7402" w14:textId="77777777" w:rsidR="000718BC" w:rsidRDefault="000718BC">
      <w:pPr>
        <w:jc w:val="both"/>
      </w:pPr>
    </w:p>
    <w:p w14:paraId="632DC683" w14:textId="77777777" w:rsidR="00A345DE" w:rsidRDefault="00A345DE">
      <w:pPr>
        <w:jc w:val="both"/>
      </w:pPr>
    </w:p>
    <w:p w14:paraId="214B6A8B" w14:textId="77777777" w:rsidR="000718BC" w:rsidRDefault="00FB5F06" w:rsidP="0032063B">
      <w:pPr>
        <w:pStyle w:val="14SubJudul"/>
      </w:pPr>
      <w:r>
        <w:t>HASIL</w:t>
      </w:r>
      <w:r>
        <w:rPr>
          <w:spacing w:val="-2"/>
        </w:rPr>
        <w:t xml:space="preserve"> </w:t>
      </w:r>
      <w:r>
        <w:t>DAN</w:t>
      </w:r>
      <w:r>
        <w:rPr>
          <w:spacing w:val="-1"/>
        </w:rPr>
        <w:t xml:space="preserve"> </w:t>
      </w:r>
      <w:r>
        <w:t>PEMBAHASAN</w:t>
      </w:r>
    </w:p>
    <w:p w14:paraId="6543197B" w14:textId="77777777" w:rsidR="000718BC" w:rsidRDefault="000718BC">
      <w:pPr>
        <w:pStyle w:val="BodyText"/>
        <w:rPr>
          <w:b/>
        </w:rPr>
      </w:pPr>
    </w:p>
    <w:p w14:paraId="5A356C5B" w14:textId="77777777" w:rsidR="000718BC" w:rsidRDefault="00FB5F06" w:rsidP="000E7554">
      <w:pPr>
        <w:rPr>
          <w:b/>
        </w:rPr>
      </w:pPr>
      <w:r>
        <w:rPr>
          <w:b/>
        </w:rPr>
        <w:t>Sifat</w:t>
      </w:r>
      <w:r>
        <w:rPr>
          <w:b/>
          <w:spacing w:val="-3"/>
        </w:rPr>
        <w:t xml:space="preserve"> </w:t>
      </w:r>
      <w:r>
        <w:rPr>
          <w:b/>
        </w:rPr>
        <w:t>Tanah</w:t>
      </w:r>
      <w:r>
        <w:rPr>
          <w:b/>
          <w:spacing w:val="-2"/>
        </w:rPr>
        <w:t xml:space="preserve"> </w:t>
      </w:r>
      <w:r>
        <w:rPr>
          <w:b/>
        </w:rPr>
        <w:t>pada</w:t>
      </w:r>
      <w:r>
        <w:rPr>
          <w:b/>
          <w:spacing w:val="-1"/>
        </w:rPr>
        <w:t xml:space="preserve"> </w:t>
      </w:r>
      <w:r>
        <w:rPr>
          <w:b/>
        </w:rPr>
        <w:t>Lahan</w:t>
      </w:r>
      <w:r>
        <w:rPr>
          <w:b/>
          <w:spacing w:val="-2"/>
        </w:rPr>
        <w:t xml:space="preserve"> </w:t>
      </w:r>
      <w:r>
        <w:rPr>
          <w:b/>
        </w:rPr>
        <w:t>Bekas</w:t>
      </w:r>
      <w:r>
        <w:rPr>
          <w:b/>
          <w:spacing w:val="-1"/>
        </w:rPr>
        <w:t xml:space="preserve"> </w:t>
      </w:r>
      <w:r>
        <w:rPr>
          <w:b/>
        </w:rPr>
        <w:t>Galian</w:t>
      </w:r>
      <w:r>
        <w:rPr>
          <w:b/>
          <w:spacing w:val="-2"/>
        </w:rPr>
        <w:t xml:space="preserve"> </w:t>
      </w:r>
      <w:r>
        <w:rPr>
          <w:b/>
        </w:rPr>
        <w:t>Industri</w:t>
      </w:r>
      <w:r>
        <w:rPr>
          <w:b/>
          <w:spacing w:val="-1"/>
        </w:rPr>
        <w:t xml:space="preserve"> </w:t>
      </w:r>
      <w:r>
        <w:rPr>
          <w:b/>
        </w:rPr>
        <w:t>Batu</w:t>
      </w:r>
      <w:r>
        <w:rPr>
          <w:b/>
          <w:spacing w:val="-2"/>
        </w:rPr>
        <w:t xml:space="preserve"> </w:t>
      </w:r>
      <w:r>
        <w:rPr>
          <w:b/>
        </w:rPr>
        <w:t>Bata</w:t>
      </w:r>
    </w:p>
    <w:p w14:paraId="3F36CF70" w14:textId="07062419" w:rsidR="000718BC" w:rsidRPr="00A345DE" w:rsidRDefault="00FB5F06" w:rsidP="0065042E">
      <w:pPr>
        <w:pStyle w:val="BodyText"/>
        <w:ind w:left="180" w:right="102" w:firstLine="720"/>
        <w:jc w:val="both"/>
      </w:pPr>
      <w:r>
        <w:t>Hasil</w:t>
      </w:r>
      <w:r>
        <w:rPr>
          <w:spacing w:val="25"/>
        </w:rPr>
        <w:t xml:space="preserve"> </w:t>
      </w:r>
      <w:r>
        <w:t>pengamatan</w:t>
      </w:r>
      <w:r>
        <w:rPr>
          <w:spacing w:val="25"/>
        </w:rPr>
        <w:t xml:space="preserve"> </w:t>
      </w:r>
      <w:r>
        <w:t>parameter</w:t>
      </w:r>
      <w:r>
        <w:rPr>
          <w:spacing w:val="23"/>
        </w:rPr>
        <w:t xml:space="preserve"> </w:t>
      </w:r>
      <w:r>
        <w:t>sifat-sifat</w:t>
      </w:r>
      <w:r>
        <w:rPr>
          <w:spacing w:val="25"/>
        </w:rPr>
        <w:t xml:space="preserve"> </w:t>
      </w:r>
      <w:r>
        <w:t>tanah</w:t>
      </w:r>
      <w:r>
        <w:rPr>
          <w:spacing w:val="26"/>
        </w:rPr>
        <w:t xml:space="preserve"> </w:t>
      </w:r>
      <w:r>
        <w:t>pada</w:t>
      </w:r>
      <w:r>
        <w:rPr>
          <w:spacing w:val="24"/>
        </w:rPr>
        <w:t xml:space="preserve"> </w:t>
      </w:r>
      <w:r>
        <w:t>lahan</w:t>
      </w:r>
      <w:r>
        <w:rPr>
          <w:spacing w:val="24"/>
        </w:rPr>
        <w:t xml:space="preserve"> </w:t>
      </w:r>
      <w:r>
        <w:t>bekas</w:t>
      </w:r>
      <w:r>
        <w:rPr>
          <w:spacing w:val="25"/>
        </w:rPr>
        <w:t xml:space="preserve"> </w:t>
      </w:r>
      <w:r>
        <w:t>galian</w:t>
      </w:r>
      <w:r>
        <w:rPr>
          <w:spacing w:val="25"/>
        </w:rPr>
        <w:t xml:space="preserve"> </w:t>
      </w:r>
      <w:r>
        <w:t>industri</w:t>
      </w:r>
      <w:r>
        <w:rPr>
          <w:spacing w:val="25"/>
        </w:rPr>
        <w:t xml:space="preserve"> </w:t>
      </w:r>
      <w:r>
        <w:t>batu</w:t>
      </w:r>
      <w:r>
        <w:rPr>
          <w:spacing w:val="25"/>
        </w:rPr>
        <w:t xml:space="preserve"> </w:t>
      </w:r>
      <w:r>
        <w:t>bata</w:t>
      </w:r>
      <w:r>
        <w:rPr>
          <w:spacing w:val="24"/>
        </w:rPr>
        <w:t xml:space="preserve"> </w:t>
      </w:r>
      <w:r>
        <w:t>di</w:t>
      </w:r>
      <w:r>
        <w:rPr>
          <w:spacing w:val="-57"/>
        </w:rPr>
        <w:t xml:space="preserve"> </w:t>
      </w:r>
      <w:r>
        <w:t>Kalurahan</w:t>
      </w:r>
      <w:r>
        <w:rPr>
          <w:spacing w:val="-1"/>
        </w:rPr>
        <w:t xml:space="preserve"> </w:t>
      </w:r>
      <w:r>
        <w:t>Sitimulyo, Kapanewon</w:t>
      </w:r>
      <w:r>
        <w:rPr>
          <w:spacing w:val="-1"/>
        </w:rPr>
        <w:t xml:space="preserve"> </w:t>
      </w:r>
      <w:r>
        <w:t>Piyungan, Kabupaten</w:t>
      </w:r>
      <w:r>
        <w:rPr>
          <w:spacing w:val="-1"/>
        </w:rPr>
        <w:t xml:space="preserve"> </w:t>
      </w:r>
      <w:r>
        <w:t>Bantul, disajikan pada</w:t>
      </w:r>
      <w:r>
        <w:rPr>
          <w:spacing w:val="-2"/>
        </w:rPr>
        <w:t xml:space="preserve"> </w:t>
      </w:r>
      <w:r>
        <w:t>Tabel 3.</w:t>
      </w:r>
    </w:p>
    <w:p w14:paraId="34C0C75E" w14:textId="77777777" w:rsidR="000718BC" w:rsidRDefault="000718BC">
      <w:pPr>
        <w:pStyle w:val="BodyText"/>
        <w:rPr>
          <w:sz w:val="22"/>
        </w:rPr>
      </w:pPr>
    </w:p>
    <w:p w14:paraId="62AD2628" w14:textId="5849853A" w:rsidR="000718BC" w:rsidRDefault="00FB5F06" w:rsidP="00104DE9">
      <w:pPr>
        <w:pStyle w:val="BodyText"/>
        <w:ind w:left="851" w:right="102" w:hanging="851"/>
      </w:pPr>
      <w:r>
        <w:lastRenderedPageBreak/>
        <w:t>Tabel</w:t>
      </w:r>
      <w:r>
        <w:rPr>
          <w:spacing w:val="17"/>
        </w:rPr>
        <w:t xml:space="preserve"> </w:t>
      </w:r>
      <w:r>
        <w:t>3.</w:t>
      </w:r>
      <w:r>
        <w:rPr>
          <w:spacing w:val="17"/>
        </w:rPr>
        <w:t xml:space="preserve"> </w:t>
      </w:r>
      <w:r>
        <w:t>Hasil</w:t>
      </w:r>
      <w:r>
        <w:rPr>
          <w:spacing w:val="17"/>
        </w:rPr>
        <w:t xml:space="preserve"> </w:t>
      </w:r>
      <w:r>
        <w:t>Pengamatan</w:t>
      </w:r>
      <w:r>
        <w:rPr>
          <w:spacing w:val="17"/>
        </w:rPr>
        <w:t xml:space="preserve"> </w:t>
      </w:r>
      <w:r>
        <w:t>Parameter</w:t>
      </w:r>
      <w:r>
        <w:rPr>
          <w:spacing w:val="16"/>
        </w:rPr>
        <w:t xml:space="preserve"> </w:t>
      </w:r>
      <w:r>
        <w:t>Sifat</w:t>
      </w:r>
      <w:r>
        <w:rPr>
          <w:spacing w:val="18"/>
        </w:rPr>
        <w:t xml:space="preserve"> </w:t>
      </w:r>
      <w:r>
        <w:t>Tanah</w:t>
      </w:r>
      <w:r>
        <w:rPr>
          <w:spacing w:val="16"/>
        </w:rPr>
        <w:t xml:space="preserve"> </w:t>
      </w:r>
      <w:r>
        <w:t>pada</w:t>
      </w:r>
      <w:r>
        <w:rPr>
          <w:spacing w:val="17"/>
        </w:rPr>
        <w:t xml:space="preserve"> </w:t>
      </w:r>
      <w:r>
        <w:t>Lahan</w:t>
      </w:r>
      <w:r>
        <w:rPr>
          <w:spacing w:val="16"/>
        </w:rPr>
        <w:t xml:space="preserve"> </w:t>
      </w:r>
      <w:r>
        <w:t>Bekas</w:t>
      </w:r>
      <w:r>
        <w:rPr>
          <w:spacing w:val="18"/>
        </w:rPr>
        <w:t xml:space="preserve"> </w:t>
      </w:r>
      <w:r>
        <w:t>Galian</w:t>
      </w:r>
      <w:r>
        <w:rPr>
          <w:spacing w:val="16"/>
        </w:rPr>
        <w:t xml:space="preserve"> </w:t>
      </w:r>
      <w:r>
        <w:t>Industri</w:t>
      </w:r>
      <w:r>
        <w:rPr>
          <w:spacing w:val="17"/>
        </w:rPr>
        <w:t xml:space="preserve"> </w:t>
      </w:r>
      <w:r>
        <w:t>Batu</w:t>
      </w:r>
      <w:r>
        <w:rPr>
          <w:spacing w:val="17"/>
        </w:rPr>
        <w:t xml:space="preserve"> </w:t>
      </w:r>
      <w:r>
        <w:t>Bata</w:t>
      </w:r>
      <w:r w:rsidR="000E7554">
        <w:rPr>
          <w:spacing w:val="17"/>
        </w:rPr>
        <w:t xml:space="preserve"> di </w:t>
      </w:r>
      <w:r>
        <w:t>Kalurahan</w:t>
      </w:r>
      <w:r>
        <w:rPr>
          <w:spacing w:val="-1"/>
        </w:rPr>
        <w:t xml:space="preserve"> </w:t>
      </w:r>
      <w:r>
        <w:t>Sitimulyo</w:t>
      </w:r>
    </w:p>
    <w:tbl>
      <w:tblPr>
        <w:tblW w:w="9540" w:type="dxa"/>
        <w:tblInd w:w="108" w:type="dxa"/>
        <w:tblLayout w:type="fixed"/>
        <w:tblLook w:val="04A0" w:firstRow="1" w:lastRow="0" w:firstColumn="1" w:lastColumn="0" w:noHBand="0" w:noVBand="1"/>
      </w:tblPr>
      <w:tblGrid>
        <w:gridCol w:w="849"/>
        <w:gridCol w:w="994"/>
        <w:gridCol w:w="709"/>
        <w:gridCol w:w="425"/>
        <w:gridCol w:w="709"/>
        <w:gridCol w:w="991"/>
        <w:gridCol w:w="712"/>
        <w:gridCol w:w="567"/>
        <w:gridCol w:w="567"/>
        <w:gridCol w:w="708"/>
        <w:gridCol w:w="516"/>
        <w:gridCol w:w="760"/>
        <w:gridCol w:w="623"/>
        <w:gridCol w:w="410"/>
      </w:tblGrid>
      <w:tr w:rsidR="00A345DE" w:rsidRPr="00C72F4B" w14:paraId="21705335" w14:textId="77777777" w:rsidTr="00884F36">
        <w:trPr>
          <w:trHeight w:val="375"/>
        </w:trPr>
        <w:tc>
          <w:tcPr>
            <w:tcW w:w="849" w:type="dxa"/>
            <w:vMerge w:val="restart"/>
            <w:tcBorders>
              <w:top w:val="single" w:sz="4" w:space="0" w:color="auto"/>
              <w:left w:val="nil"/>
              <w:right w:val="nil"/>
            </w:tcBorders>
            <w:vAlign w:val="center"/>
          </w:tcPr>
          <w:p w14:paraId="65B40BFA" w14:textId="77777777" w:rsidR="00A345DE" w:rsidRPr="00F9504C" w:rsidRDefault="00A345DE" w:rsidP="00555ECD">
            <w:pPr>
              <w:ind w:left="-104" w:right="49"/>
              <w:jc w:val="center"/>
              <w:rPr>
                <w:b/>
                <w:bCs/>
                <w:color w:val="000000"/>
                <w:sz w:val="20"/>
                <w:szCs w:val="20"/>
              </w:rPr>
            </w:pPr>
            <w:r w:rsidRPr="00F9504C">
              <w:rPr>
                <w:b/>
                <w:bCs/>
                <w:color w:val="000000"/>
                <w:sz w:val="20"/>
                <w:szCs w:val="20"/>
              </w:rPr>
              <w:t>Dusun</w:t>
            </w:r>
          </w:p>
        </w:tc>
        <w:tc>
          <w:tcPr>
            <w:tcW w:w="994" w:type="dxa"/>
            <w:vMerge w:val="restart"/>
            <w:tcBorders>
              <w:top w:val="single" w:sz="4" w:space="0" w:color="auto"/>
              <w:left w:val="nil"/>
              <w:bottom w:val="single" w:sz="4" w:space="0" w:color="000000"/>
              <w:right w:val="nil"/>
            </w:tcBorders>
            <w:shd w:val="clear" w:color="auto" w:fill="auto"/>
            <w:vAlign w:val="center"/>
          </w:tcPr>
          <w:p w14:paraId="473C53DB" w14:textId="77777777" w:rsidR="00A345DE" w:rsidRPr="00F9504C" w:rsidRDefault="00A345DE" w:rsidP="00555ECD">
            <w:pPr>
              <w:ind w:left="-117" w:right="87"/>
              <w:jc w:val="center"/>
              <w:rPr>
                <w:b/>
                <w:bCs/>
                <w:color w:val="000000"/>
                <w:sz w:val="20"/>
                <w:szCs w:val="20"/>
              </w:rPr>
            </w:pPr>
            <w:r w:rsidRPr="00F9504C">
              <w:rPr>
                <w:b/>
                <w:bCs/>
                <w:color w:val="000000"/>
                <w:sz w:val="20"/>
                <w:szCs w:val="20"/>
              </w:rPr>
              <w:t>Satuan Lahan</w:t>
            </w:r>
          </w:p>
        </w:tc>
        <w:tc>
          <w:tcPr>
            <w:tcW w:w="709" w:type="dxa"/>
            <w:vMerge w:val="restart"/>
            <w:tcBorders>
              <w:top w:val="single" w:sz="4" w:space="0" w:color="auto"/>
              <w:left w:val="nil"/>
              <w:bottom w:val="single" w:sz="4" w:space="0" w:color="000000"/>
              <w:right w:val="nil"/>
            </w:tcBorders>
            <w:shd w:val="clear" w:color="auto" w:fill="auto"/>
            <w:vAlign w:val="center"/>
          </w:tcPr>
          <w:p w14:paraId="7069D0D2" w14:textId="77777777" w:rsidR="00A345DE" w:rsidRPr="00F9504C" w:rsidRDefault="00A345DE" w:rsidP="00555ECD">
            <w:pPr>
              <w:ind w:left="-390" w:right="-306"/>
              <w:jc w:val="center"/>
              <w:rPr>
                <w:b/>
                <w:bCs/>
                <w:color w:val="000000"/>
                <w:sz w:val="20"/>
                <w:szCs w:val="20"/>
              </w:rPr>
            </w:pPr>
            <w:r w:rsidRPr="00F9504C">
              <w:rPr>
                <w:b/>
                <w:bCs/>
                <w:color w:val="000000"/>
                <w:sz w:val="20"/>
                <w:szCs w:val="20"/>
              </w:rPr>
              <w:t xml:space="preserve">Titik </w:t>
            </w:r>
          </w:p>
          <w:p w14:paraId="267D0772" w14:textId="77777777" w:rsidR="00A345DE" w:rsidRPr="00F9504C" w:rsidRDefault="00A345DE" w:rsidP="00555ECD">
            <w:pPr>
              <w:ind w:left="-390" w:right="-306"/>
              <w:jc w:val="center"/>
              <w:rPr>
                <w:b/>
                <w:bCs/>
                <w:color w:val="000000"/>
                <w:sz w:val="20"/>
                <w:szCs w:val="20"/>
              </w:rPr>
            </w:pPr>
            <w:r w:rsidRPr="00F9504C">
              <w:rPr>
                <w:b/>
                <w:bCs/>
                <w:color w:val="000000"/>
                <w:sz w:val="20"/>
                <w:szCs w:val="20"/>
              </w:rPr>
              <w:t>Sampel</w:t>
            </w:r>
          </w:p>
        </w:tc>
        <w:tc>
          <w:tcPr>
            <w:tcW w:w="6988" w:type="dxa"/>
            <w:gridSpan w:val="11"/>
            <w:tcBorders>
              <w:top w:val="single" w:sz="4" w:space="0" w:color="auto"/>
              <w:left w:val="nil"/>
              <w:bottom w:val="single" w:sz="4" w:space="0" w:color="auto"/>
              <w:right w:val="nil"/>
            </w:tcBorders>
            <w:shd w:val="clear" w:color="auto" w:fill="auto"/>
            <w:noWrap/>
            <w:vAlign w:val="center"/>
          </w:tcPr>
          <w:p w14:paraId="25935D55" w14:textId="77777777" w:rsidR="00A345DE" w:rsidRPr="00F9504C" w:rsidRDefault="00A345DE" w:rsidP="00555ECD">
            <w:pPr>
              <w:jc w:val="center"/>
              <w:rPr>
                <w:b/>
                <w:bCs/>
                <w:color w:val="000000"/>
                <w:sz w:val="20"/>
                <w:szCs w:val="20"/>
              </w:rPr>
            </w:pPr>
            <w:r w:rsidRPr="00F9504C">
              <w:rPr>
                <w:b/>
                <w:bCs/>
                <w:color w:val="000000"/>
                <w:sz w:val="20"/>
                <w:szCs w:val="20"/>
              </w:rPr>
              <w:t>Parameter</w:t>
            </w:r>
          </w:p>
        </w:tc>
      </w:tr>
      <w:tr w:rsidR="00A345DE" w:rsidRPr="00B071B6" w14:paraId="772A0AF2" w14:textId="77777777" w:rsidTr="00884F36">
        <w:trPr>
          <w:trHeight w:val="300"/>
        </w:trPr>
        <w:tc>
          <w:tcPr>
            <w:tcW w:w="849" w:type="dxa"/>
            <w:vMerge/>
            <w:tcBorders>
              <w:left w:val="nil"/>
              <w:right w:val="nil"/>
            </w:tcBorders>
          </w:tcPr>
          <w:p w14:paraId="6D34DD1C" w14:textId="77777777" w:rsidR="00A345DE" w:rsidRPr="00F9504C" w:rsidRDefault="00A345DE" w:rsidP="00555ECD">
            <w:pPr>
              <w:ind w:left="-104" w:right="49"/>
              <w:rPr>
                <w:color w:val="000000"/>
                <w:sz w:val="20"/>
                <w:szCs w:val="20"/>
              </w:rPr>
            </w:pPr>
          </w:p>
        </w:tc>
        <w:tc>
          <w:tcPr>
            <w:tcW w:w="994" w:type="dxa"/>
            <w:vMerge/>
            <w:tcBorders>
              <w:top w:val="single" w:sz="4" w:space="0" w:color="auto"/>
              <w:left w:val="nil"/>
              <w:bottom w:val="single" w:sz="4" w:space="0" w:color="000000"/>
              <w:right w:val="nil"/>
            </w:tcBorders>
            <w:vAlign w:val="center"/>
          </w:tcPr>
          <w:p w14:paraId="2013789B" w14:textId="77777777" w:rsidR="00A345DE" w:rsidRPr="00F9504C" w:rsidRDefault="00A345DE" w:rsidP="00555ECD">
            <w:pPr>
              <w:ind w:left="-117" w:right="87"/>
              <w:rPr>
                <w:color w:val="000000"/>
                <w:sz w:val="20"/>
                <w:szCs w:val="20"/>
              </w:rPr>
            </w:pPr>
          </w:p>
        </w:tc>
        <w:tc>
          <w:tcPr>
            <w:tcW w:w="709" w:type="dxa"/>
            <w:vMerge/>
            <w:tcBorders>
              <w:top w:val="single" w:sz="4" w:space="0" w:color="auto"/>
              <w:left w:val="nil"/>
              <w:bottom w:val="single" w:sz="4" w:space="0" w:color="000000"/>
              <w:right w:val="nil"/>
            </w:tcBorders>
            <w:vAlign w:val="center"/>
          </w:tcPr>
          <w:p w14:paraId="2606887C" w14:textId="77777777" w:rsidR="00A345DE" w:rsidRPr="00F9504C" w:rsidRDefault="00A345DE" w:rsidP="00555ECD">
            <w:pPr>
              <w:ind w:left="-185"/>
              <w:rPr>
                <w:color w:val="000000"/>
                <w:sz w:val="20"/>
                <w:szCs w:val="20"/>
              </w:rPr>
            </w:pPr>
          </w:p>
        </w:tc>
        <w:tc>
          <w:tcPr>
            <w:tcW w:w="425" w:type="dxa"/>
            <w:vMerge w:val="restart"/>
            <w:tcBorders>
              <w:top w:val="nil"/>
              <w:left w:val="nil"/>
              <w:right w:val="nil"/>
            </w:tcBorders>
            <w:shd w:val="clear" w:color="auto" w:fill="auto"/>
            <w:noWrap/>
            <w:vAlign w:val="center"/>
          </w:tcPr>
          <w:p w14:paraId="63AEBD09" w14:textId="77777777" w:rsidR="00A345DE" w:rsidRPr="00F9504C" w:rsidRDefault="00A345DE" w:rsidP="00555ECD">
            <w:pPr>
              <w:ind w:left="-106"/>
              <w:jc w:val="center"/>
              <w:rPr>
                <w:b/>
                <w:bCs/>
                <w:color w:val="000000"/>
                <w:sz w:val="20"/>
                <w:szCs w:val="20"/>
              </w:rPr>
            </w:pPr>
            <w:r w:rsidRPr="00F9504C">
              <w:rPr>
                <w:b/>
                <w:bCs/>
                <w:color w:val="000000"/>
                <w:sz w:val="20"/>
                <w:szCs w:val="20"/>
              </w:rPr>
              <w:t xml:space="preserve">s </w:t>
            </w:r>
          </w:p>
        </w:tc>
        <w:tc>
          <w:tcPr>
            <w:tcW w:w="709" w:type="dxa"/>
            <w:vMerge w:val="restart"/>
            <w:tcBorders>
              <w:top w:val="nil"/>
              <w:left w:val="nil"/>
              <w:right w:val="nil"/>
            </w:tcBorders>
            <w:shd w:val="clear" w:color="auto" w:fill="auto"/>
            <w:noWrap/>
            <w:vAlign w:val="center"/>
          </w:tcPr>
          <w:p w14:paraId="4196E0C1" w14:textId="77777777" w:rsidR="00A345DE" w:rsidRPr="00F9504C" w:rsidRDefault="00A345DE" w:rsidP="00555ECD">
            <w:pPr>
              <w:jc w:val="center"/>
              <w:rPr>
                <w:b/>
                <w:bCs/>
                <w:color w:val="000000"/>
                <w:sz w:val="20"/>
                <w:szCs w:val="20"/>
              </w:rPr>
            </w:pPr>
            <w:r w:rsidRPr="00F9504C">
              <w:rPr>
                <w:b/>
                <w:bCs/>
                <w:color w:val="000000"/>
                <w:sz w:val="20"/>
                <w:szCs w:val="20"/>
              </w:rPr>
              <w:t xml:space="preserve">b </w:t>
            </w:r>
          </w:p>
        </w:tc>
        <w:tc>
          <w:tcPr>
            <w:tcW w:w="1703" w:type="dxa"/>
            <w:gridSpan w:val="2"/>
            <w:tcBorders>
              <w:top w:val="single" w:sz="4" w:space="0" w:color="auto"/>
              <w:left w:val="nil"/>
              <w:bottom w:val="single" w:sz="4" w:space="0" w:color="auto"/>
              <w:right w:val="nil"/>
            </w:tcBorders>
            <w:shd w:val="clear" w:color="auto" w:fill="auto"/>
            <w:noWrap/>
            <w:vAlign w:val="center"/>
          </w:tcPr>
          <w:p w14:paraId="543927D3" w14:textId="77777777" w:rsidR="00A345DE" w:rsidRPr="00F9504C" w:rsidRDefault="00A345DE" w:rsidP="00555ECD">
            <w:pPr>
              <w:jc w:val="center"/>
              <w:rPr>
                <w:b/>
                <w:bCs/>
                <w:color w:val="000000"/>
                <w:sz w:val="20"/>
                <w:szCs w:val="20"/>
              </w:rPr>
            </w:pPr>
            <w:r w:rsidRPr="00F9504C">
              <w:rPr>
                <w:b/>
                <w:bCs/>
                <w:color w:val="000000"/>
                <w:sz w:val="20"/>
                <w:szCs w:val="20"/>
              </w:rPr>
              <w:t xml:space="preserve">f </w:t>
            </w:r>
          </w:p>
        </w:tc>
        <w:tc>
          <w:tcPr>
            <w:tcW w:w="567" w:type="dxa"/>
            <w:vMerge w:val="restart"/>
            <w:tcBorders>
              <w:top w:val="nil"/>
              <w:left w:val="nil"/>
              <w:right w:val="nil"/>
            </w:tcBorders>
            <w:shd w:val="clear" w:color="auto" w:fill="auto"/>
            <w:noWrap/>
            <w:vAlign w:val="center"/>
          </w:tcPr>
          <w:p w14:paraId="2FB9B015" w14:textId="77777777" w:rsidR="00A345DE" w:rsidRPr="00F9504C" w:rsidRDefault="00A345DE" w:rsidP="00555ECD">
            <w:pPr>
              <w:jc w:val="center"/>
              <w:rPr>
                <w:b/>
                <w:bCs/>
                <w:color w:val="000000"/>
                <w:sz w:val="20"/>
                <w:szCs w:val="20"/>
              </w:rPr>
            </w:pPr>
            <w:r w:rsidRPr="00F9504C">
              <w:rPr>
                <w:b/>
                <w:bCs/>
                <w:color w:val="000000"/>
                <w:sz w:val="20"/>
                <w:szCs w:val="20"/>
              </w:rPr>
              <w:t xml:space="preserve">d </w:t>
            </w:r>
          </w:p>
        </w:tc>
        <w:tc>
          <w:tcPr>
            <w:tcW w:w="567" w:type="dxa"/>
            <w:vMerge w:val="restart"/>
            <w:tcBorders>
              <w:top w:val="nil"/>
              <w:left w:val="nil"/>
              <w:right w:val="nil"/>
            </w:tcBorders>
            <w:shd w:val="clear" w:color="auto" w:fill="auto"/>
            <w:noWrap/>
            <w:vAlign w:val="center"/>
          </w:tcPr>
          <w:p w14:paraId="01A4D4B9" w14:textId="77777777" w:rsidR="00A345DE" w:rsidRPr="00F9504C" w:rsidRDefault="00A345DE" w:rsidP="00555ECD">
            <w:pPr>
              <w:jc w:val="center"/>
              <w:rPr>
                <w:b/>
                <w:bCs/>
                <w:color w:val="000000"/>
                <w:sz w:val="20"/>
                <w:szCs w:val="20"/>
              </w:rPr>
            </w:pPr>
            <w:r w:rsidRPr="00F9504C">
              <w:rPr>
                <w:b/>
                <w:bCs/>
                <w:color w:val="000000"/>
                <w:sz w:val="20"/>
                <w:szCs w:val="20"/>
              </w:rPr>
              <w:t xml:space="preserve">v </w:t>
            </w:r>
          </w:p>
        </w:tc>
        <w:tc>
          <w:tcPr>
            <w:tcW w:w="708" w:type="dxa"/>
            <w:vMerge w:val="restart"/>
            <w:tcBorders>
              <w:top w:val="nil"/>
              <w:left w:val="nil"/>
              <w:right w:val="nil"/>
            </w:tcBorders>
            <w:shd w:val="clear" w:color="auto" w:fill="auto"/>
            <w:noWrap/>
            <w:vAlign w:val="center"/>
          </w:tcPr>
          <w:p w14:paraId="2B816E70" w14:textId="77777777" w:rsidR="00A345DE" w:rsidRPr="00F9504C" w:rsidRDefault="00A345DE" w:rsidP="00555ECD">
            <w:pPr>
              <w:jc w:val="center"/>
              <w:rPr>
                <w:b/>
                <w:bCs/>
                <w:color w:val="000000"/>
                <w:sz w:val="20"/>
                <w:szCs w:val="20"/>
              </w:rPr>
            </w:pPr>
            <w:r w:rsidRPr="00F9504C">
              <w:rPr>
                <w:b/>
                <w:bCs/>
                <w:color w:val="000000"/>
                <w:sz w:val="20"/>
                <w:szCs w:val="20"/>
              </w:rPr>
              <w:t xml:space="preserve">p </w:t>
            </w:r>
          </w:p>
        </w:tc>
        <w:tc>
          <w:tcPr>
            <w:tcW w:w="516" w:type="dxa"/>
            <w:vMerge w:val="restart"/>
            <w:tcBorders>
              <w:top w:val="nil"/>
              <w:left w:val="nil"/>
              <w:right w:val="nil"/>
            </w:tcBorders>
            <w:shd w:val="clear" w:color="auto" w:fill="auto"/>
            <w:noWrap/>
            <w:vAlign w:val="center"/>
          </w:tcPr>
          <w:p w14:paraId="1F767F21" w14:textId="77777777" w:rsidR="00A345DE" w:rsidRPr="00F9504C" w:rsidRDefault="00A345DE" w:rsidP="00555ECD">
            <w:pPr>
              <w:jc w:val="center"/>
              <w:rPr>
                <w:b/>
                <w:bCs/>
                <w:color w:val="000000"/>
                <w:sz w:val="20"/>
                <w:szCs w:val="20"/>
              </w:rPr>
            </w:pPr>
            <w:r w:rsidRPr="00F9504C">
              <w:rPr>
                <w:b/>
                <w:bCs/>
                <w:color w:val="000000"/>
                <w:sz w:val="20"/>
                <w:szCs w:val="20"/>
              </w:rPr>
              <w:t>a</w:t>
            </w:r>
          </w:p>
        </w:tc>
        <w:tc>
          <w:tcPr>
            <w:tcW w:w="760" w:type="dxa"/>
            <w:vMerge w:val="restart"/>
            <w:tcBorders>
              <w:top w:val="nil"/>
              <w:left w:val="nil"/>
              <w:right w:val="nil"/>
            </w:tcBorders>
            <w:shd w:val="clear" w:color="auto" w:fill="auto"/>
            <w:noWrap/>
            <w:vAlign w:val="center"/>
          </w:tcPr>
          <w:p w14:paraId="1FF7DC0F" w14:textId="77777777" w:rsidR="00A345DE" w:rsidRPr="00F9504C" w:rsidRDefault="00A345DE" w:rsidP="00555ECD">
            <w:pPr>
              <w:ind w:left="-55" w:right="30"/>
              <w:jc w:val="center"/>
              <w:rPr>
                <w:b/>
                <w:bCs/>
                <w:color w:val="000000"/>
                <w:sz w:val="20"/>
                <w:szCs w:val="20"/>
              </w:rPr>
            </w:pPr>
            <w:r w:rsidRPr="00F9504C">
              <w:rPr>
                <w:b/>
                <w:bCs/>
                <w:color w:val="000000"/>
                <w:sz w:val="20"/>
                <w:szCs w:val="20"/>
              </w:rPr>
              <w:t>e</w:t>
            </w:r>
          </w:p>
        </w:tc>
        <w:tc>
          <w:tcPr>
            <w:tcW w:w="623" w:type="dxa"/>
            <w:vMerge w:val="restart"/>
            <w:tcBorders>
              <w:top w:val="nil"/>
              <w:left w:val="nil"/>
              <w:right w:val="nil"/>
            </w:tcBorders>
            <w:shd w:val="clear" w:color="auto" w:fill="auto"/>
            <w:noWrap/>
            <w:vAlign w:val="center"/>
          </w:tcPr>
          <w:p w14:paraId="02C1FD16" w14:textId="77777777" w:rsidR="00A345DE" w:rsidRPr="00F9504C" w:rsidRDefault="00A345DE" w:rsidP="00555ECD">
            <w:pPr>
              <w:ind w:left="-255"/>
              <w:jc w:val="center"/>
              <w:rPr>
                <w:b/>
                <w:bCs/>
                <w:color w:val="000000"/>
                <w:sz w:val="20"/>
                <w:szCs w:val="20"/>
              </w:rPr>
            </w:pPr>
            <w:r w:rsidRPr="00F9504C">
              <w:rPr>
                <w:b/>
                <w:bCs/>
                <w:color w:val="000000"/>
                <w:sz w:val="20"/>
                <w:szCs w:val="20"/>
              </w:rPr>
              <w:t xml:space="preserve">r </w:t>
            </w:r>
          </w:p>
        </w:tc>
        <w:tc>
          <w:tcPr>
            <w:tcW w:w="410" w:type="dxa"/>
            <w:vMerge w:val="restart"/>
            <w:tcBorders>
              <w:top w:val="nil"/>
              <w:left w:val="nil"/>
              <w:right w:val="nil"/>
            </w:tcBorders>
            <w:shd w:val="clear" w:color="auto" w:fill="auto"/>
            <w:vAlign w:val="center"/>
          </w:tcPr>
          <w:p w14:paraId="6716F7B7" w14:textId="77777777" w:rsidR="00A345DE" w:rsidRPr="00F9504C" w:rsidRDefault="00A345DE" w:rsidP="00555ECD">
            <w:pPr>
              <w:tabs>
                <w:tab w:val="left" w:pos="405"/>
              </w:tabs>
              <w:ind w:left="-110"/>
              <w:jc w:val="center"/>
              <w:rPr>
                <w:b/>
                <w:bCs/>
                <w:color w:val="000000"/>
                <w:sz w:val="20"/>
                <w:szCs w:val="20"/>
              </w:rPr>
            </w:pPr>
            <w:r w:rsidRPr="00F9504C">
              <w:rPr>
                <w:b/>
                <w:bCs/>
                <w:color w:val="000000"/>
                <w:sz w:val="20"/>
                <w:szCs w:val="20"/>
              </w:rPr>
              <w:t>m</w:t>
            </w:r>
          </w:p>
        </w:tc>
      </w:tr>
      <w:tr w:rsidR="00A345DE" w:rsidRPr="00B071B6" w14:paraId="0DBA6988" w14:textId="77777777" w:rsidTr="00884F36">
        <w:trPr>
          <w:trHeight w:val="300"/>
        </w:trPr>
        <w:tc>
          <w:tcPr>
            <w:tcW w:w="849" w:type="dxa"/>
            <w:vMerge/>
            <w:tcBorders>
              <w:left w:val="nil"/>
              <w:bottom w:val="single" w:sz="4" w:space="0" w:color="000000"/>
              <w:right w:val="nil"/>
            </w:tcBorders>
          </w:tcPr>
          <w:p w14:paraId="22F2EECF" w14:textId="77777777" w:rsidR="00A345DE" w:rsidRPr="00F9504C" w:rsidRDefault="00A345DE" w:rsidP="00555ECD">
            <w:pPr>
              <w:ind w:left="-104" w:right="49"/>
              <w:rPr>
                <w:color w:val="000000"/>
                <w:sz w:val="20"/>
                <w:szCs w:val="20"/>
              </w:rPr>
            </w:pPr>
          </w:p>
        </w:tc>
        <w:tc>
          <w:tcPr>
            <w:tcW w:w="994" w:type="dxa"/>
            <w:vMerge/>
            <w:tcBorders>
              <w:left w:val="nil"/>
              <w:bottom w:val="single" w:sz="4" w:space="0" w:color="000000"/>
              <w:right w:val="nil"/>
            </w:tcBorders>
            <w:vAlign w:val="center"/>
          </w:tcPr>
          <w:p w14:paraId="5CC04FA4" w14:textId="77777777" w:rsidR="00A345DE" w:rsidRPr="00F9504C" w:rsidRDefault="00A345DE" w:rsidP="00555ECD">
            <w:pPr>
              <w:ind w:left="-117" w:right="87"/>
              <w:rPr>
                <w:color w:val="000000"/>
                <w:sz w:val="20"/>
                <w:szCs w:val="20"/>
              </w:rPr>
            </w:pPr>
          </w:p>
        </w:tc>
        <w:tc>
          <w:tcPr>
            <w:tcW w:w="709" w:type="dxa"/>
            <w:vMerge/>
            <w:tcBorders>
              <w:left w:val="nil"/>
              <w:bottom w:val="single" w:sz="4" w:space="0" w:color="000000"/>
              <w:right w:val="nil"/>
            </w:tcBorders>
            <w:vAlign w:val="center"/>
          </w:tcPr>
          <w:p w14:paraId="58BC3B9D" w14:textId="77777777" w:rsidR="00A345DE" w:rsidRPr="00F9504C" w:rsidRDefault="00A345DE" w:rsidP="00555ECD">
            <w:pPr>
              <w:ind w:left="-185"/>
              <w:rPr>
                <w:color w:val="000000"/>
                <w:sz w:val="20"/>
                <w:szCs w:val="20"/>
              </w:rPr>
            </w:pPr>
          </w:p>
        </w:tc>
        <w:tc>
          <w:tcPr>
            <w:tcW w:w="425" w:type="dxa"/>
            <w:vMerge/>
            <w:tcBorders>
              <w:left w:val="nil"/>
              <w:bottom w:val="single" w:sz="4" w:space="0" w:color="auto"/>
              <w:right w:val="nil"/>
            </w:tcBorders>
            <w:shd w:val="clear" w:color="auto" w:fill="auto"/>
            <w:noWrap/>
            <w:vAlign w:val="center"/>
          </w:tcPr>
          <w:p w14:paraId="4847EB99" w14:textId="77777777" w:rsidR="00A345DE" w:rsidRPr="00F9504C" w:rsidRDefault="00A345DE" w:rsidP="00555ECD">
            <w:pPr>
              <w:rPr>
                <w:color w:val="000000"/>
                <w:sz w:val="20"/>
                <w:szCs w:val="20"/>
              </w:rPr>
            </w:pPr>
          </w:p>
        </w:tc>
        <w:tc>
          <w:tcPr>
            <w:tcW w:w="709" w:type="dxa"/>
            <w:vMerge/>
            <w:tcBorders>
              <w:left w:val="nil"/>
              <w:bottom w:val="single" w:sz="4" w:space="0" w:color="auto"/>
              <w:right w:val="nil"/>
            </w:tcBorders>
            <w:shd w:val="clear" w:color="auto" w:fill="auto"/>
            <w:noWrap/>
            <w:vAlign w:val="center"/>
          </w:tcPr>
          <w:p w14:paraId="0A262633" w14:textId="77777777" w:rsidR="00A345DE" w:rsidRPr="00F9504C" w:rsidRDefault="00A345DE" w:rsidP="00555ECD">
            <w:pPr>
              <w:jc w:val="center"/>
              <w:rPr>
                <w:color w:val="000000"/>
                <w:sz w:val="20"/>
                <w:szCs w:val="20"/>
              </w:rPr>
            </w:pPr>
          </w:p>
        </w:tc>
        <w:tc>
          <w:tcPr>
            <w:tcW w:w="991" w:type="dxa"/>
            <w:tcBorders>
              <w:left w:val="nil"/>
              <w:bottom w:val="single" w:sz="4" w:space="0" w:color="auto"/>
              <w:right w:val="nil"/>
            </w:tcBorders>
            <w:shd w:val="clear" w:color="auto" w:fill="auto"/>
            <w:noWrap/>
            <w:vAlign w:val="center"/>
          </w:tcPr>
          <w:p w14:paraId="74942F4B" w14:textId="77777777" w:rsidR="00A345DE" w:rsidRPr="00F9504C" w:rsidRDefault="00A345DE" w:rsidP="00555ECD">
            <w:pPr>
              <w:jc w:val="center"/>
              <w:rPr>
                <w:b/>
                <w:bCs/>
                <w:color w:val="000000"/>
                <w:sz w:val="20"/>
                <w:szCs w:val="20"/>
              </w:rPr>
            </w:pPr>
            <w:r w:rsidRPr="00F9504C">
              <w:rPr>
                <w:b/>
                <w:bCs/>
                <w:color w:val="000000"/>
                <w:sz w:val="20"/>
                <w:szCs w:val="20"/>
              </w:rPr>
              <w:t>Koloid/</w:t>
            </w:r>
          </w:p>
          <w:p w14:paraId="73E735FF" w14:textId="77777777" w:rsidR="00A345DE" w:rsidRPr="00F9504C" w:rsidRDefault="00A345DE" w:rsidP="00555ECD">
            <w:pPr>
              <w:jc w:val="center"/>
              <w:rPr>
                <w:b/>
                <w:bCs/>
                <w:color w:val="000000"/>
                <w:sz w:val="20"/>
                <w:szCs w:val="20"/>
              </w:rPr>
            </w:pPr>
            <w:r w:rsidRPr="00F9504C">
              <w:rPr>
                <w:b/>
                <w:bCs/>
                <w:color w:val="000000"/>
                <w:sz w:val="20"/>
                <w:szCs w:val="20"/>
              </w:rPr>
              <w:t xml:space="preserve">lempung </w:t>
            </w:r>
          </w:p>
        </w:tc>
        <w:tc>
          <w:tcPr>
            <w:tcW w:w="712" w:type="dxa"/>
            <w:tcBorders>
              <w:left w:val="nil"/>
              <w:bottom w:val="single" w:sz="4" w:space="0" w:color="auto"/>
              <w:right w:val="nil"/>
            </w:tcBorders>
            <w:shd w:val="clear" w:color="auto" w:fill="auto"/>
            <w:noWrap/>
            <w:vAlign w:val="center"/>
          </w:tcPr>
          <w:p w14:paraId="080F6B41" w14:textId="77777777" w:rsidR="00A345DE" w:rsidRPr="00F9504C" w:rsidRDefault="00A345DE" w:rsidP="00555ECD">
            <w:pPr>
              <w:jc w:val="center"/>
              <w:rPr>
                <w:b/>
                <w:bCs/>
                <w:color w:val="000000"/>
                <w:sz w:val="20"/>
                <w:szCs w:val="20"/>
              </w:rPr>
            </w:pPr>
            <w:r w:rsidRPr="00F9504C">
              <w:rPr>
                <w:b/>
                <w:bCs/>
                <w:color w:val="000000"/>
                <w:sz w:val="20"/>
                <w:szCs w:val="20"/>
              </w:rPr>
              <w:t>Pasir</w:t>
            </w:r>
          </w:p>
        </w:tc>
        <w:tc>
          <w:tcPr>
            <w:tcW w:w="567" w:type="dxa"/>
            <w:vMerge/>
            <w:tcBorders>
              <w:left w:val="nil"/>
              <w:bottom w:val="single" w:sz="4" w:space="0" w:color="auto"/>
              <w:right w:val="nil"/>
            </w:tcBorders>
            <w:shd w:val="clear" w:color="auto" w:fill="auto"/>
            <w:noWrap/>
            <w:vAlign w:val="center"/>
          </w:tcPr>
          <w:p w14:paraId="52925A94" w14:textId="77777777" w:rsidR="00A345DE" w:rsidRPr="00F9504C" w:rsidRDefault="00A345DE" w:rsidP="00555ECD">
            <w:pPr>
              <w:jc w:val="center"/>
              <w:rPr>
                <w:color w:val="000000"/>
                <w:sz w:val="20"/>
                <w:szCs w:val="20"/>
              </w:rPr>
            </w:pPr>
          </w:p>
        </w:tc>
        <w:tc>
          <w:tcPr>
            <w:tcW w:w="567" w:type="dxa"/>
            <w:vMerge/>
            <w:tcBorders>
              <w:left w:val="nil"/>
              <w:bottom w:val="single" w:sz="4" w:space="0" w:color="auto"/>
              <w:right w:val="nil"/>
            </w:tcBorders>
            <w:shd w:val="clear" w:color="auto" w:fill="auto"/>
            <w:noWrap/>
            <w:vAlign w:val="center"/>
          </w:tcPr>
          <w:p w14:paraId="53A9C1EC" w14:textId="77777777" w:rsidR="00A345DE" w:rsidRPr="00F9504C" w:rsidRDefault="00A345DE" w:rsidP="00555ECD">
            <w:pPr>
              <w:rPr>
                <w:color w:val="000000"/>
                <w:sz w:val="20"/>
                <w:szCs w:val="20"/>
              </w:rPr>
            </w:pPr>
          </w:p>
        </w:tc>
        <w:tc>
          <w:tcPr>
            <w:tcW w:w="708" w:type="dxa"/>
            <w:vMerge/>
            <w:tcBorders>
              <w:left w:val="nil"/>
              <w:bottom w:val="single" w:sz="4" w:space="0" w:color="auto"/>
              <w:right w:val="nil"/>
            </w:tcBorders>
            <w:shd w:val="clear" w:color="auto" w:fill="auto"/>
            <w:noWrap/>
            <w:vAlign w:val="center"/>
          </w:tcPr>
          <w:p w14:paraId="328152A0" w14:textId="77777777" w:rsidR="00A345DE" w:rsidRPr="00F9504C" w:rsidRDefault="00A345DE" w:rsidP="00555ECD">
            <w:pPr>
              <w:jc w:val="center"/>
              <w:rPr>
                <w:color w:val="000000"/>
                <w:sz w:val="20"/>
                <w:szCs w:val="20"/>
              </w:rPr>
            </w:pPr>
          </w:p>
        </w:tc>
        <w:tc>
          <w:tcPr>
            <w:tcW w:w="516" w:type="dxa"/>
            <w:vMerge/>
            <w:tcBorders>
              <w:left w:val="nil"/>
              <w:bottom w:val="single" w:sz="4" w:space="0" w:color="000000"/>
              <w:right w:val="nil"/>
            </w:tcBorders>
            <w:vAlign w:val="center"/>
          </w:tcPr>
          <w:p w14:paraId="264BA070" w14:textId="77777777" w:rsidR="00A345DE" w:rsidRPr="00F9504C" w:rsidRDefault="00A345DE" w:rsidP="00555ECD">
            <w:pPr>
              <w:rPr>
                <w:color w:val="000000"/>
                <w:sz w:val="20"/>
                <w:szCs w:val="20"/>
              </w:rPr>
            </w:pPr>
          </w:p>
        </w:tc>
        <w:tc>
          <w:tcPr>
            <w:tcW w:w="760" w:type="dxa"/>
            <w:vMerge/>
            <w:tcBorders>
              <w:left w:val="nil"/>
              <w:bottom w:val="single" w:sz="4" w:space="0" w:color="auto"/>
              <w:right w:val="nil"/>
            </w:tcBorders>
            <w:shd w:val="clear" w:color="auto" w:fill="auto"/>
            <w:noWrap/>
            <w:vAlign w:val="center"/>
          </w:tcPr>
          <w:p w14:paraId="3E56BA23" w14:textId="77777777" w:rsidR="00A345DE" w:rsidRPr="00F9504C" w:rsidRDefault="00A345DE" w:rsidP="00555ECD">
            <w:pPr>
              <w:ind w:left="-197"/>
              <w:jc w:val="center"/>
              <w:rPr>
                <w:color w:val="000000"/>
                <w:sz w:val="20"/>
                <w:szCs w:val="20"/>
              </w:rPr>
            </w:pPr>
          </w:p>
        </w:tc>
        <w:tc>
          <w:tcPr>
            <w:tcW w:w="623" w:type="dxa"/>
            <w:vMerge/>
            <w:tcBorders>
              <w:left w:val="nil"/>
              <w:bottom w:val="single" w:sz="4" w:space="0" w:color="auto"/>
              <w:right w:val="nil"/>
            </w:tcBorders>
            <w:shd w:val="clear" w:color="auto" w:fill="auto"/>
            <w:noWrap/>
            <w:vAlign w:val="center"/>
          </w:tcPr>
          <w:p w14:paraId="202F9534" w14:textId="77777777" w:rsidR="00A345DE" w:rsidRPr="00F9504C" w:rsidRDefault="00A345DE" w:rsidP="00555ECD">
            <w:pPr>
              <w:ind w:left="-265" w:right="-160"/>
              <w:jc w:val="center"/>
              <w:rPr>
                <w:color w:val="000000"/>
                <w:sz w:val="20"/>
                <w:szCs w:val="20"/>
              </w:rPr>
            </w:pPr>
          </w:p>
        </w:tc>
        <w:tc>
          <w:tcPr>
            <w:tcW w:w="410" w:type="dxa"/>
            <w:vMerge/>
            <w:tcBorders>
              <w:left w:val="nil"/>
              <w:bottom w:val="single" w:sz="4" w:space="0" w:color="000000"/>
              <w:right w:val="nil"/>
            </w:tcBorders>
            <w:vAlign w:val="center"/>
          </w:tcPr>
          <w:p w14:paraId="5C7BA01D" w14:textId="77777777" w:rsidR="00A345DE" w:rsidRPr="00F9504C" w:rsidRDefault="00A345DE" w:rsidP="00555ECD">
            <w:pPr>
              <w:ind w:left="-255"/>
              <w:rPr>
                <w:color w:val="000000"/>
                <w:sz w:val="20"/>
                <w:szCs w:val="20"/>
              </w:rPr>
            </w:pPr>
          </w:p>
        </w:tc>
      </w:tr>
      <w:tr w:rsidR="00A345DE" w:rsidRPr="00B071B6" w14:paraId="1FAFE9BC" w14:textId="77777777" w:rsidTr="00884F36">
        <w:trPr>
          <w:trHeight w:val="300"/>
        </w:trPr>
        <w:tc>
          <w:tcPr>
            <w:tcW w:w="849" w:type="dxa"/>
            <w:vMerge w:val="restart"/>
            <w:tcBorders>
              <w:top w:val="single" w:sz="4" w:space="0" w:color="000000"/>
              <w:left w:val="nil"/>
              <w:bottom w:val="single" w:sz="4" w:space="0" w:color="auto"/>
              <w:right w:val="nil"/>
            </w:tcBorders>
            <w:vAlign w:val="center"/>
          </w:tcPr>
          <w:p w14:paraId="436F3696" w14:textId="77777777" w:rsidR="00A345DE" w:rsidRPr="00F9504C" w:rsidRDefault="00A345DE" w:rsidP="00555ECD">
            <w:pPr>
              <w:ind w:left="-104" w:right="49"/>
              <w:jc w:val="center"/>
              <w:rPr>
                <w:color w:val="000000"/>
                <w:sz w:val="20"/>
                <w:szCs w:val="20"/>
              </w:rPr>
            </w:pPr>
            <w:r w:rsidRPr="00F9504C">
              <w:rPr>
                <w:color w:val="000000"/>
                <w:sz w:val="20"/>
                <w:szCs w:val="20"/>
              </w:rPr>
              <w:t>Cepoko-jajar</w:t>
            </w:r>
          </w:p>
        </w:tc>
        <w:tc>
          <w:tcPr>
            <w:tcW w:w="994" w:type="dxa"/>
            <w:vMerge w:val="restart"/>
            <w:tcBorders>
              <w:top w:val="nil"/>
              <w:left w:val="nil"/>
              <w:bottom w:val="single" w:sz="4" w:space="0" w:color="000000"/>
              <w:right w:val="nil"/>
            </w:tcBorders>
            <w:shd w:val="clear" w:color="auto" w:fill="auto"/>
            <w:vAlign w:val="center"/>
          </w:tcPr>
          <w:p w14:paraId="1C8DEA77" w14:textId="77777777" w:rsidR="00A345DE" w:rsidRPr="00F9504C" w:rsidRDefault="00A345DE" w:rsidP="00555ECD">
            <w:pPr>
              <w:ind w:left="-117" w:right="-103"/>
              <w:jc w:val="center"/>
              <w:rPr>
                <w:color w:val="000000"/>
                <w:sz w:val="20"/>
                <w:szCs w:val="20"/>
              </w:rPr>
            </w:pPr>
            <w:r w:rsidRPr="00F9504C">
              <w:rPr>
                <w:color w:val="000000"/>
                <w:sz w:val="20"/>
                <w:szCs w:val="20"/>
              </w:rPr>
              <w:t>Lahan Bekas Galian untuk Budidaya</w:t>
            </w:r>
          </w:p>
        </w:tc>
        <w:tc>
          <w:tcPr>
            <w:tcW w:w="709" w:type="dxa"/>
            <w:tcBorders>
              <w:top w:val="nil"/>
              <w:left w:val="nil"/>
              <w:bottom w:val="nil"/>
              <w:right w:val="nil"/>
            </w:tcBorders>
            <w:shd w:val="clear" w:color="auto" w:fill="auto"/>
            <w:noWrap/>
            <w:vAlign w:val="center"/>
          </w:tcPr>
          <w:p w14:paraId="0B68A622" w14:textId="77777777" w:rsidR="00A345DE" w:rsidRPr="00F9504C" w:rsidRDefault="00A345DE" w:rsidP="00555ECD">
            <w:pPr>
              <w:ind w:left="-185"/>
              <w:jc w:val="center"/>
              <w:rPr>
                <w:color w:val="000000"/>
                <w:sz w:val="20"/>
                <w:szCs w:val="20"/>
              </w:rPr>
            </w:pPr>
            <w:r w:rsidRPr="00F9504C">
              <w:rPr>
                <w:color w:val="000000"/>
                <w:sz w:val="20"/>
                <w:szCs w:val="20"/>
              </w:rPr>
              <w:t>C1</w:t>
            </w:r>
          </w:p>
        </w:tc>
        <w:tc>
          <w:tcPr>
            <w:tcW w:w="425" w:type="dxa"/>
            <w:tcBorders>
              <w:top w:val="nil"/>
              <w:left w:val="nil"/>
              <w:bottom w:val="nil"/>
              <w:right w:val="nil"/>
            </w:tcBorders>
            <w:shd w:val="clear" w:color="auto" w:fill="auto"/>
            <w:noWrap/>
            <w:vAlign w:val="center"/>
          </w:tcPr>
          <w:p w14:paraId="48BA2418" w14:textId="77777777" w:rsidR="00A345DE" w:rsidRPr="00F9504C" w:rsidRDefault="00A345DE" w:rsidP="00555ECD">
            <w:pPr>
              <w:ind w:left="-106"/>
              <w:jc w:val="center"/>
              <w:rPr>
                <w:color w:val="000000"/>
                <w:sz w:val="20"/>
                <w:szCs w:val="20"/>
              </w:rPr>
            </w:pPr>
            <w:r w:rsidRPr="00F9504C">
              <w:rPr>
                <w:color w:val="000000"/>
                <w:sz w:val="20"/>
                <w:szCs w:val="20"/>
              </w:rPr>
              <w:t>&gt;30</w:t>
            </w:r>
          </w:p>
        </w:tc>
        <w:tc>
          <w:tcPr>
            <w:tcW w:w="709" w:type="dxa"/>
            <w:tcBorders>
              <w:top w:val="nil"/>
              <w:left w:val="nil"/>
              <w:bottom w:val="nil"/>
              <w:right w:val="nil"/>
            </w:tcBorders>
            <w:shd w:val="clear" w:color="auto" w:fill="auto"/>
            <w:noWrap/>
            <w:vAlign w:val="center"/>
          </w:tcPr>
          <w:p w14:paraId="280779F9" w14:textId="77777777" w:rsidR="00A345DE" w:rsidRPr="00F9504C" w:rsidRDefault="00A345DE" w:rsidP="00555ECD">
            <w:pPr>
              <w:jc w:val="center"/>
              <w:rPr>
                <w:color w:val="000000"/>
                <w:sz w:val="20"/>
                <w:szCs w:val="20"/>
              </w:rPr>
            </w:pPr>
            <w:r w:rsidRPr="00F9504C">
              <w:rPr>
                <w:color w:val="000000"/>
                <w:sz w:val="20"/>
                <w:szCs w:val="20"/>
              </w:rPr>
              <w:t>6,25</w:t>
            </w:r>
          </w:p>
        </w:tc>
        <w:tc>
          <w:tcPr>
            <w:tcW w:w="991" w:type="dxa"/>
            <w:tcBorders>
              <w:top w:val="nil"/>
              <w:left w:val="nil"/>
              <w:bottom w:val="nil"/>
              <w:right w:val="nil"/>
            </w:tcBorders>
            <w:shd w:val="clear" w:color="000000" w:fill="FFFF00"/>
            <w:noWrap/>
            <w:vAlign w:val="center"/>
          </w:tcPr>
          <w:p w14:paraId="41DF0359" w14:textId="77777777" w:rsidR="00A345DE" w:rsidRPr="00F9504C" w:rsidRDefault="00A345DE" w:rsidP="00555ECD">
            <w:pPr>
              <w:jc w:val="center"/>
              <w:rPr>
                <w:color w:val="000000"/>
                <w:sz w:val="20"/>
                <w:szCs w:val="20"/>
              </w:rPr>
            </w:pPr>
            <w:r w:rsidRPr="00F9504C">
              <w:rPr>
                <w:color w:val="000000"/>
                <w:sz w:val="20"/>
                <w:szCs w:val="20"/>
              </w:rPr>
              <w:t>10,84</w:t>
            </w:r>
          </w:p>
        </w:tc>
        <w:tc>
          <w:tcPr>
            <w:tcW w:w="712" w:type="dxa"/>
            <w:tcBorders>
              <w:top w:val="nil"/>
              <w:left w:val="nil"/>
              <w:bottom w:val="nil"/>
              <w:right w:val="nil"/>
            </w:tcBorders>
            <w:shd w:val="clear" w:color="auto" w:fill="auto"/>
            <w:noWrap/>
            <w:vAlign w:val="center"/>
          </w:tcPr>
          <w:p w14:paraId="23904886" w14:textId="77777777" w:rsidR="00A345DE" w:rsidRPr="00F9504C" w:rsidRDefault="00A345DE" w:rsidP="00555ECD">
            <w:pPr>
              <w:jc w:val="center"/>
              <w:rPr>
                <w:color w:val="000000"/>
                <w:sz w:val="20"/>
                <w:szCs w:val="20"/>
              </w:rPr>
            </w:pPr>
            <w:r w:rsidRPr="00F9504C">
              <w:rPr>
                <w:color w:val="000000"/>
                <w:sz w:val="20"/>
                <w:szCs w:val="20"/>
              </w:rPr>
              <w:t>64,76</w:t>
            </w:r>
          </w:p>
        </w:tc>
        <w:tc>
          <w:tcPr>
            <w:tcW w:w="567" w:type="dxa"/>
            <w:tcBorders>
              <w:top w:val="nil"/>
              <w:left w:val="nil"/>
              <w:bottom w:val="nil"/>
              <w:right w:val="nil"/>
            </w:tcBorders>
            <w:shd w:val="clear" w:color="auto" w:fill="auto"/>
            <w:noWrap/>
            <w:vAlign w:val="center"/>
          </w:tcPr>
          <w:p w14:paraId="713AF253" w14:textId="77777777" w:rsidR="00A345DE" w:rsidRPr="00F9504C" w:rsidRDefault="00A345DE" w:rsidP="00555ECD">
            <w:pPr>
              <w:jc w:val="center"/>
              <w:rPr>
                <w:color w:val="000000"/>
                <w:sz w:val="20"/>
                <w:szCs w:val="20"/>
              </w:rPr>
            </w:pPr>
            <w:r w:rsidRPr="00F9504C">
              <w:rPr>
                <w:color w:val="000000"/>
                <w:sz w:val="20"/>
                <w:szCs w:val="20"/>
              </w:rPr>
              <w:t>1,40</w:t>
            </w:r>
          </w:p>
        </w:tc>
        <w:tc>
          <w:tcPr>
            <w:tcW w:w="567" w:type="dxa"/>
            <w:tcBorders>
              <w:top w:val="nil"/>
              <w:left w:val="nil"/>
              <w:bottom w:val="nil"/>
              <w:right w:val="nil"/>
            </w:tcBorders>
            <w:shd w:val="clear" w:color="auto" w:fill="auto"/>
            <w:noWrap/>
            <w:vAlign w:val="center"/>
          </w:tcPr>
          <w:p w14:paraId="7D6F5C73" w14:textId="77777777" w:rsidR="00A345DE" w:rsidRPr="00F9504C" w:rsidRDefault="00A345DE" w:rsidP="00555ECD">
            <w:pPr>
              <w:jc w:val="center"/>
              <w:rPr>
                <w:color w:val="000000"/>
                <w:sz w:val="20"/>
                <w:szCs w:val="20"/>
              </w:rPr>
            </w:pPr>
            <w:r w:rsidRPr="00F9504C">
              <w:rPr>
                <w:color w:val="000000"/>
                <w:sz w:val="20"/>
                <w:szCs w:val="20"/>
              </w:rPr>
              <w:t>41</w:t>
            </w:r>
          </w:p>
        </w:tc>
        <w:tc>
          <w:tcPr>
            <w:tcW w:w="708" w:type="dxa"/>
            <w:tcBorders>
              <w:top w:val="nil"/>
              <w:left w:val="nil"/>
              <w:bottom w:val="nil"/>
              <w:right w:val="nil"/>
            </w:tcBorders>
            <w:shd w:val="clear" w:color="auto" w:fill="auto"/>
            <w:noWrap/>
            <w:vAlign w:val="center"/>
          </w:tcPr>
          <w:p w14:paraId="343AA32F" w14:textId="77777777" w:rsidR="00A345DE" w:rsidRPr="00F9504C" w:rsidRDefault="00A345DE" w:rsidP="00555ECD">
            <w:pPr>
              <w:jc w:val="center"/>
              <w:rPr>
                <w:color w:val="000000"/>
                <w:sz w:val="20"/>
                <w:szCs w:val="20"/>
              </w:rPr>
            </w:pPr>
            <w:r w:rsidRPr="00F9504C">
              <w:rPr>
                <w:color w:val="000000"/>
                <w:sz w:val="20"/>
                <w:szCs w:val="20"/>
              </w:rPr>
              <w:t>4,27</w:t>
            </w:r>
          </w:p>
        </w:tc>
        <w:tc>
          <w:tcPr>
            <w:tcW w:w="516" w:type="dxa"/>
            <w:tcBorders>
              <w:top w:val="nil"/>
              <w:left w:val="nil"/>
              <w:bottom w:val="nil"/>
              <w:right w:val="nil"/>
            </w:tcBorders>
            <w:shd w:val="clear" w:color="auto" w:fill="auto"/>
            <w:noWrap/>
            <w:vAlign w:val="center"/>
          </w:tcPr>
          <w:p w14:paraId="48932235" w14:textId="77777777" w:rsidR="00A345DE" w:rsidRPr="00F9504C" w:rsidRDefault="00A345DE" w:rsidP="00555ECD">
            <w:pPr>
              <w:jc w:val="center"/>
              <w:rPr>
                <w:color w:val="000000"/>
                <w:sz w:val="20"/>
                <w:szCs w:val="20"/>
              </w:rPr>
            </w:pPr>
            <w:r w:rsidRPr="00F9504C">
              <w:rPr>
                <w:color w:val="000000"/>
                <w:sz w:val="20"/>
                <w:szCs w:val="20"/>
              </w:rPr>
              <w:t>6,2</w:t>
            </w:r>
          </w:p>
        </w:tc>
        <w:tc>
          <w:tcPr>
            <w:tcW w:w="760" w:type="dxa"/>
            <w:tcBorders>
              <w:top w:val="nil"/>
              <w:left w:val="nil"/>
              <w:bottom w:val="nil"/>
              <w:right w:val="nil"/>
            </w:tcBorders>
            <w:shd w:val="clear" w:color="auto" w:fill="auto"/>
            <w:noWrap/>
            <w:vAlign w:val="center"/>
          </w:tcPr>
          <w:p w14:paraId="4F9426D1" w14:textId="77777777" w:rsidR="00A345DE" w:rsidRPr="00F9504C" w:rsidRDefault="00A345DE" w:rsidP="00555ECD">
            <w:pPr>
              <w:ind w:left="30"/>
              <w:jc w:val="center"/>
              <w:rPr>
                <w:color w:val="000000"/>
                <w:sz w:val="20"/>
                <w:szCs w:val="20"/>
              </w:rPr>
            </w:pPr>
            <w:r w:rsidRPr="00F9504C">
              <w:rPr>
                <w:color w:val="000000"/>
                <w:sz w:val="20"/>
                <w:szCs w:val="20"/>
              </w:rPr>
              <w:t>0,143</w:t>
            </w:r>
          </w:p>
        </w:tc>
        <w:tc>
          <w:tcPr>
            <w:tcW w:w="623" w:type="dxa"/>
            <w:tcBorders>
              <w:top w:val="nil"/>
              <w:left w:val="nil"/>
              <w:bottom w:val="nil"/>
              <w:right w:val="nil"/>
            </w:tcBorders>
            <w:shd w:val="clear" w:color="000000" w:fill="FFFF00"/>
            <w:noWrap/>
            <w:vAlign w:val="center"/>
          </w:tcPr>
          <w:p w14:paraId="01A1F86C" w14:textId="77777777" w:rsidR="00A345DE" w:rsidRPr="00F9504C" w:rsidRDefault="00A345DE" w:rsidP="00555ECD">
            <w:pPr>
              <w:ind w:right="65"/>
              <w:jc w:val="center"/>
              <w:rPr>
                <w:color w:val="000000"/>
                <w:sz w:val="20"/>
                <w:szCs w:val="20"/>
              </w:rPr>
            </w:pPr>
            <w:r w:rsidRPr="00F9504C">
              <w:rPr>
                <w:color w:val="000000"/>
                <w:sz w:val="20"/>
                <w:szCs w:val="20"/>
              </w:rPr>
              <w:t>192</w:t>
            </w:r>
          </w:p>
        </w:tc>
        <w:tc>
          <w:tcPr>
            <w:tcW w:w="410" w:type="dxa"/>
            <w:tcBorders>
              <w:top w:val="nil"/>
              <w:left w:val="nil"/>
              <w:bottom w:val="nil"/>
              <w:right w:val="nil"/>
            </w:tcBorders>
            <w:shd w:val="clear" w:color="auto" w:fill="auto"/>
            <w:noWrap/>
            <w:vAlign w:val="center"/>
          </w:tcPr>
          <w:p w14:paraId="3DC3E834" w14:textId="77777777" w:rsidR="00A345DE" w:rsidRPr="00F9504C" w:rsidRDefault="00A345DE" w:rsidP="00555ECD">
            <w:pPr>
              <w:ind w:left="-325" w:right="-198"/>
              <w:jc w:val="center"/>
              <w:rPr>
                <w:color w:val="000000"/>
                <w:sz w:val="20"/>
                <w:szCs w:val="20"/>
              </w:rPr>
            </w:pPr>
            <w:r w:rsidRPr="00F9504C">
              <w:rPr>
                <w:color w:val="000000"/>
                <w:sz w:val="20"/>
                <w:szCs w:val="20"/>
              </w:rPr>
              <w:t>53</w:t>
            </w:r>
          </w:p>
        </w:tc>
      </w:tr>
      <w:tr w:rsidR="00A345DE" w:rsidRPr="00B071B6" w14:paraId="64DCDF21" w14:textId="77777777" w:rsidTr="00884F36">
        <w:trPr>
          <w:trHeight w:val="300"/>
        </w:trPr>
        <w:tc>
          <w:tcPr>
            <w:tcW w:w="849" w:type="dxa"/>
            <w:vMerge/>
            <w:tcBorders>
              <w:left w:val="nil"/>
              <w:bottom w:val="single" w:sz="4" w:space="0" w:color="auto"/>
              <w:right w:val="nil"/>
            </w:tcBorders>
          </w:tcPr>
          <w:p w14:paraId="3AA6A43E" w14:textId="77777777" w:rsidR="00A345DE" w:rsidRPr="00F9504C" w:rsidRDefault="00A345DE" w:rsidP="00555ECD">
            <w:pPr>
              <w:ind w:left="-104" w:right="49"/>
              <w:rPr>
                <w:color w:val="000000"/>
                <w:sz w:val="20"/>
                <w:szCs w:val="20"/>
              </w:rPr>
            </w:pPr>
          </w:p>
        </w:tc>
        <w:tc>
          <w:tcPr>
            <w:tcW w:w="994" w:type="dxa"/>
            <w:vMerge/>
            <w:tcBorders>
              <w:top w:val="nil"/>
              <w:left w:val="nil"/>
              <w:bottom w:val="single" w:sz="4" w:space="0" w:color="000000"/>
              <w:right w:val="nil"/>
            </w:tcBorders>
            <w:vAlign w:val="center"/>
          </w:tcPr>
          <w:p w14:paraId="25F7BB49" w14:textId="77777777" w:rsidR="00A345DE" w:rsidRPr="00F9504C" w:rsidRDefault="00A345DE" w:rsidP="00555ECD">
            <w:pPr>
              <w:ind w:left="-117" w:right="87"/>
              <w:rPr>
                <w:color w:val="000000"/>
                <w:sz w:val="20"/>
                <w:szCs w:val="20"/>
              </w:rPr>
            </w:pPr>
          </w:p>
        </w:tc>
        <w:tc>
          <w:tcPr>
            <w:tcW w:w="709" w:type="dxa"/>
            <w:tcBorders>
              <w:top w:val="nil"/>
              <w:left w:val="nil"/>
              <w:bottom w:val="nil"/>
              <w:right w:val="nil"/>
            </w:tcBorders>
            <w:shd w:val="clear" w:color="auto" w:fill="auto"/>
            <w:noWrap/>
            <w:vAlign w:val="center"/>
          </w:tcPr>
          <w:p w14:paraId="2BD8B46A" w14:textId="77777777" w:rsidR="00A345DE" w:rsidRPr="00F9504C" w:rsidRDefault="00A345DE" w:rsidP="00555ECD">
            <w:pPr>
              <w:ind w:left="-185"/>
              <w:jc w:val="center"/>
              <w:rPr>
                <w:color w:val="000000"/>
                <w:sz w:val="20"/>
                <w:szCs w:val="20"/>
              </w:rPr>
            </w:pPr>
            <w:r w:rsidRPr="00F9504C">
              <w:rPr>
                <w:color w:val="000000"/>
                <w:sz w:val="20"/>
                <w:szCs w:val="20"/>
              </w:rPr>
              <w:t>C2</w:t>
            </w:r>
          </w:p>
        </w:tc>
        <w:tc>
          <w:tcPr>
            <w:tcW w:w="425" w:type="dxa"/>
            <w:tcBorders>
              <w:top w:val="nil"/>
              <w:left w:val="nil"/>
              <w:bottom w:val="nil"/>
              <w:right w:val="nil"/>
            </w:tcBorders>
            <w:shd w:val="clear" w:color="auto" w:fill="auto"/>
            <w:noWrap/>
            <w:vAlign w:val="center"/>
          </w:tcPr>
          <w:p w14:paraId="338E18A1" w14:textId="77777777" w:rsidR="00A345DE" w:rsidRPr="00F9504C" w:rsidRDefault="00A345DE" w:rsidP="00555ECD">
            <w:pPr>
              <w:ind w:left="-106"/>
              <w:jc w:val="center"/>
              <w:rPr>
                <w:color w:val="000000"/>
                <w:sz w:val="20"/>
                <w:szCs w:val="20"/>
              </w:rPr>
            </w:pPr>
            <w:r w:rsidRPr="00F9504C">
              <w:rPr>
                <w:color w:val="000000"/>
                <w:sz w:val="20"/>
                <w:szCs w:val="20"/>
              </w:rPr>
              <w:t>&gt;30</w:t>
            </w:r>
          </w:p>
        </w:tc>
        <w:tc>
          <w:tcPr>
            <w:tcW w:w="709" w:type="dxa"/>
            <w:tcBorders>
              <w:top w:val="nil"/>
              <w:left w:val="nil"/>
              <w:bottom w:val="nil"/>
              <w:right w:val="nil"/>
            </w:tcBorders>
            <w:shd w:val="clear" w:color="auto" w:fill="auto"/>
            <w:noWrap/>
            <w:vAlign w:val="center"/>
          </w:tcPr>
          <w:p w14:paraId="6D53B552" w14:textId="77777777" w:rsidR="00A345DE" w:rsidRPr="00F9504C" w:rsidRDefault="00A345DE" w:rsidP="00555ECD">
            <w:pPr>
              <w:jc w:val="center"/>
              <w:rPr>
                <w:color w:val="000000"/>
                <w:sz w:val="20"/>
                <w:szCs w:val="20"/>
              </w:rPr>
            </w:pPr>
            <w:r w:rsidRPr="00F9504C">
              <w:rPr>
                <w:color w:val="000000"/>
                <w:sz w:val="20"/>
                <w:szCs w:val="20"/>
              </w:rPr>
              <w:t>6,25</w:t>
            </w:r>
          </w:p>
        </w:tc>
        <w:tc>
          <w:tcPr>
            <w:tcW w:w="991" w:type="dxa"/>
            <w:tcBorders>
              <w:top w:val="nil"/>
              <w:left w:val="nil"/>
              <w:bottom w:val="nil"/>
              <w:right w:val="nil"/>
            </w:tcBorders>
            <w:shd w:val="clear" w:color="000000" w:fill="FFFF00"/>
            <w:noWrap/>
            <w:vAlign w:val="center"/>
          </w:tcPr>
          <w:p w14:paraId="3F600D04" w14:textId="77777777" w:rsidR="00A345DE" w:rsidRPr="00F9504C" w:rsidRDefault="00A345DE" w:rsidP="00555ECD">
            <w:pPr>
              <w:jc w:val="center"/>
              <w:rPr>
                <w:color w:val="000000"/>
                <w:sz w:val="20"/>
                <w:szCs w:val="20"/>
              </w:rPr>
            </w:pPr>
            <w:r w:rsidRPr="00F9504C">
              <w:rPr>
                <w:color w:val="000000"/>
                <w:sz w:val="20"/>
                <w:szCs w:val="20"/>
              </w:rPr>
              <w:t>5,43</w:t>
            </w:r>
          </w:p>
        </w:tc>
        <w:tc>
          <w:tcPr>
            <w:tcW w:w="712" w:type="dxa"/>
            <w:tcBorders>
              <w:top w:val="nil"/>
              <w:left w:val="nil"/>
              <w:bottom w:val="nil"/>
              <w:right w:val="nil"/>
            </w:tcBorders>
            <w:shd w:val="clear" w:color="auto" w:fill="auto"/>
            <w:noWrap/>
            <w:vAlign w:val="center"/>
          </w:tcPr>
          <w:p w14:paraId="62E0209A" w14:textId="77777777" w:rsidR="00A345DE" w:rsidRPr="00F9504C" w:rsidRDefault="00A345DE" w:rsidP="00555ECD">
            <w:pPr>
              <w:jc w:val="center"/>
              <w:rPr>
                <w:color w:val="000000"/>
                <w:sz w:val="20"/>
                <w:szCs w:val="20"/>
              </w:rPr>
            </w:pPr>
            <w:r w:rsidRPr="00F9504C">
              <w:rPr>
                <w:color w:val="000000"/>
                <w:sz w:val="20"/>
                <w:szCs w:val="20"/>
              </w:rPr>
              <w:t>67,41</w:t>
            </w:r>
          </w:p>
        </w:tc>
        <w:tc>
          <w:tcPr>
            <w:tcW w:w="567" w:type="dxa"/>
            <w:tcBorders>
              <w:top w:val="nil"/>
              <w:left w:val="nil"/>
              <w:bottom w:val="nil"/>
              <w:right w:val="nil"/>
            </w:tcBorders>
            <w:shd w:val="clear" w:color="auto" w:fill="auto"/>
            <w:noWrap/>
            <w:vAlign w:val="center"/>
          </w:tcPr>
          <w:p w14:paraId="4B4F9F18" w14:textId="77777777" w:rsidR="00A345DE" w:rsidRPr="00F9504C" w:rsidRDefault="00A345DE" w:rsidP="00555ECD">
            <w:pPr>
              <w:jc w:val="center"/>
              <w:rPr>
                <w:color w:val="000000"/>
                <w:sz w:val="20"/>
                <w:szCs w:val="20"/>
              </w:rPr>
            </w:pPr>
            <w:r w:rsidRPr="00F9504C">
              <w:rPr>
                <w:color w:val="000000"/>
                <w:sz w:val="20"/>
                <w:szCs w:val="20"/>
              </w:rPr>
              <w:t>1,28</w:t>
            </w:r>
          </w:p>
        </w:tc>
        <w:tc>
          <w:tcPr>
            <w:tcW w:w="567" w:type="dxa"/>
            <w:tcBorders>
              <w:top w:val="nil"/>
              <w:left w:val="nil"/>
              <w:bottom w:val="nil"/>
              <w:right w:val="nil"/>
            </w:tcBorders>
            <w:shd w:val="clear" w:color="auto" w:fill="auto"/>
            <w:noWrap/>
            <w:vAlign w:val="center"/>
          </w:tcPr>
          <w:p w14:paraId="48972BD1" w14:textId="77777777" w:rsidR="00A345DE" w:rsidRPr="00F9504C" w:rsidRDefault="00A345DE" w:rsidP="00555ECD">
            <w:pPr>
              <w:jc w:val="center"/>
              <w:rPr>
                <w:color w:val="000000"/>
                <w:sz w:val="20"/>
                <w:szCs w:val="20"/>
              </w:rPr>
            </w:pPr>
            <w:r w:rsidRPr="00F9504C">
              <w:rPr>
                <w:color w:val="000000"/>
                <w:sz w:val="20"/>
                <w:szCs w:val="20"/>
              </w:rPr>
              <w:t>46</w:t>
            </w:r>
          </w:p>
        </w:tc>
        <w:tc>
          <w:tcPr>
            <w:tcW w:w="708" w:type="dxa"/>
            <w:tcBorders>
              <w:top w:val="nil"/>
              <w:left w:val="nil"/>
              <w:bottom w:val="nil"/>
              <w:right w:val="nil"/>
            </w:tcBorders>
            <w:shd w:val="clear" w:color="auto" w:fill="auto"/>
            <w:noWrap/>
            <w:vAlign w:val="center"/>
          </w:tcPr>
          <w:p w14:paraId="6A78D16E" w14:textId="77777777" w:rsidR="00A345DE" w:rsidRPr="00F9504C" w:rsidRDefault="00A345DE" w:rsidP="00555ECD">
            <w:pPr>
              <w:jc w:val="center"/>
              <w:rPr>
                <w:color w:val="000000"/>
                <w:sz w:val="20"/>
                <w:szCs w:val="20"/>
              </w:rPr>
            </w:pPr>
            <w:r w:rsidRPr="00F9504C">
              <w:rPr>
                <w:color w:val="000000"/>
                <w:sz w:val="20"/>
                <w:szCs w:val="20"/>
              </w:rPr>
              <w:t>3,20</w:t>
            </w:r>
          </w:p>
        </w:tc>
        <w:tc>
          <w:tcPr>
            <w:tcW w:w="516" w:type="dxa"/>
            <w:tcBorders>
              <w:top w:val="nil"/>
              <w:left w:val="nil"/>
              <w:bottom w:val="nil"/>
              <w:right w:val="nil"/>
            </w:tcBorders>
            <w:shd w:val="clear" w:color="auto" w:fill="auto"/>
            <w:noWrap/>
            <w:vAlign w:val="center"/>
          </w:tcPr>
          <w:p w14:paraId="3807675E" w14:textId="77777777" w:rsidR="00A345DE" w:rsidRPr="00F9504C" w:rsidRDefault="00A345DE" w:rsidP="00555ECD">
            <w:pPr>
              <w:jc w:val="center"/>
              <w:rPr>
                <w:color w:val="000000"/>
                <w:sz w:val="20"/>
                <w:szCs w:val="20"/>
              </w:rPr>
            </w:pPr>
            <w:r w:rsidRPr="00F9504C">
              <w:rPr>
                <w:color w:val="000000"/>
                <w:sz w:val="20"/>
                <w:szCs w:val="20"/>
              </w:rPr>
              <w:t>6,6</w:t>
            </w:r>
          </w:p>
        </w:tc>
        <w:tc>
          <w:tcPr>
            <w:tcW w:w="760" w:type="dxa"/>
            <w:tcBorders>
              <w:top w:val="nil"/>
              <w:left w:val="nil"/>
              <w:bottom w:val="nil"/>
              <w:right w:val="nil"/>
            </w:tcBorders>
            <w:shd w:val="clear" w:color="auto" w:fill="auto"/>
            <w:noWrap/>
            <w:vAlign w:val="center"/>
          </w:tcPr>
          <w:p w14:paraId="0F154509" w14:textId="77777777" w:rsidR="00A345DE" w:rsidRPr="00F9504C" w:rsidRDefault="00A345DE" w:rsidP="00555ECD">
            <w:pPr>
              <w:ind w:left="30"/>
              <w:jc w:val="center"/>
              <w:rPr>
                <w:color w:val="000000"/>
                <w:sz w:val="20"/>
                <w:szCs w:val="20"/>
              </w:rPr>
            </w:pPr>
            <w:r w:rsidRPr="00F9504C">
              <w:rPr>
                <w:color w:val="000000"/>
                <w:sz w:val="20"/>
                <w:szCs w:val="20"/>
              </w:rPr>
              <w:t>0,057</w:t>
            </w:r>
          </w:p>
        </w:tc>
        <w:tc>
          <w:tcPr>
            <w:tcW w:w="623" w:type="dxa"/>
            <w:tcBorders>
              <w:top w:val="nil"/>
              <w:left w:val="nil"/>
              <w:bottom w:val="nil"/>
              <w:right w:val="nil"/>
            </w:tcBorders>
            <w:shd w:val="clear" w:color="000000" w:fill="FFFF00"/>
            <w:noWrap/>
            <w:vAlign w:val="center"/>
          </w:tcPr>
          <w:p w14:paraId="3E06337A" w14:textId="77777777" w:rsidR="00A345DE" w:rsidRPr="00F9504C" w:rsidRDefault="00A345DE" w:rsidP="00555ECD">
            <w:pPr>
              <w:ind w:right="65"/>
              <w:jc w:val="center"/>
              <w:rPr>
                <w:color w:val="000000"/>
                <w:sz w:val="20"/>
                <w:szCs w:val="20"/>
              </w:rPr>
            </w:pPr>
            <w:r w:rsidRPr="00F9504C">
              <w:rPr>
                <w:color w:val="000000"/>
                <w:sz w:val="20"/>
                <w:szCs w:val="20"/>
              </w:rPr>
              <w:t>191</w:t>
            </w:r>
          </w:p>
        </w:tc>
        <w:tc>
          <w:tcPr>
            <w:tcW w:w="410" w:type="dxa"/>
            <w:tcBorders>
              <w:top w:val="nil"/>
              <w:left w:val="nil"/>
              <w:bottom w:val="nil"/>
              <w:right w:val="nil"/>
            </w:tcBorders>
            <w:shd w:val="clear" w:color="auto" w:fill="auto"/>
            <w:noWrap/>
            <w:vAlign w:val="center"/>
          </w:tcPr>
          <w:p w14:paraId="0EF1948F" w14:textId="77777777" w:rsidR="00A345DE" w:rsidRPr="00F9504C" w:rsidRDefault="00A345DE" w:rsidP="00555ECD">
            <w:pPr>
              <w:tabs>
                <w:tab w:val="left" w:pos="-325"/>
              </w:tabs>
              <w:ind w:left="-325" w:right="-198"/>
              <w:jc w:val="center"/>
              <w:rPr>
                <w:color w:val="000000"/>
                <w:sz w:val="20"/>
                <w:szCs w:val="20"/>
              </w:rPr>
            </w:pPr>
            <w:r w:rsidRPr="00F9504C">
              <w:rPr>
                <w:color w:val="000000"/>
                <w:sz w:val="20"/>
                <w:szCs w:val="20"/>
              </w:rPr>
              <w:t>38</w:t>
            </w:r>
          </w:p>
        </w:tc>
      </w:tr>
      <w:tr w:rsidR="00A345DE" w:rsidRPr="00B071B6" w14:paraId="5078CF4F" w14:textId="77777777" w:rsidTr="00884F36">
        <w:trPr>
          <w:trHeight w:val="300"/>
        </w:trPr>
        <w:tc>
          <w:tcPr>
            <w:tcW w:w="849" w:type="dxa"/>
            <w:vMerge/>
            <w:tcBorders>
              <w:left w:val="nil"/>
              <w:bottom w:val="single" w:sz="4" w:space="0" w:color="auto"/>
              <w:right w:val="nil"/>
            </w:tcBorders>
          </w:tcPr>
          <w:p w14:paraId="0868E323" w14:textId="77777777" w:rsidR="00A345DE" w:rsidRPr="00F9504C" w:rsidRDefault="00A345DE" w:rsidP="00555ECD">
            <w:pPr>
              <w:ind w:left="-104" w:right="49"/>
              <w:rPr>
                <w:color w:val="000000"/>
                <w:sz w:val="20"/>
                <w:szCs w:val="20"/>
              </w:rPr>
            </w:pPr>
          </w:p>
        </w:tc>
        <w:tc>
          <w:tcPr>
            <w:tcW w:w="994" w:type="dxa"/>
            <w:vMerge/>
            <w:tcBorders>
              <w:top w:val="nil"/>
              <w:left w:val="nil"/>
              <w:bottom w:val="single" w:sz="4" w:space="0" w:color="000000"/>
              <w:right w:val="nil"/>
            </w:tcBorders>
            <w:vAlign w:val="center"/>
          </w:tcPr>
          <w:p w14:paraId="3ADE69A4" w14:textId="77777777" w:rsidR="00A345DE" w:rsidRPr="00F9504C" w:rsidRDefault="00A345DE" w:rsidP="00555ECD">
            <w:pPr>
              <w:ind w:left="-117" w:right="87"/>
              <w:rPr>
                <w:color w:val="000000"/>
                <w:sz w:val="20"/>
                <w:szCs w:val="20"/>
              </w:rPr>
            </w:pPr>
          </w:p>
        </w:tc>
        <w:tc>
          <w:tcPr>
            <w:tcW w:w="709" w:type="dxa"/>
            <w:tcBorders>
              <w:top w:val="nil"/>
              <w:left w:val="nil"/>
              <w:bottom w:val="single" w:sz="4" w:space="0" w:color="auto"/>
              <w:right w:val="nil"/>
            </w:tcBorders>
            <w:shd w:val="clear" w:color="auto" w:fill="auto"/>
            <w:noWrap/>
            <w:vAlign w:val="center"/>
          </w:tcPr>
          <w:p w14:paraId="01878DB3" w14:textId="77777777" w:rsidR="00A345DE" w:rsidRPr="00F9504C" w:rsidRDefault="00A345DE" w:rsidP="00555ECD">
            <w:pPr>
              <w:ind w:left="-185"/>
              <w:jc w:val="center"/>
              <w:rPr>
                <w:color w:val="000000"/>
                <w:sz w:val="20"/>
                <w:szCs w:val="20"/>
              </w:rPr>
            </w:pPr>
            <w:r w:rsidRPr="00F9504C">
              <w:rPr>
                <w:color w:val="000000"/>
                <w:sz w:val="20"/>
                <w:szCs w:val="20"/>
              </w:rPr>
              <w:t>C3</w:t>
            </w:r>
          </w:p>
        </w:tc>
        <w:tc>
          <w:tcPr>
            <w:tcW w:w="425" w:type="dxa"/>
            <w:tcBorders>
              <w:top w:val="nil"/>
              <w:left w:val="nil"/>
              <w:bottom w:val="single" w:sz="4" w:space="0" w:color="auto"/>
              <w:right w:val="nil"/>
            </w:tcBorders>
            <w:shd w:val="clear" w:color="auto" w:fill="auto"/>
            <w:noWrap/>
            <w:vAlign w:val="center"/>
          </w:tcPr>
          <w:p w14:paraId="4853CCB1" w14:textId="77777777" w:rsidR="00A345DE" w:rsidRPr="00F9504C" w:rsidRDefault="00A345DE" w:rsidP="00555ECD">
            <w:pPr>
              <w:ind w:left="-106"/>
              <w:jc w:val="center"/>
              <w:rPr>
                <w:color w:val="000000"/>
                <w:sz w:val="20"/>
                <w:szCs w:val="20"/>
              </w:rPr>
            </w:pPr>
            <w:r w:rsidRPr="00F9504C">
              <w:rPr>
                <w:color w:val="000000"/>
                <w:sz w:val="20"/>
                <w:szCs w:val="20"/>
              </w:rPr>
              <w:t>&gt;30</w:t>
            </w:r>
          </w:p>
        </w:tc>
        <w:tc>
          <w:tcPr>
            <w:tcW w:w="709" w:type="dxa"/>
            <w:tcBorders>
              <w:top w:val="nil"/>
              <w:left w:val="nil"/>
              <w:bottom w:val="single" w:sz="4" w:space="0" w:color="auto"/>
              <w:right w:val="nil"/>
            </w:tcBorders>
            <w:shd w:val="clear" w:color="auto" w:fill="auto"/>
            <w:noWrap/>
            <w:vAlign w:val="center"/>
          </w:tcPr>
          <w:p w14:paraId="51E072C6" w14:textId="77777777" w:rsidR="00A345DE" w:rsidRPr="00F9504C" w:rsidRDefault="00A345DE" w:rsidP="00555ECD">
            <w:pPr>
              <w:jc w:val="center"/>
              <w:rPr>
                <w:color w:val="000000"/>
                <w:sz w:val="20"/>
                <w:szCs w:val="20"/>
              </w:rPr>
            </w:pPr>
            <w:r w:rsidRPr="00F9504C">
              <w:rPr>
                <w:color w:val="000000"/>
                <w:sz w:val="20"/>
                <w:szCs w:val="20"/>
              </w:rPr>
              <w:t>6,25</w:t>
            </w:r>
          </w:p>
        </w:tc>
        <w:tc>
          <w:tcPr>
            <w:tcW w:w="991" w:type="dxa"/>
            <w:tcBorders>
              <w:top w:val="nil"/>
              <w:left w:val="nil"/>
              <w:bottom w:val="single" w:sz="4" w:space="0" w:color="auto"/>
              <w:right w:val="nil"/>
            </w:tcBorders>
            <w:shd w:val="clear" w:color="000000" w:fill="FFFF00"/>
            <w:noWrap/>
            <w:vAlign w:val="center"/>
          </w:tcPr>
          <w:p w14:paraId="2A9FFE62" w14:textId="77777777" w:rsidR="00A345DE" w:rsidRPr="00F9504C" w:rsidRDefault="00A345DE" w:rsidP="00555ECD">
            <w:pPr>
              <w:jc w:val="center"/>
              <w:rPr>
                <w:color w:val="000000"/>
                <w:sz w:val="20"/>
                <w:szCs w:val="20"/>
              </w:rPr>
            </w:pPr>
            <w:r w:rsidRPr="00F9504C">
              <w:rPr>
                <w:color w:val="000000"/>
                <w:sz w:val="20"/>
                <w:szCs w:val="20"/>
              </w:rPr>
              <w:t>14,20</w:t>
            </w:r>
          </w:p>
        </w:tc>
        <w:tc>
          <w:tcPr>
            <w:tcW w:w="712" w:type="dxa"/>
            <w:tcBorders>
              <w:top w:val="nil"/>
              <w:left w:val="nil"/>
              <w:bottom w:val="single" w:sz="4" w:space="0" w:color="auto"/>
              <w:right w:val="nil"/>
            </w:tcBorders>
            <w:shd w:val="clear" w:color="auto" w:fill="auto"/>
            <w:noWrap/>
            <w:vAlign w:val="center"/>
          </w:tcPr>
          <w:p w14:paraId="56EEB105" w14:textId="77777777" w:rsidR="00A345DE" w:rsidRPr="00F9504C" w:rsidRDefault="00A345DE" w:rsidP="00555ECD">
            <w:pPr>
              <w:jc w:val="center"/>
              <w:rPr>
                <w:color w:val="000000"/>
                <w:sz w:val="20"/>
                <w:szCs w:val="20"/>
              </w:rPr>
            </w:pPr>
            <w:r w:rsidRPr="00F9504C">
              <w:rPr>
                <w:color w:val="000000"/>
                <w:sz w:val="20"/>
                <w:szCs w:val="20"/>
              </w:rPr>
              <w:t>65,92</w:t>
            </w:r>
          </w:p>
        </w:tc>
        <w:tc>
          <w:tcPr>
            <w:tcW w:w="567" w:type="dxa"/>
            <w:tcBorders>
              <w:top w:val="nil"/>
              <w:left w:val="nil"/>
              <w:bottom w:val="single" w:sz="4" w:space="0" w:color="auto"/>
              <w:right w:val="nil"/>
            </w:tcBorders>
            <w:shd w:val="clear" w:color="auto" w:fill="auto"/>
            <w:noWrap/>
            <w:vAlign w:val="center"/>
          </w:tcPr>
          <w:p w14:paraId="1E09E83B" w14:textId="77777777" w:rsidR="00A345DE" w:rsidRPr="00F9504C" w:rsidRDefault="00A345DE" w:rsidP="00555ECD">
            <w:pPr>
              <w:jc w:val="center"/>
              <w:rPr>
                <w:color w:val="000000"/>
                <w:sz w:val="20"/>
                <w:szCs w:val="20"/>
              </w:rPr>
            </w:pPr>
            <w:r w:rsidRPr="00F9504C">
              <w:rPr>
                <w:color w:val="000000"/>
                <w:sz w:val="20"/>
                <w:szCs w:val="20"/>
              </w:rPr>
              <w:t>1,21</w:t>
            </w:r>
          </w:p>
        </w:tc>
        <w:tc>
          <w:tcPr>
            <w:tcW w:w="567" w:type="dxa"/>
            <w:tcBorders>
              <w:top w:val="nil"/>
              <w:left w:val="nil"/>
              <w:bottom w:val="single" w:sz="4" w:space="0" w:color="auto"/>
              <w:right w:val="nil"/>
            </w:tcBorders>
            <w:shd w:val="clear" w:color="auto" w:fill="auto"/>
            <w:noWrap/>
            <w:vAlign w:val="center"/>
          </w:tcPr>
          <w:p w14:paraId="7D1EE9FC" w14:textId="77777777" w:rsidR="00A345DE" w:rsidRPr="00F9504C" w:rsidRDefault="00A345DE" w:rsidP="00555ECD">
            <w:pPr>
              <w:jc w:val="center"/>
              <w:rPr>
                <w:color w:val="000000"/>
                <w:sz w:val="20"/>
                <w:szCs w:val="20"/>
              </w:rPr>
            </w:pPr>
            <w:r w:rsidRPr="00F9504C">
              <w:rPr>
                <w:color w:val="000000"/>
                <w:sz w:val="20"/>
                <w:szCs w:val="20"/>
              </w:rPr>
              <w:t>44</w:t>
            </w:r>
          </w:p>
        </w:tc>
        <w:tc>
          <w:tcPr>
            <w:tcW w:w="708" w:type="dxa"/>
            <w:tcBorders>
              <w:top w:val="nil"/>
              <w:left w:val="nil"/>
              <w:bottom w:val="single" w:sz="4" w:space="0" w:color="auto"/>
              <w:right w:val="nil"/>
            </w:tcBorders>
            <w:shd w:val="clear" w:color="auto" w:fill="auto"/>
            <w:noWrap/>
            <w:vAlign w:val="center"/>
          </w:tcPr>
          <w:p w14:paraId="26035E7C" w14:textId="77777777" w:rsidR="00A345DE" w:rsidRPr="00F9504C" w:rsidRDefault="00A345DE" w:rsidP="00555ECD">
            <w:pPr>
              <w:jc w:val="center"/>
              <w:rPr>
                <w:sz w:val="20"/>
                <w:szCs w:val="20"/>
              </w:rPr>
            </w:pPr>
            <w:r w:rsidRPr="00F9504C">
              <w:rPr>
                <w:sz w:val="20"/>
                <w:szCs w:val="20"/>
              </w:rPr>
              <w:t>3,68</w:t>
            </w:r>
          </w:p>
        </w:tc>
        <w:tc>
          <w:tcPr>
            <w:tcW w:w="516" w:type="dxa"/>
            <w:tcBorders>
              <w:top w:val="nil"/>
              <w:left w:val="nil"/>
              <w:bottom w:val="single" w:sz="4" w:space="0" w:color="auto"/>
              <w:right w:val="nil"/>
            </w:tcBorders>
            <w:shd w:val="clear" w:color="auto" w:fill="auto"/>
            <w:noWrap/>
            <w:vAlign w:val="center"/>
          </w:tcPr>
          <w:p w14:paraId="6A4C9149" w14:textId="77777777" w:rsidR="00A345DE" w:rsidRPr="00F9504C" w:rsidRDefault="00A345DE" w:rsidP="00555ECD">
            <w:pPr>
              <w:jc w:val="center"/>
              <w:rPr>
                <w:color w:val="000000"/>
                <w:sz w:val="20"/>
                <w:szCs w:val="20"/>
              </w:rPr>
            </w:pPr>
            <w:r w:rsidRPr="00F9504C">
              <w:rPr>
                <w:color w:val="000000"/>
                <w:sz w:val="20"/>
                <w:szCs w:val="20"/>
              </w:rPr>
              <w:t>6,3</w:t>
            </w:r>
          </w:p>
        </w:tc>
        <w:tc>
          <w:tcPr>
            <w:tcW w:w="760" w:type="dxa"/>
            <w:tcBorders>
              <w:top w:val="nil"/>
              <w:left w:val="nil"/>
              <w:bottom w:val="single" w:sz="4" w:space="0" w:color="auto"/>
              <w:right w:val="nil"/>
            </w:tcBorders>
            <w:shd w:val="clear" w:color="auto" w:fill="auto"/>
            <w:noWrap/>
            <w:vAlign w:val="center"/>
          </w:tcPr>
          <w:p w14:paraId="166EA059" w14:textId="77777777" w:rsidR="00A345DE" w:rsidRPr="00F9504C" w:rsidRDefault="00A345DE" w:rsidP="00555ECD">
            <w:pPr>
              <w:ind w:left="30"/>
              <w:jc w:val="center"/>
              <w:rPr>
                <w:color w:val="000000"/>
                <w:sz w:val="20"/>
                <w:szCs w:val="20"/>
              </w:rPr>
            </w:pPr>
            <w:r w:rsidRPr="00F9504C">
              <w:rPr>
                <w:color w:val="000000"/>
                <w:sz w:val="20"/>
                <w:szCs w:val="20"/>
              </w:rPr>
              <w:t>0,096</w:t>
            </w:r>
          </w:p>
        </w:tc>
        <w:tc>
          <w:tcPr>
            <w:tcW w:w="623" w:type="dxa"/>
            <w:tcBorders>
              <w:top w:val="nil"/>
              <w:left w:val="nil"/>
              <w:bottom w:val="single" w:sz="4" w:space="0" w:color="auto"/>
              <w:right w:val="nil"/>
            </w:tcBorders>
            <w:shd w:val="clear" w:color="000000" w:fill="FFFF00"/>
            <w:noWrap/>
            <w:vAlign w:val="center"/>
          </w:tcPr>
          <w:p w14:paraId="2D0A2F5B" w14:textId="77777777" w:rsidR="00A345DE" w:rsidRPr="00F9504C" w:rsidRDefault="00A345DE" w:rsidP="00555ECD">
            <w:pPr>
              <w:ind w:right="65"/>
              <w:jc w:val="center"/>
              <w:rPr>
                <w:color w:val="000000"/>
                <w:sz w:val="20"/>
                <w:szCs w:val="20"/>
              </w:rPr>
            </w:pPr>
            <w:r w:rsidRPr="00F9504C">
              <w:rPr>
                <w:color w:val="000000"/>
                <w:sz w:val="20"/>
                <w:szCs w:val="20"/>
              </w:rPr>
              <w:t>190</w:t>
            </w:r>
          </w:p>
        </w:tc>
        <w:tc>
          <w:tcPr>
            <w:tcW w:w="410" w:type="dxa"/>
            <w:tcBorders>
              <w:top w:val="nil"/>
              <w:left w:val="nil"/>
              <w:bottom w:val="single" w:sz="4" w:space="0" w:color="auto"/>
              <w:right w:val="nil"/>
            </w:tcBorders>
            <w:shd w:val="clear" w:color="auto" w:fill="auto"/>
            <w:noWrap/>
            <w:vAlign w:val="center"/>
          </w:tcPr>
          <w:p w14:paraId="7AC7724C" w14:textId="77777777" w:rsidR="00A345DE" w:rsidRPr="00F9504C" w:rsidRDefault="00A345DE" w:rsidP="00555ECD">
            <w:pPr>
              <w:tabs>
                <w:tab w:val="left" w:pos="-325"/>
              </w:tabs>
              <w:ind w:left="-325" w:right="-198"/>
              <w:jc w:val="center"/>
              <w:rPr>
                <w:color w:val="000000"/>
                <w:sz w:val="20"/>
                <w:szCs w:val="20"/>
              </w:rPr>
            </w:pPr>
            <w:r w:rsidRPr="00F9504C">
              <w:rPr>
                <w:color w:val="000000"/>
                <w:sz w:val="20"/>
                <w:szCs w:val="20"/>
              </w:rPr>
              <w:t>0</w:t>
            </w:r>
          </w:p>
        </w:tc>
      </w:tr>
      <w:tr w:rsidR="00A345DE" w:rsidRPr="00B071B6" w14:paraId="0B3AE6E6" w14:textId="77777777" w:rsidTr="00884F36">
        <w:trPr>
          <w:trHeight w:val="300"/>
        </w:trPr>
        <w:tc>
          <w:tcPr>
            <w:tcW w:w="849" w:type="dxa"/>
            <w:vMerge w:val="restart"/>
            <w:tcBorders>
              <w:top w:val="single" w:sz="4" w:space="0" w:color="auto"/>
              <w:left w:val="nil"/>
              <w:bottom w:val="single" w:sz="4" w:space="0" w:color="auto"/>
              <w:right w:val="nil"/>
            </w:tcBorders>
            <w:vAlign w:val="center"/>
          </w:tcPr>
          <w:p w14:paraId="45B5F3B9" w14:textId="77777777" w:rsidR="00A345DE" w:rsidRPr="00F9504C" w:rsidRDefault="00A345DE" w:rsidP="00555ECD">
            <w:pPr>
              <w:ind w:left="-104" w:right="49"/>
              <w:jc w:val="center"/>
              <w:rPr>
                <w:color w:val="000000"/>
                <w:sz w:val="20"/>
                <w:szCs w:val="20"/>
              </w:rPr>
            </w:pPr>
            <w:r w:rsidRPr="00F9504C">
              <w:rPr>
                <w:color w:val="000000"/>
                <w:sz w:val="20"/>
                <w:szCs w:val="20"/>
              </w:rPr>
              <w:t>Kuden</w:t>
            </w:r>
          </w:p>
        </w:tc>
        <w:tc>
          <w:tcPr>
            <w:tcW w:w="994" w:type="dxa"/>
            <w:vMerge w:val="restart"/>
            <w:tcBorders>
              <w:top w:val="single" w:sz="4" w:space="0" w:color="000000"/>
              <w:left w:val="nil"/>
              <w:bottom w:val="single" w:sz="4" w:space="0" w:color="auto"/>
              <w:right w:val="nil"/>
            </w:tcBorders>
            <w:shd w:val="clear" w:color="auto" w:fill="auto"/>
            <w:vAlign w:val="center"/>
          </w:tcPr>
          <w:p w14:paraId="7053DADE" w14:textId="77777777" w:rsidR="00A345DE" w:rsidRPr="00F9504C" w:rsidRDefault="00A345DE" w:rsidP="00555ECD">
            <w:pPr>
              <w:ind w:left="-117" w:right="-103"/>
              <w:jc w:val="center"/>
              <w:rPr>
                <w:color w:val="000000"/>
                <w:sz w:val="20"/>
                <w:szCs w:val="20"/>
              </w:rPr>
            </w:pPr>
            <w:r w:rsidRPr="00F9504C">
              <w:rPr>
                <w:color w:val="000000"/>
                <w:sz w:val="20"/>
                <w:szCs w:val="20"/>
              </w:rPr>
              <w:t>Lahan Bekas Galian untuk Budidaya</w:t>
            </w:r>
          </w:p>
        </w:tc>
        <w:tc>
          <w:tcPr>
            <w:tcW w:w="709" w:type="dxa"/>
            <w:tcBorders>
              <w:top w:val="nil"/>
              <w:left w:val="nil"/>
              <w:bottom w:val="nil"/>
              <w:right w:val="nil"/>
            </w:tcBorders>
            <w:shd w:val="clear" w:color="auto" w:fill="auto"/>
            <w:noWrap/>
            <w:vAlign w:val="center"/>
          </w:tcPr>
          <w:p w14:paraId="5C006E9B" w14:textId="77777777" w:rsidR="00A345DE" w:rsidRPr="00F9504C" w:rsidRDefault="00A345DE" w:rsidP="00555ECD">
            <w:pPr>
              <w:ind w:left="-185"/>
              <w:jc w:val="center"/>
              <w:rPr>
                <w:color w:val="000000"/>
                <w:sz w:val="20"/>
                <w:szCs w:val="20"/>
              </w:rPr>
            </w:pPr>
            <w:r w:rsidRPr="00F9504C">
              <w:rPr>
                <w:color w:val="000000"/>
                <w:sz w:val="20"/>
                <w:szCs w:val="20"/>
              </w:rPr>
              <w:t>K1</w:t>
            </w:r>
          </w:p>
        </w:tc>
        <w:tc>
          <w:tcPr>
            <w:tcW w:w="425" w:type="dxa"/>
            <w:tcBorders>
              <w:top w:val="nil"/>
              <w:left w:val="nil"/>
              <w:bottom w:val="nil"/>
              <w:right w:val="nil"/>
            </w:tcBorders>
            <w:shd w:val="clear" w:color="auto" w:fill="auto"/>
            <w:noWrap/>
            <w:vAlign w:val="center"/>
          </w:tcPr>
          <w:p w14:paraId="17A0292C" w14:textId="77777777" w:rsidR="00A345DE" w:rsidRPr="00F9504C" w:rsidRDefault="00A345DE" w:rsidP="00555ECD">
            <w:pPr>
              <w:ind w:left="-106"/>
              <w:jc w:val="center"/>
              <w:rPr>
                <w:color w:val="000000"/>
                <w:sz w:val="20"/>
                <w:szCs w:val="20"/>
              </w:rPr>
            </w:pPr>
            <w:r w:rsidRPr="00F9504C">
              <w:rPr>
                <w:color w:val="000000"/>
                <w:sz w:val="20"/>
                <w:szCs w:val="20"/>
              </w:rPr>
              <w:t>&gt;30</w:t>
            </w:r>
          </w:p>
        </w:tc>
        <w:tc>
          <w:tcPr>
            <w:tcW w:w="709" w:type="dxa"/>
            <w:tcBorders>
              <w:top w:val="nil"/>
              <w:left w:val="nil"/>
              <w:bottom w:val="nil"/>
              <w:right w:val="nil"/>
            </w:tcBorders>
            <w:shd w:val="clear" w:color="auto" w:fill="auto"/>
            <w:noWrap/>
            <w:vAlign w:val="center"/>
          </w:tcPr>
          <w:p w14:paraId="76582FEF" w14:textId="77777777" w:rsidR="00A345DE" w:rsidRPr="00F9504C" w:rsidRDefault="00A345DE" w:rsidP="00555ECD">
            <w:pPr>
              <w:jc w:val="center"/>
              <w:rPr>
                <w:color w:val="000000"/>
                <w:sz w:val="20"/>
                <w:szCs w:val="20"/>
              </w:rPr>
            </w:pPr>
            <w:r w:rsidRPr="00F9504C">
              <w:rPr>
                <w:color w:val="000000"/>
                <w:sz w:val="20"/>
                <w:szCs w:val="20"/>
              </w:rPr>
              <w:t>6,25</w:t>
            </w:r>
          </w:p>
        </w:tc>
        <w:tc>
          <w:tcPr>
            <w:tcW w:w="991" w:type="dxa"/>
            <w:tcBorders>
              <w:top w:val="nil"/>
              <w:left w:val="nil"/>
              <w:bottom w:val="nil"/>
              <w:right w:val="nil"/>
            </w:tcBorders>
            <w:shd w:val="clear" w:color="auto" w:fill="auto"/>
            <w:noWrap/>
            <w:vAlign w:val="center"/>
          </w:tcPr>
          <w:p w14:paraId="3033D172" w14:textId="77777777" w:rsidR="00A345DE" w:rsidRPr="00F9504C" w:rsidRDefault="00A345DE" w:rsidP="00555ECD">
            <w:pPr>
              <w:jc w:val="center"/>
              <w:rPr>
                <w:color w:val="000000"/>
                <w:sz w:val="20"/>
                <w:szCs w:val="20"/>
              </w:rPr>
            </w:pPr>
            <w:r w:rsidRPr="00F9504C">
              <w:rPr>
                <w:color w:val="000000"/>
                <w:sz w:val="20"/>
                <w:szCs w:val="20"/>
              </w:rPr>
              <w:t>19,29</w:t>
            </w:r>
          </w:p>
        </w:tc>
        <w:tc>
          <w:tcPr>
            <w:tcW w:w="712" w:type="dxa"/>
            <w:tcBorders>
              <w:top w:val="nil"/>
              <w:left w:val="nil"/>
              <w:bottom w:val="nil"/>
              <w:right w:val="nil"/>
            </w:tcBorders>
            <w:shd w:val="clear" w:color="auto" w:fill="auto"/>
            <w:noWrap/>
            <w:vAlign w:val="center"/>
          </w:tcPr>
          <w:p w14:paraId="4EF6D25D" w14:textId="77777777" w:rsidR="00A345DE" w:rsidRPr="00F9504C" w:rsidRDefault="00A345DE" w:rsidP="00555ECD">
            <w:pPr>
              <w:jc w:val="center"/>
              <w:rPr>
                <w:color w:val="000000"/>
                <w:sz w:val="20"/>
                <w:szCs w:val="20"/>
              </w:rPr>
            </w:pPr>
            <w:r w:rsidRPr="00F9504C">
              <w:rPr>
                <w:color w:val="000000"/>
                <w:sz w:val="20"/>
                <w:szCs w:val="20"/>
              </w:rPr>
              <w:t>42,13</w:t>
            </w:r>
          </w:p>
        </w:tc>
        <w:tc>
          <w:tcPr>
            <w:tcW w:w="567" w:type="dxa"/>
            <w:tcBorders>
              <w:top w:val="nil"/>
              <w:left w:val="nil"/>
              <w:bottom w:val="nil"/>
              <w:right w:val="nil"/>
            </w:tcBorders>
            <w:shd w:val="clear" w:color="auto" w:fill="auto"/>
            <w:noWrap/>
            <w:vAlign w:val="center"/>
          </w:tcPr>
          <w:p w14:paraId="6DF10C5B" w14:textId="77777777" w:rsidR="00A345DE" w:rsidRPr="00F9504C" w:rsidRDefault="00A345DE" w:rsidP="00555ECD">
            <w:pPr>
              <w:jc w:val="center"/>
              <w:rPr>
                <w:color w:val="000000"/>
                <w:sz w:val="20"/>
                <w:szCs w:val="20"/>
              </w:rPr>
            </w:pPr>
            <w:r w:rsidRPr="00F9504C">
              <w:rPr>
                <w:color w:val="000000"/>
                <w:sz w:val="20"/>
                <w:szCs w:val="20"/>
              </w:rPr>
              <w:t>1,28</w:t>
            </w:r>
          </w:p>
        </w:tc>
        <w:tc>
          <w:tcPr>
            <w:tcW w:w="567" w:type="dxa"/>
            <w:tcBorders>
              <w:top w:val="nil"/>
              <w:left w:val="nil"/>
              <w:bottom w:val="nil"/>
              <w:right w:val="nil"/>
            </w:tcBorders>
            <w:shd w:val="clear" w:color="auto" w:fill="auto"/>
            <w:noWrap/>
            <w:vAlign w:val="center"/>
          </w:tcPr>
          <w:p w14:paraId="5373DF57" w14:textId="77777777" w:rsidR="00A345DE" w:rsidRPr="00F9504C" w:rsidRDefault="00A345DE" w:rsidP="00555ECD">
            <w:pPr>
              <w:jc w:val="center"/>
              <w:rPr>
                <w:color w:val="000000"/>
                <w:sz w:val="20"/>
                <w:szCs w:val="20"/>
              </w:rPr>
            </w:pPr>
            <w:r w:rsidRPr="00F9504C">
              <w:rPr>
                <w:color w:val="000000"/>
                <w:sz w:val="20"/>
                <w:szCs w:val="20"/>
              </w:rPr>
              <w:t>45</w:t>
            </w:r>
          </w:p>
        </w:tc>
        <w:tc>
          <w:tcPr>
            <w:tcW w:w="708" w:type="dxa"/>
            <w:tcBorders>
              <w:top w:val="nil"/>
              <w:left w:val="nil"/>
              <w:bottom w:val="nil"/>
              <w:right w:val="nil"/>
            </w:tcBorders>
            <w:shd w:val="clear" w:color="auto" w:fill="auto"/>
            <w:noWrap/>
            <w:vAlign w:val="center"/>
          </w:tcPr>
          <w:p w14:paraId="1F4BF62F" w14:textId="77777777" w:rsidR="00A345DE" w:rsidRPr="00F9504C" w:rsidRDefault="00A345DE" w:rsidP="00555ECD">
            <w:pPr>
              <w:jc w:val="center"/>
              <w:rPr>
                <w:color w:val="000000"/>
                <w:sz w:val="20"/>
                <w:szCs w:val="20"/>
              </w:rPr>
            </w:pPr>
            <w:r w:rsidRPr="00F9504C">
              <w:rPr>
                <w:color w:val="000000"/>
                <w:sz w:val="20"/>
                <w:szCs w:val="20"/>
              </w:rPr>
              <w:t>2,9</w:t>
            </w:r>
          </w:p>
        </w:tc>
        <w:tc>
          <w:tcPr>
            <w:tcW w:w="516" w:type="dxa"/>
            <w:tcBorders>
              <w:top w:val="nil"/>
              <w:left w:val="nil"/>
              <w:bottom w:val="nil"/>
              <w:right w:val="nil"/>
            </w:tcBorders>
            <w:shd w:val="clear" w:color="auto" w:fill="auto"/>
            <w:noWrap/>
            <w:vAlign w:val="center"/>
          </w:tcPr>
          <w:p w14:paraId="403019EE" w14:textId="77777777" w:rsidR="00A345DE" w:rsidRPr="00F9504C" w:rsidRDefault="00A345DE" w:rsidP="00555ECD">
            <w:pPr>
              <w:jc w:val="center"/>
              <w:rPr>
                <w:color w:val="000000"/>
                <w:sz w:val="20"/>
                <w:szCs w:val="20"/>
              </w:rPr>
            </w:pPr>
            <w:r w:rsidRPr="00F9504C">
              <w:rPr>
                <w:color w:val="000000"/>
                <w:sz w:val="20"/>
                <w:szCs w:val="20"/>
              </w:rPr>
              <w:t>6,2</w:t>
            </w:r>
          </w:p>
        </w:tc>
        <w:tc>
          <w:tcPr>
            <w:tcW w:w="760" w:type="dxa"/>
            <w:tcBorders>
              <w:top w:val="nil"/>
              <w:left w:val="nil"/>
              <w:bottom w:val="nil"/>
              <w:right w:val="nil"/>
            </w:tcBorders>
            <w:shd w:val="clear" w:color="auto" w:fill="auto"/>
            <w:noWrap/>
            <w:vAlign w:val="center"/>
          </w:tcPr>
          <w:p w14:paraId="105F836D" w14:textId="77777777" w:rsidR="00A345DE" w:rsidRPr="00F9504C" w:rsidRDefault="00A345DE" w:rsidP="00555ECD">
            <w:pPr>
              <w:ind w:left="30"/>
              <w:jc w:val="center"/>
              <w:rPr>
                <w:color w:val="000000"/>
                <w:sz w:val="20"/>
                <w:szCs w:val="20"/>
              </w:rPr>
            </w:pPr>
            <w:r w:rsidRPr="00F9504C">
              <w:rPr>
                <w:color w:val="000000"/>
                <w:sz w:val="20"/>
                <w:szCs w:val="20"/>
              </w:rPr>
              <w:t>0,89</w:t>
            </w:r>
          </w:p>
        </w:tc>
        <w:tc>
          <w:tcPr>
            <w:tcW w:w="623" w:type="dxa"/>
            <w:tcBorders>
              <w:top w:val="nil"/>
              <w:left w:val="nil"/>
              <w:bottom w:val="nil"/>
              <w:right w:val="nil"/>
            </w:tcBorders>
            <w:shd w:val="clear" w:color="000000" w:fill="FFFF00"/>
            <w:noWrap/>
            <w:vAlign w:val="center"/>
          </w:tcPr>
          <w:p w14:paraId="3B419669" w14:textId="77777777" w:rsidR="00A345DE" w:rsidRPr="00F9504C" w:rsidRDefault="00A345DE" w:rsidP="00555ECD">
            <w:pPr>
              <w:ind w:right="65"/>
              <w:jc w:val="center"/>
              <w:rPr>
                <w:color w:val="000000"/>
                <w:sz w:val="20"/>
                <w:szCs w:val="20"/>
              </w:rPr>
            </w:pPr>
            <w:r w:rsidRPr="00F9504C">
              <w:rPr>
                <w:color w:val="000000"/>
                <w:sz w:val="20"/>
                <w:szCs w:val="20"/>
              </w:rPr>
              <w:t>180</w:t>
            </w:r>
          </w:p>
        </w:tc>
        <w:tc>
          <w:tcPr>
            <w:tcW w:w="410" w:type="dxa"/>
            <w:tcBorders>
              <w:top w:val="nil"/>
              <w:left w:val="nil"/>
              <w:bottom w:val="nil"/>
              <w:right w:val="nil"/>
            </w:tcBorders>
            <w:shd w:val="clear" w:color="auto" w:fill="auto"/>
            <w:noWrap/>
            <w:vAlign w:val="center"/>
          </w:tcPr>
          <w:p w14:paraId="5E33FB41" w14:textId="77777777" w:rsidR="00A345DE" w:rsidRPr="00F9504C" w:rsidRDefault="00A345DE" w:rsidP="00555ECD">
            <w:pPr>
              <w:tabs>
                <w:tab w:val="left" w:pos="445"/>
              </w:tabs>
              <w:ind w:left="-325" w:right="-198"/>
              <w:jc w:val="center"/>
              <w:rPr>
                <w:color w:val="000000"/>
                <w:sz w:val="20"/>
                <w:szCs w:val="20"/>
              </w:rPr>
            </w:pPr>
            <w:r w:rsidRPr="00F9504C">
              <w:rPr>
                <w:color w:val="000000"/>
                <w:sz w:val="20"/>
                <w:szCs w:val="20"/>
              </w:rPr>
              <w:t>123</w:t>
            </w:r>
          </w:p>
        </w:tc>
      </w:tr>
      <w:tr w:rsidR="00A345DE" w:rsidRPr="00B071B6" w14:paraId="11FF9A89" w14:textId="77777777" w:rsidTr="00884F36">
        <w:trPr>
          <w:trHeight w:val="300"/>
        </w:trPr>
        <w:tc>
          <w:tcPr>
            <w:tcW w:w="849" w:type="dxa"/>
            <w:vMerge/>
            <w:tcBorders>
              <w:top w:val="single" w:sz="4" w:space="0" w:color="auto"/>
              <w:left w:val="nil"/>
              <w:bottom w:val="single" w:sz="4" w:space="0" w:color="auto"/>
              <w:right w:val="nil"/>
            </w:tcBorders>
            <w:vAlign w:val="center"/>
          </w:tcPr>
          <w:p w14:paraId="6DB8C9D0" w14:textId="77777777" w:rsidR="00A345DE" w:rsidRPr="00F9504C" w:rsidRDefault="00A345DE" w:rsidP="00555ECD">
            <w:pPr>
              <w:jc w:val="center"/>
              <w:rPr>
                <w:color w:val="000000"/>
                <w:sz w:val="20"/>
                <w:szCs w:val="20"/>
              </w:rPr>
            </w:pPr>
          </w:p>
        </w:tc>
        <w:tc>
          <w:tcPr>
            <w:tcW w:w="994" w:type="dxa"/>
            <w:vMerge/>
            <w:tcBorders>
              <w:top w:val="nil"/>
              <w:left w:val="nil"/>
              <w:bottom w:val="single" w:sz="4" w:space="0" w:color="auto"/>
              <w:right w:val="nil"/>
            </w:tcBorders>
            <w:vAlign w:val="center"/>
          </w:tcPr>
          <w:p w14:paraId="65231C9B" w14:textId="77777777" w:rsidR="00A345DE" w:rsidRPr="00F9504C" w:rsidRDefault="00A345DE" w:rsidP="00555ECD">
            <w:pPr>
              <w:ind w:left="-117" w:right="87"/>
              <w:rPr>
                <w:color w:val="000000"/>
                <w:sz w:val="20"/>
                <w:szCs w:val="20"/>
              </w:rPr>
            </w:pPr>
          </w:p>
        </w:tc>
        <w:tc>
          <w:tcPr>
            <w:tcW w:w="709" w:type="dxa"/>
            <w:tcBorders>
              <w:top w:val="nil"/>
              <w:left w:val="nil"/>
              <w:bottom w:val="nil"/>
              <w:right w:val="nil"/>
            </w:tcBorders>
            <w:shd w:val="clear" w:color="auto" w:fill="auto"/>
            <w:noWrap/>
            <w:vAlign w:val="center"/>
          </w:tcPr>
          <w:p w14:paraId="0F0D63D1" w14:textId="77777777" w:rsidR="00A345DE" w:rsidRPr="00F9504C" w:rsidRDefault="00A345DE" w:rsidP="00555ECD">
            <w:pPr>
              <w:ind w:left="-185"/>
              <w:jc w:val="center"/>
              <w:rPr>
                <w:color w:val="000000"/>
                <w:sz w:val="20"/>
                <w:szCs w:val="20"/>
              </w:rPr>
            </w:pPr>
            <w:r w:rsidRPr="00F9504C">
              <w:rPr>
                <w:color w:val="000000"/>
                <w:sz w:val="20"/>
                <w:szCs w:val="20"/>
              </w:rPr>
              <w:t>K2</w:t>
            </w:r>
          </w:p>
        </w:tc>
        <w:tc>
          <w:tcPr>
            <w:tcW w:w="425" w:type="dxa"/>
            <w:tcBorders>
              <w:top w:val="nil"/>
              <w:left w:val="nil"/>
              <w:bottom w:val="nil"/>
              <w:right w:val="nil"/>
            </w:tcBorders>
            <w:shd w:val="clear" w:color="auto" w:fill="auto"/>
            <w:noWrap/>
            <w:vAlign w:val="center"/>
          </w:tcPr>
          <w:p w14:paraId="0FBB05EC" w14:textId="77777777" w:rsidR="00A345DE" w:rsidRPr="00F9504C" w:rsidRDefault="00A345DE" w:rsidP="00555ECD">
            <w:pPr>
              <w:ind w:left="-106"/>
              <w:jc w:val="center"/>
              <w:rPr>
                <w:color w:val="000000"/>
                <w:sz w:val="20"/>
                <w:szCs w:val="20"/>
              </w:rPr>
            </w:pPr>
            <w:r w:rsidRPr="00F9504C">
              <w:rPr>
                <w:color w:val="000000"/>
                <w:sz w:val="20"/>
                <w:szCs w:val="20"/>
              </w:rPr>
              <w:t>&gt;30</w:t>
            </w:r>
          </w:p>
        </w:tc>
        <w:tc>
          <w:tcPr>
            <w:tcW w:w="709" w:type="dxa"/>
            <w:tcBorders>
              <w:top w:val="nil"/>
              <w:left w:val="nil"/>
              <w:bottom w:val="nil"/>
              <w:right w:val="nil"/>
            </w:tcBorders>
            <w:shd w:val="clear" w:color="auto" w:fill="auto"/>
            <w:noWrap/>
            <w:vAlign w:val="center"/>
          </w:tcPr>
          <w:p w14:paraId="14DEDCAB" w14:textId="77777777" w:rsidR="00A345DE" w:rsidRPr="00F9504C" w:rsidRDefault="00A345DE" w:rsidP="00555ECD">
            <w:pPr>
              <w:jc w:val="center"/>
              <w:rPr>
                <w:color w:val="000000"/>
                <w:sz w:val="20"/>
                <w:szCs w:val="20"/>
              </w:rPr>
            </w:pPr>
            <w:r w:rsidRPr="00F9504C">
              <w:rPr>
                <w:color w:val="000000"/>
                <w:sz w:val="20"/>
                <w:szCs w:val="20"/>
              </w:rPr>
              <w:t>6,25</w:t>
            </w:r>
          </w:p>
        </w:tc>
        <w:tc>
          <w:tcPr>
            <w:tcW w:w="991" w:type="dxa"/>
            <w:tcBorders>
              <w:top w:val="nil"/>
              <w:left w:val="nil"/>
              <w:bottom w:val="nil"/>
              <w:right w:val="nil"/>
            </w:tcBorders>
            <w:shd w:val="clear" w:color="000000" w:fill="FFFF00"/>
            <w:noWrap/>
            <w:vAlign w:val="center"/>
          </w:tcPr>
          <w:p w14:paraId="44C44CDC" w14:textId="77777777" w:rsidR="00A345DE" w:rsidRPr="00F9504C" w:rsidRDefault="00A345DE" w:rsidP="00555ECD">
            <w:pPr>
              <w:jc w:val="center"/>
              <w:rPr>
                <w:color w:val="000000"/>
                <w:sz w:val="20"/>
                <w:szCs w:val="20"/>
              </w:rPr>
            </w:pPr>
            <w:r w:rsidRPr="00F9504C">
              <w:rPr>
                <w:color w:val="000000"/>
                <w:sz w:val="20"/>
                <w:szCs w:val="20"/>
              </w:rPr>
              <w:t>13,74</w:t>
            </w:r>
          </w:p>
        </w:tc>
        <w:tc>
          <w:tcPr>
            <w:tcW w:w="712" w:type="dxa"/>
            <w:tcBorders>
              <w:top w:val="nil"/>
              <w:left w:val="nil"/>
              <w:bottom w:val="nil"/>
              <w:right w:val="nil"/>
            </w:tcBorders>
            <w:shd w:val="clear" w:color="auto" w:fill="auto"/>
            <w:noWrap/>
            <w:vAlign w:val="center"/>
          </w:tcPr>
          <w:p w14:paraId="39C56B5D" w14:textId="77777777" w:rsidR="00A345DE" w:rsidRPr="00F9504C" w:rsidRDefault="00A345DE" w:rsidP="00555ECD">
            <w:pPr>
              <w:jc w:val="center"/>
              <w:rPr>
                <w:color w:val="000000"/>
                <w:sz w:val="20"/>
                <w:szCs w:val="20"/>
              </w:rPr>
            </w:pPr>
            <w:r w:rsidRPr="00F9504C">
              <w:rPr>
                <w:color w:val="000000"/>
                <w:sz w:val="20"/>
                <w:szCs w:val="20"/>
              </w:rPr>
              <w:t>60,16</w:t>
            </w:r>
          </w:p>
        </w:tc>
        <w:tc>
          <w:tcPr>
            <w:tcW w:w="567" w:type="dxa"/>
            <w:tcBorders>
              <w:top w:val="nil"/>
              <w:left w:val="nil"/>
              <w:bottom w:val="nil"/>
              <w:right w:val="nil"/>
            </w:tcBorders>
            <w:shd w:val="clear" w:color="auto" w:fill="auto"/>
            <w:noWrap/>
            <w:vAlign w:val="center"/>
          </w:tcPr>
          <w:p w14:paraId="65B4A7A6" w14:textId="77777777" w:rsidR="00A345DE" w:rsidRPr="00F9504C" w:rsidRDefault="00A345DE" w:rsidP="00555ECD">
            <w:pPr>
              <w:jc w:val="center"/>
              <w:rPr>
                <w:color w:val="000000"/>
                <w:sz w:val="20"/>
                <w:szCs w:val="20"/>
              </w:rPr>
            </w:pPr>
            <w:r w:rsidRPr="00F9504C">
              <w:rPr>
                <w:color w:val="000000"/>
                <w:sz w:val="20"/>
                <w:szCs w:val="20"/>
              </w:rPr>
              <w:t>1,11</w:t>
            </w:r>
          </w:p>
        </w:tc>
        <w:tc>
          <w:tcPr>
            <w:tcW w:w="567" w:type="dxa"/>
            <w:tcBorders>
              <w:top w:val="nil"/>
              <w:left w:val="nil"/>
              <w:bottom w:val="nil"/>
              <w:right w:val="nil"/>
            </w:tcBorders>
            <w:shd w:val="clear" w:color="auto" w:fill="auto"/>
            <w:noWrap/>
            <w:vAlign w:val="center"/>
          </w:tcPr>
          <w:p w14:paraId="5E90757A" w14:textId="77777777" w:rsidR="00A345DE" w:rsidRPr="00F9504C" w:rsidRDefault="00A345DE" w:rsidP="00555ECD">
            <w:pPr>
              <w:jc w:val="center"/>
              <w:rPr>
                <w:color w:val="000000"/>
                <w:sz w:val="20"/>
                <w:szCs w:val="20"/>
              </w:rPr>
            </w:pPr>
            <w:r w:rsidRPr="00F9504C">
              <w:rPr>
                <w:color w:val="000000"/>
                <w:sz w:val="20"/>
                <w:szCs w:val="20"/>
              </w:rPr>
              <w:t>54</w:t>
            </w:r>
          </w:p>
        </w:tc>
        <w:tc>
          <w:tcPr>
            <w:tcW w:w="708" w:type="dxa"/>
            <w:tcBorders>
              <w:top w:val="nil"/>
              <w:left w:val="nil"/>
              <w:bottom w:val="nil"/>
              <w:right w:val="nil"/>
            </w:tcBorders>
            <w:shd w:val="clear" w:color="000000" w:fill="FFFF00"/>
            <w:noWrap/>
            <w:vAlign w:val="center"/>
          </w:tcPr>
          <w:p w14:paraId="66F7B1EB" w14:textId="77777777" w:rsidR="00A345DE" w:rsidRPr="00F9504C" w:rsidRDefault="00A345DE" w:rsidP="00555ECD">
            <w:pPr>
              <w:jc w:val="center"/>
              <w:rPr>
                <w:sz w:val="20"/>
                <w:szCs w:val="20"/>
              </w:rPr>
            </w:pPr>
            <w:r w:rsidRPr="00F9504C">
              <w:rPr>
                <w:sz w:val="20"/>
                <w:szCs w:val="20"/>
              </w:rPr>
              <w:t>0,25</w:t>
            </w:r>
          </w:p>
        </w:tc>
        <w:tc>
          <w:tcPr>
            <w:tcW w:w="516" w:type="dxa"/>
            <w:tcBorders>
              <w:top w:val="nil"/>
              <w:left w:val="nil"/>
              <w:bottom w:val="nil"/>
              <w:right w:val="nil"/>
            </w:tcBorders>
            <w:shd w:val="clear" w:color="auto" w:fill="auto"/>
            <w:noWrap/>
            <w:vAlign w:val="center"/>
          </w:tcPr>
          <w:p w14:paraId="47717417" w14:textId="77777777" w:rsidR="00A345DE" w:rsidRPr="00F9504C" w:rsidRDefault="00A345DE" w:rsidP="00555ECD">
            <w:pPr>
              <w:jc w:val="center"/>
              <w:rPr>
                <w:color w:val="000000"/>
                <w:sz w:val="20"/>
                <w:szCs w:val="20"/>
              </w:rPr>
            </w:pPr>
            <w:r w:rsidRPr="00F9504C">
              <w:rPr>
                <w:color w:val="000000"/>
                <w:sz w:val="20"/>
                <w:szCs w:val="20"/>
              </w:rPr>
              <w:t>6,4</w:t>
            </w:r>
          </w:p>
        </w:tc>
        <w:tc>
          <w:tcPr>
            <w:tcW w:w="760" w:type="dxa"/>
            <w:tcBorders>
              <w:top w:val="nil"/>
              <w:left w:val="nil"/>
              <w:bottom w:val="nil"/>
              <w:right w:val="nil"/>
            </w:tcBorders>
            <w:shd w:val="clear" w:color="auto" w:fill="auto"/>
            <w:noWrap/>
            <w:vAlign w:val="center"/>
          </w:tcPr>
          <w:p w14:paraId="667F6986" w14:textId="77777777" w:rsidR="00A345DE" w:rsidRPr="00F9504C" w:rsidRDefault="00A345DE" w:rsidP="00555ECD">
            <w:pPr>
              <w:ind w:left="30"/>
              <w:jc w:val="center"/>
              <w:rPr>
                <w:color w:val="000000"/>
                <w:sz w:val="20"/>
                <w:szCs w:val="20"/>
              </w:rPr>
            </w:pPr>
            <w:r w:rsidRPr="00F9504C">
              <w:rPr>
                <w:color w:val="000000"/>
                <w:sz w:val="20"/>
                <w:szCs w:val="20"/>
              </w:rPr>
              <w:t>0,103</w:t>
            </w:r>
          </w:p>
        </w:tc>
        <w:tc>
          <w:tcPr>
            <w:tcW w:w="623" w:type="dxa"/>
            <w:tcBorders>
              <w:top w:val="nil"/>
              <w:left w:val="nil"/>
              <w:bottom w:val="nil"/>
              <w:right w:val="nil"/>
            </w:tcBorders>
            <w:shd w:val="clear" w:color="000000" w:fill="FFFF00"/>
            <w:noWrap/>
            <w:vAlign w:val="center"/>
          </w:tcPr>
          <w:p w14:paraId="41002B59" w14:textId="77777777" w:rsidR="00A345DE" w:rsidRPr="00F9504C" w:rsidRDefault="00A345DE" w:rsidP="00555ECD">
            <w:pPr>
              <w:ind w:right="65"/>
              <w:jc w:val="center"/>
              <w:rPr>
                <w:color w:val="000000"/>
                <w:sz w:val="20"/>
                <w:szCs w:val="20"/>
              </w:rPr>
            </w:pPr>
            <w:r w:rsidRPr="00F9504C">
              <w:rPr>
                <w:color w:val="000000"/>
                <w:sz w:val="20"/>
                <w:szCs w:val="20"/>
              </w:rPr>
              <w:t>182</w:t>
            </w:r>
          </w:p>
        </w:tc>
        <w:tc>
          <w:tcPr>
            <w:tcW w:w="410" w:type="dxa"/>
            <w:tcBorders>
              <w:top w:val="nil"/>
              <w:left w:val="nil"/>
              <w:bottom w:val="nil"/>
              <w:right w:val="nil"/>
            </w:tcBorders>
            <w:shd w:val="clear" w:color="auto" w:fill="auto"/>
            <w:noWrap/>
            <w:vAlign w:val="center"/>
          </w:tcPr>
          <w:p w14:paraId="3E8BBDDD" w14:textId="77777777" w:rsidR="00A345DE" w:rsidRPr="00F9504C" w:rsidRDefault="00A345DE" w:rsidP="00555ECD">
            <w:pPr>
              <w:tabs>
                <w:tab w:val="left" w:pos="445"/>
              </w:tabs>
              <w:ind w:left="-325" w:right="-198"/>
              <w:jc w:val="center"/>
              <w:rPr>
                <w:color w:val="000000"/>
                <w:sz w:val="20"/>
                <w:szCs w:val="20"/>
              </w:rPr>
            </w:pPr>
            <w:r w:rsidRPr="00F9504C">
              <w:rPr>
                <w:color w:val="000000"/>
                <w:sz w:val="20"/>
                <w:szCs w:val="20"/>
              </w:rPr>
              <w:t>41</w:t>
            </w:r>
          </w:p>
        </w:tc>
      </w:tr>
      <w:tr w:rsidR="00A345DE" w:rsidRPr="00B071B6" w14:paraId="191582FB" w14:textId="77777777" w:rsidTr="00884F36">
        <w:trPr>
          <w:trHeight w:val="300"/>
        </w:trPr>
        <w:tc>
          <w:tcPr>
            <w:tcW w:w="849" w:type="dxa"/>
            <w:vMerge/>
            <w:tcBorders>
              <w:top w:val="single" w:sz="4" w:space="0" w:color="auto"/>
              <w:left w:val="nil"/>
              <w:bottom w:val="single" w:sz="4" w:space="0" w:color="auto"/>
              <w:right w:val="nil"/>
            </w:tcBorders>
          </w:tcPr>
          <w:p w14:paraId="15D825AE" w14:textId="77777777" w:rsidR="00A345DE" w:rsidRPr="00F9504C" w:rsidRDefault="00A345DE" w:rsidP="00555ECD">
            <w:pPr>
              <w:rPr>
                <w:color w:val="000000"/>
                <w:sz w:val="20"/>
                <w:szCs w:val="20"/>
              </w:rPr>
            </w:pPr>
          </w:p>
        </w:tc>
        <w:tc>
          <w:tcPr>
            <w:tcW w:w="994" w:type="dxa"/>
            <w:vMerge/>
            <w:tcBorders>
              <w:top w:val="nil"/>
              <w:left w:val="nil"/>
              <w:bottom w:val="single" w:sz="4" w:space="0" w:color="auto"/>
              <w:right w:val="nil"/>
            </w:tcBorders>
            <w:vAlign w:val="center"/>
          </w:tcPr>
          <w:p w14:paraId="202A489F" w14:textId="77777777" w:rsidR="00A345DE" w:rsidRPr="00F9504C" w:rsidRDefault="00A345DE" w:rsidP="00555ECD">
            <w:pPr>
              <w:ind w:left="-117" w:right="87"/>
              <w:rPr>
                <w:color w:val="000000"/>
                <w:sz w:val="20"/>
                <w:szCs w:val="20"/>
              </w:rPr>
            </w:pPr>
          </w:p>
        </w:tc>
        <w:tc>
          <w:tcPr>
            <w:tcW w:w="709" w:type="dxa"/>
            <w:tcBorders>
              <w:top w:val="nil"/>
              <w:left w:val="nil"/>
              <w:bottom w:val="single" w:sz="4" w:space="0" w:color="auto"/>
              <w:right w:val="nil"/>
            </w:tcBorders>
            <w:shd w:val="clear" w:color="auto" w:fill="auto"/>
            <w:noWrap/>
            <w:vAlign w:val="center"/>
          </w:tcPr>
          <w:p w14:paraId="1130CF63" w14:textId="77777777" w:rsidR="00A345DE" w:rsidRPr="00F9504C" w:rsidRDefault="00A345DE" w:rsidP="00555ECD">
            <w:pPr>
              <w:ind w:left="-185"/>
              <w:jc w:val="center"/>
              <w:rPr>
                <w:color w:val="000000"/>
                <w:sz w:val="20"/>
                <w:szCs w:val="20"/>
              </w:rPr>
            </w:pPr>
            <w:r w:rsidRPr="00F9504C">
              <w:rPr>
                <w:color w:val="000000"/>
                <w:sz w:val="20"/>
                <w:szCs w:val="20"/>
              </w:rPr>
              <w:t>K3</w:t>
            </w:r>
          </w:p>
        </w:tc>
        <w:tc>
          <w:tcPr>
            <w:tcW w:w="425" w:type="dxa"/>
            <w:tcBorders>
              <w:top w:val="nil"/>
              <w:left w:val="nil"/>
              <w:bottom w:val="single" w:sz="4" w:space="0" w:color="auto"/>
              <w:right w:val="nil"/>
            </w:tcBorders>
            <w:shd w:val="clear" w:color="auto" w:fill="auto"/>
            <w:noWrap/>
            <w:vAlign w:val="center"/>
          </w:tcPr>
          <w:p w14:paraId="1890B15B" w14:textId="77777777" w:rsidR="00A345DE" w:rsidRPr="00F9504C" w:rsidRDefault="00A345DE" w:rsidP="00555ECD">
            <w:pPr>
              <w:ind w:left="-106"/>
              <w:jc w:val="center"/>
              <w:rPr>
                <w:color w:val="000000"/>
                <w:sz w:val="20"/>
                <w:szCs w:val="20"/>
              </w:rPr>
            </w:pPr>
            <w:r w:rsidRPr="00F9504C">
              <w:rPr>
                <w:color w:val="000000"/>
                <w:sz w:val="20"/>
                <w:szCs w:val="20"/>
              </w:rPr>
              <w:t>&gt;30</w:t>
            </w:r>
          </w:p>
        </w:tc>
        <w:tc>
          <w:tcPr>
            <w:tcW w:w="709" w:type="dxa"/>
            <w:tcBorders>
              <w:top w:val="nil"/>
              <w:left w:val="nil"/>
              <w:bottom w:val="single" w:sz="4" w:space="0" w:color="auto"/>
              <w:right w:val="nil"/>
            </w:tcBorders>
            <w:shd w:val="clear" w:color="auto" w:fill="auto"/>
            <w:noWrap/>
            <w:vAlign w:val="center"/>
          </w:tcPr>
          <w:p w14:paraId="01F09FDE" w14:textId="77777777" w:rsidR="00A345DE" w:rsidRPr="00F9504C" w:rsidRDefault="00A345DE" w:rsidP="00555ECD">
            <w:pPr>
              <w:jc w:val="center"/>
              <w:rPr>
                <w:color w:val="000000"/>
                <w:sz w:val="20"/>
                <w:szCs w:val="20"/>
              </w:rPr>
            </w:pPr>
            <w:r w:rsidRPr="00F9504C">
              <w:rPr>
                <w:color w:val="000000"/>
                <w:sz w:val="20"/>
                <w:szCs w:val="20"/>
              </w:rPr>
              <w:t>6,25</w:t>
            </w:r>
          </w:p>
        </w:tc>
        <w:tc>
          <w:tcPr>
            <w:tcW w:w="991" w:type="dxa"/>
            <w:tcBorders>
              <w:top w:val="nil"/>
              <w:left w:val="nil"/>
              <w:bottom w:val="single" w:sz="4" w:space="0" w:color="auto"/>
              <w:right w:val="nil"/>
            </w:tcBorders>
            <w:shd w:val="clear" w:color="000000" w:fill="FFFF00"/>
            <w:noWrap/>
            <w:vAlign w:val="center"/>
          </w:tcPr>
          <w:p w14:paraId="0731B6C8" w14:textId="77777777" w:rsidR="00A345DE" w:rsidRPr="00F9504C" w:rsidRDefault="00A345DE" w:rsidP="00555ECD">
            <w:pPr>
              <w:jc w:val="center"/>
              <w:rPr>
                <w:color w:val="000000"/>
                <w:sz w:val="20"/>
                <w:szCs w:val="20"/>
              </w:rPr>
            </w:pPr>
            <w:r w:rsidRPr="00F9504C">
              <w:rPr>
                <w:color w:val="000000"/>
                <w:sz w:val="20"/>
                <w:szCs w:val="20"/>
              </w:rPr>
              <w:t>0,47</w:t>
            </w:r>
          </w:p>
        </w:tc>
        <w:tc>
          <w:tcPr>
            <w:tcW w:w="712" w:type="dxa"/>
            <w:tcBorders>
              <w:top w:val="nil"/>
              <w:left w:val="nil"/>
              <w:bottom w:val="single" w:sz="4" w:space="0" w:color="auto"/>
              <w:right w:val="nil"/>
            </w:tcBorders>
            <w:shd w:val="clear" w:color="auto" w:fill="auto"/>
            <w:noWrap/>
            <w:vAlign w:val="center"/>
          </w:tcPr>
          <w:p w14:paraId="193DD3CE" w14:textId="77777777" w:rsidR="00A345DE" w:rsidRPr="00F9504C" w:rsidRDefault="00A345DE" w:rsidP="00555ECD">
            <w:pPr>
              <w:jc w:val="center"/>
              <w:rPr>
                <w:color w:val="000000"/>
                <w:sz w:val="20"/>
                <w:szCs w:val="20"/>
              </w:rPr>
            </w:pPr>
            <w:r w:rsidRPr="00F9504C">
              <w:rPr>
                <w:color w:val="000000"/>
                <w:sz w:val="20"/>
                <w:szCs w:val="20"/>
              </w:rPr>
              <w:t>78,93</w:t>
            </w:r>
          </w:p>
        </w:tc>
        <w:tc>
          <w:tcPr>
            <w:tcW w:w="567" w:type="dxa"/>
            <w:tcBorders>
              <w:top w:val="nil"/>
              <w:left w:val="nil"/>
              <w:bottom w:val="single" w:sz="4" w:space="0" w:color="auto"/>
              <w:right w:val="nil"/>
            </w:tcBorders>
            <w:shd w:val="clear" w:color="auto" w:fill="auto"/>
            <w:noWrap/>
            <w:vAlign w:val="center"/>
          </w:tcPr>
          <w:p w14:paraId="73F33255" w14:textId="77777777" w:rsidR="00A345DE" w:rsidRPr="00F9504C" w:rsidRDefault="00A345DE" w:rsidP="00555ECD">
            <w:pPr>
              <w:jc w:val="center"/>
              <w:rPr>
                <w:color w:val="000000"/>
                <w:sz w:val="20"/>
                <w:szCs w:val="20"/>
              </w:rPr>
            </w:pPr>
            <w:r w:rsidRPr="00F9504C">
              <w:rPr>
                <w:color w:val="000000"/>
                <w:sz w:val="20"/>
                <w:szCs w:val="20"/>
              </w:rPr>
              <w:t>1,29</w:t>
            </w:r>
          </w:p>
        </w:tc>
        <w:tc>
          <w:tcPr>
            <w:tcW w:w="567" w:type="dxa"/>
            <w:tcBorders>
              <w:top w:val="nil"/>
              <w:left w:val="nil"/>
              <w:bottom w:val="single" w:sz="4" w:space="0" w:color="auto"/>
              <w:right w:val="nil"/>
            </w:tcBorders>
            <w:shd w:val="clear" w:color="auto" w:fill="auto"/>
            <w:noWrap/>
            <w:vAlign w:val="center"/>
          </w:tcPr>
          <w:p w14:paraId="53DED3C9" w14:textId="77777777" w:rsidR="00A345DE" w:rsidRPr="00F9504C" w:rsidRDefault="00A345DE" w:rsidP="00555ECD">
            <w:pPr>
              <w:jc w:val="center"/>
              <w:rPr>
                <w:color w:val="000000"/>
                <w:sz w:val="20"/>
                <w:szCs w:val="20"/>
              </w:rPr>
            </w:pPr>
            <w:r w:rsidRPr="00F9504C">
              <w:rPr>
                <w:color w:val="000000"/>
                <w:sz w:val="20"/>
                <w:szCs w:val="20"/>
              </w:rPr>
              <w:t>41</w:t>
            </w:r>
          </w:p>
        </w:tc>
        <w:tc>
          <w:tcPr>
            <w:tcW w:w="708" w:type="dxa"/>
            <w:tcBorders>
              <w:top w:val="nil"/>
              <w:left w:val="nil"/>
              <w:bottom w:val="single" w:sz="4" w:space="0" w:color="auto"/>
              <w:right w:val="nil"/>
            </w:tcBorders>
            <w:shd w:val="clear" w:color="000000" w:fill="FFFF00"/>
            <w:noWrap/>
            <w:vAlign w:val="center"/>
          </w:tcPr>
          <w:p w14:paraId="266FB3A4" w14:textId="77777777" w:rsidR="00A345DE" w:rsidRPr="00F9504C" w:rsidRDefault="00A345DE" w:rsidP="00555ECD">
            <w:pPr>
              <w:jc w:val="center"/>
              <w:rPr>
                <w:color w:val="000000"/>
                <w:sz w:val="20"/>
                <w:szCs w:val="20"/>
              </w:rPr>
            </w:pPr>
            <w:r w:rsidRPr="00F9504C">
              <w:rPr>
                <w:color w:val="000000"/>
                <w:sz w:val="20"/>
                <w:szCs w:val="20"/>
              </w:rPr>
              <w:t>0,36</w:t>
            </w:r>
          </w:p>
        </w:tc>
        <w:tc>
          <w:tcPr>
            <w:tcW w:w="516" w:type="dxa"/>
            <w:tcBorders>
              <w:top w:val="nil"/>
              <w:left w:val="nil"/>
              <w:bottom w:val="single" w:sz="4" w:space="0" w:color="auto"/>
              <w:right w:val="nil"/>
            </w:tcBorders>
            <w:shd w:val="clear" w:color="auto" w:fill="auto"/>
            <w:noWrap/>
            <w:vAlign w:val="center"/>
          </w:tcPr>
          <w:p w14:paraId="264B6A74" w14:textId="77777777" w:rsidR="00A345DE" w:rsidRPr="00F9504C" w:rsidRDefault="00A345DE" w:rsidP="00555ECD">
            <w:pPr>
              <w:jc w:val="center"/>
              <w:rPr>
                <w:color w:val="000000"/>
                <w:sz w:val="20"/>
                <w:szCs w:val="20"/>
              </w:rPr>
            </w:pPr>
            <w:r w:rsidRPr="00F9504C">
              <w:rPr>
                <w:color w:val="000000"/>
                <w:sz w:val="20"/>
                <w:szCs w:val="20"/>
              </w:rPr>
              <w:t>6,6</w:t>
            </w:r>
          </w:p>
        </w:tc>
        <w:tc>
          <w:tcPr>
            <w:tcW w:w="760" w:type="dxa"/>
            <w:tcBorders>
              <w:top w:val="nil"/>
              <w:left w:val="nil"/>
              <w:bottom w:val="single" w:sz="4" w:space="0" w:color="auto"/>
              <w:right w:val="nil"/>
            </w:tcBorders>
            <w:shd w:val="clear" w:color="auto" w:fill="auto"/>
            <w:noWrap/>
            <w:vAlign w:val="center"/>
          </w:tcPr>
          <w:p w14:paraId="363FAFBF" w14:textId="77777777" w:rsidR="00A345DE" w:rsidRPr="00F9504C" w:rsidRDefault="00A345DE" w:rsidP="00555ECD">
            <w:pPr>
              <w:ind w:left="30"/>
              <w:jc w:val="center"/>
              <w:rPr>
                <w:color w:val="000000"/>
                <w:sz w:val="20"/>
                <w:szCs w:val="20"/>
              </w:rPr>
            </w:pPr>
            <w:r w:rsidRPr="00F9504C">
              <w:rPr>
                <w:color w:val="000000"/>
                <w:sz w:val="20"/>
                <w:szCs w:val="20"/>
              </w:rPr>
              <w:t>0,822</w:t>
            </w:r>
          </w:p>
        </w:tc>
        <w:tc>
          <w:tcPr>
            <w:tcW w:w="623" w:type="dxa"/>
            <w:tcBorders>
              <w:top w:val="nil"/>
              <w:left w:val="nil"/>
              <w:bottom w:val="single" w:sz="4" w:space="0" w:color="auto"/>
              <w:right w:val="nil"/>
            </w:tcBorders>
            <w:shd w:val="clear" w:color="auto" w:fill="auto"/>
            <w:noWrap/>
            <w:vAlign w:val="center"/>
          </w:tcPr>
          <w:p w14:paraId="4445F06D" w14:textId="77777777" w:rsidR="00A345DE" w:rsidRPr="00F9504C" w:rsidRDefault="00A345DE" w:rsidP="00555ECD">
            <w:pPr>
              <w:ind w:right="65"/>
              <w:jc w:val="center"/>
              <w:rPr>
                <w:color w:val="000000"/>
                <w:sz w:val="20"/>
                <w:szCs w:val="20"/>
              </w:rPr>
            </w:pPr>
            <w:r w:rsidRPr="00F9504C">
              <w:rPr>
                <w:color w:val="000000"/>
                <w:sz w:val="20"/>
                <w:szCs w:val="20"/>
              </w:rPr>
              <w:t>202</w:t>
            </w:r>
          </w:p>
        </w:tc>
        <w:tc>
          <w:tcPr>
            <w:tcW w:w="410" w:type="dxa"/>
            <w:tcBorders>
              <w:top w:val="nil"/>
              <w:left w:val="nil"/>
              <w:bottom w:val="single" w:sz="4" w:space="0" w:color="auto"/>
              <w:right w:val="nil"/>
            </w:tcBorders>
            <w:shd w:val="clear" w:color="auto" w:fill="auto"/>
            <w:noWrap/>
            <w:vAlign w:val="center"/>
          </w:tcPr>
          <w:p w14:paraId="4A256EB9" w14:textId="77777777" w:rsidR="00A345DE" w:rsidRPr="00F9504C" w:rsidRDefault="00A345DE" w:rsidP="00555ECD">
            <w:pPr>
              <w:tabs>
                <w:tab w:val="left" w:pos="540"/>
              </w:tabs>
              <w:ind w:left="-325" w:right="-198"/>
              <w:jc w:val="center"/>
              <w:rPr>
                <w:color w:val="000000"/>
                <w:sz w:val="20"/>
                <w:szCs w:val="20"/>
              </w:rPr>
            </w:pPr>
            <w:r w:rsidRPr="00F9504C">
              <w:rPr>
                <w:color w:val="000000"/>
                <w:sz w:val="20"/>
                <w:szCs w:val="20"/>
              </w:rPr>
              <w:t>71</w:t>
            </w:r>
          </w:p>
        </w:tc>
      </w:tr>
      <w:tr w:rsidR="00A345DE" w:rsidRPr="00B071B6" w14:paraId="48DB875A" w14:textId="77777777" w:rsidTr="00884F36">
        <w:trPr>
          <w:trHeight w:val="300"/>
        </w:trPr>
        <w:tc>
          <w:tcPr>
            <w:tcW w:w="849" w:type="dxa"/>
            <w:vMerge/>
            <w:tcBorders>
              <w:top w:val="single" w:sz="4" w:space="0" w:color="auto"/>
              <w:left w:val="nil"/>
              <w:bottom w:val="single" w:sz="4" w:space="0" w:color="auto"/>
              <w:right w:val="nil"/>
            </w:tcBorders>
          </w:tcPr>
          <w:p w14:paraId="694E8D81" w14:textId="77777777" w:rsidR="00A345DE" w:rsidRPr="00F9504C" w:rsidRDefault="00A345DE" w:rsidP="00555ECD">
            <w:pPr>
              <w:jc w:val="center"/>
              <w:rPr>
                <w:color w:val="000000"/>
                <w:sz w:val="20"/>
                <w:szCs w:val="20"/>
              </w:rPr>
            </w:pPr>
          </w:p>
        </w:tc>
        <w:tc>
          <w:tcPr>
            <w:tcW w:w="994" w:type="dxa"/>
            <w:vMerge w:val="restart"/>
            <w:tcBorders>
              <w:top w:val="single" w:sz="4" w:space="0" w:color="auto"/>
              <w:left w:val="nil"/>
              <w:bottom w:val="single" w:sz="4" w:space="0" w:color="auto"/>
              <w:right w:val="nil"/>
            </w:tcBorders>
            <w:shd w:val="clear" w:color="auto" w:fill="auto"/>
            <w:vAlign w:val="center"/>
          </w:tcPr>
          <w:p w14:paraId="05978228" w14:textId="77777777" w:rsidR="00A345DE" w:rsidRPr="00F9504C" w:rsidRDefault="00A345DE" w:rsidP="00555ECD">
            <w:pPr>
              <w:ind w:left="-117" w:right="-103"/>
              <w:jc w:val="center"/>
              <w:rPr>
                <w:color w:val="000000"/>
                <w:sz w:val="20"/>
                <w:szCs w:val="20"/>
              </w:rPr>
            </w:pPr>
            <w:r w:rsidRPr="00F9504C">
              <w:rPr>
                <w:color w:val="000000"/>
                <w:sz w:val="20"/>
                <w:szCs w:val="20"/>
              </w:rPr>
              <w:t>Lahan Bekas Galian Belum Difungsi-kan</w:t>
            </w:r>
          </w:p>
        </w:tc>
        <w:tc>
          <w:tcPr>
            <w:tcW w:w="709" w:type="dxa"/>
            <w:tcBorders>
              <w:top w:val="single" w:sz="4" w:space="0" w:color="auto"/>
              <w:left w:val="nil"/>
              <w:bottom w:val="nil"/>
              <w:right w:val="nil"/>
            </w:tcBorders>
            <w:shd w:val="clear" w:color="auto" w:fill="auto"/>
            <w:noWrap/>
            <w:vAlign w:val="center"/>
          </w:tcPr>
          <w:p w14:paraId="2068E86A" w14:textId="77777777" w:rsidR="00A345DE" w:rsidRPr="00F9504C" w:rsidRDefault="00A345DE" w:rsidP="00555ECD">
            <w:pPr>
              <w:ind w:left="-185"/>
              <w:jc w:val="center"/>
              <w:rPr>
                <w:color w:val="000000"/>
                <w:sz w:val="20"/>
                <w:szCs w:val="20"/>
              </w:rPr>
            </w:pPr>
            <w:r w:rsidRPr="00F9504C">
              <w:rPr>
                <w:color w:val="000000"/>
                <w:sz w:val="20"/>
                <w:szCs w:val="20"/>
              </w:rPr>
              <w:t>K4</w:t>
            </w:r>
          </w:p>
        </w:tc>
        <w:tc>
          <w:tcPr>
            <w:tcW w:w="425" w:type="dxa"/>
            <w:tcBorders>
              <w:top w:val="single" w:sz="4" w:space="0" w:color="auto"/>
              <w:left w:val="nil"/>
              <w:bottom w:val="nil"/>
              <w:right w:val="nil"/>
            </w:tcBorders>
            <w:shd w:val="clear" w:color="auto" w:fill="auto"/>
            <w:noWrap/>
            <w:vAlign w:val="center"/>
          </w:tcPr>
          <w:p w14:paraId="73A8E09A" w14:textId="77777777" w:rsidR="00A345DE" w:rsidRPr="00F9504C" w:rsidRDefault="00A345DE" w:rsidP="00555ECD">
            <w:pPr>
              <w:ind w:left="-106"/>
              <w:jc w:val="center"/>
              <w:rPr>
                <w:color w:val="000000"/>
                <w:sz w:val="20"/>
                <w:szCs w:val="20"/>
              </w:rPr>
            </w:pPr>
            <w:r w:rsidRPr="00F9504C">
              <w:rPr>
                <w:color w:val="000000"/>
                <w:sz w:val="20"/>
                <w:szCs w:val="20"/>
              </w:rPr>
              <w:t>25</w:t>
            </w:r>
          </w:p>
        </w:tc>
        <w:tc>
          <w:tcPr>
            <w:tcW w:w="709" w:type="dxa"/>
            <w:tcBorders>
              <w:top w:val="single" w:sz="4" w:space="0" w:color="auto"/>
              <w:left w:val="nil"/>
              <w:bottom w:val="nil"/>
              <w:right w:val="nil"/>
            </w:tcBorders>
            <w:shd w:val="clear" w:color="auto" w:fill="auto"/>
            <w:noWrap/>
            <w:vAlign w:val="center"/>
          </w:tcPr>
          <w:p w14:paraId="30BD79B2" w14:textId="77777777" w:rsidR="00A345DE" w:rsidRPr="00F9504C" w:rsidRDefault="00A345DE" w:rsidP="00555ECD">
            <w:pPr>
              <w:jc w:val="center"/>
              <w:rPr>
                <w:color w:val="000000"/>
                <w:sz w:val="20"/>
                <w:szCs w:val="20"/>
              </w:rPr>
            </w:pPr>
            <w:r w:rsidRPr="00F9504C">
              <w:rPr>
                <w:color w:val="000000"/>
                <w:sz w:val="20"/>
                <w:szCs w:val="20"/>
              </w:rPr>
              <w:t>6,25</w:t>
            </w:r>
          </w:p>
        </w:tc>
        <w:tc>
          <w:tcPr>
            <w:tcW w:w="991" w:type="dxa"/>
            <w:tcBorders>
              <w:top w:val="nil"/>
              <w:left w:val="nil"/>
              <w:bottom w:val="nil"/>
              <w:right w:val="nil"/>
            </w:tcBorders>
            <w:shd w:val="clear" w:color="000000" w:fill="FFFF00"/>
            <w:noWrap/>
            <w:vAlign w:val="center"/>
          </w:tcPr>
          <w:p w14:paraId="6FF25DFB" w14:textId="77777777" w:rsidR="00A345DE" w:rsidRPr="00F9504C" w:rsidRDefault="00A345DE" w:rsidP="00555ECD">
            <w:pPr>
              <w:jc w:val="center"/>
              <w:rPr>
                <w:color w:val="000000"/>
                <w:sz w:val="20"/>
                <w:szCs w:val="20"/>
              </w:rPr>
            </w:pPr>
            <w:r w:rsidRPr="00F9504C">
              <w:rPr>
                <w:color w:val="000000"/>
                <w:sz w:val="20"/>
                <w:szCs w:val="20"/>
              </w:rPr>
              <w:t>0,39</w:t>
            </w:r>
          </w:p>
        </w:tc>
        <w:tc>
          <w:tcPr>
            <w:tcW w:w="712" w:type="dxa"/>
            <w:tcBorders>
              <w:top w:val="nil"/>
              <w:left w:val="nil"/>
              <w:bottom w:val="nil"/>
              <w:right w:val="nil"/>
            </w:tcBorders>
            <w:shd w:val="clear" w:color="000000" w:fill="FFFF00"/>
            <w:noWrap/>
            <w:vAlign w:val="center"/>
          </w:tcPr>
          <w:p w14:paraId="400C487D" w14:textId="77777777" w:rsidR="00A345DE" w:rsidRPr="00F9504C" w:rsidRDefault="00A345DE" w:rsidP="00555ECD">
            <w:pPr>
              <w:jc w:val="center"/>
              <w:rPr>
                <w:color w:val="000000"/>
                <w:sz w:val="20"/>
                <w:szCs w:val="20"/>
              </w:rPr>
            </w:pPr>
            <w:r w:rsidRPr="00F9504C">
              <w:rPr>
                <w:color w:val="000000"/>
                <w:sz w:val="20"/>
                <w:szCs w:val="20"/>
              </w:rPr>
              <w:t>97,16</w:t>
            </w:r>
          </w:p>
        </w:tc>
        <w:tc>
          <w:tcPr>
            <w:tcW w:w="567" w:type="dxa"/>
            <w:tcBorders>
              <w:top w:val="single" w:sz="4" w:space="0" w:color="auto"/>
              <w:left w:val="nil"/>
              <w:bottom w:val="nil"/>
              <w:right w:val="nil"/>
            </w:tcBorders>
            <w:shd w:val="clear" w:color="auto" w:fill="auto"/>
            <w:noWrap/>
            <w:vAlign w:val="center"/>
          </w:tcPr>
          <w:p w14:paraId="3245C93D" w14:textId="77777777" w:rsidR="00A345DE" w:rsidRPr="00F9504C" w:rsidRDefault="00A345DE" w:rsidP="00555ECD">
            <w:pPr>
              <w:jc w:val="center"/>
              <w:rPr>
                <w:color w:val="000000"/>
                <w:sz w:val="20"/>
                <w:szCs w:val="20"/>
              </w:rPr>
            </w:pPr>
            <w:r w:rsidRPr="00F9504C">
              <w:rPr>
                <w:color w:val="000000"/>
                <w:sz w:val="20"/>
                <w:szCs w:val="20"/>
              </w:rPr>
              <w:t>0,81</w:t>
            </w:r>
          </w:p>
        </w:tc>
        <w:tc>
          <w:tcPr>
            <w:tcW w:w="567" w:type="dxa"/>
            <w:tcBorders>
              <w:top w:val="single" w:sz="4" w:space="0" w:color="auto"/>
              <w:left w:val="nil"/>
              <w:bottom w:val="nil"/>
              <w:right w:val="nil"/>
            </w:tcBorders>
            <w:shd w:val="clear" w:color="000000" w:fill="FFFF00"/>
            <w:noWrap/>
            <w:vAlign w:val="center"/>
          </w:tcPr>
          <w:p w14:paraId="3A45FD3B" w14:textId="77777777" w:rsidR="00A345DE" w:rsidRPr="00F9504C" w:rsidRDefault="00A345DE" w:rsidP="00555ECD">
            <w:pPr>
              <w:jc w:val="center"/>
              <w:rPr>
                <w:color w:val="000000"/>
                <w:sz w:val="20"/>
                <w:szCs w:val="20"/>
              </w:rPr>
            </w:pPr>
            <w:r w:rsidRPr="00F9504C">
              <w:rPr>
                <w:color w:val="000000"/>
                <w:sz w:val="20"/>
                <w:szCs w:val="20"/>
              </w:rPr>
              <w:t>19</w:t>
            </w:r>
          </w:p>
        </w:tc>
        <w:tc>
          <w:tcPr>
            <w:tcW w:w="708" w:type="dxa"/>
            <w:tcBorders>
              <w:top w:val="single" w:sz="4" w:space="0" w:color="auto"/>
              <w:left w:val="nil"/>
              <w:bottom w:val="nil"/>
              <w:right w:val="nil"/>
            </w:tcBorders>
            <w:shd w:val="clear" w:color="000000" w:fill="FFFF00"/>
            <w:noWrap/>
            <w:vAlign w:val="center"/>
          </w:tcPr>
          <w:p w14:paraId="2A1092A2" w14:textId="77777777" w:rsidR="00A345DE" w:rsidRPr="00F9504C" w:rsidRDefault="00A345DE" w:rsidP="00555ECD">
            <w:pPr>
              <w:jc w:val="center"/>
              <w:rPr>
                <w:color w:val="000000"/>
                <w:sz w:val="20"/>
                <w:szCs w:val="20"/>
              </w:rPr>
            </w:pPr>
            <w:r w:rsidRPr="00F9504C">
              <w:rPr>
                <w:color w:val="000000"/>
                <w:sz w:val="20"/>
                <w:szCs w:val="20"/>
              </w:rPr>
              <w:t>0,29</w:t>
            </w:r>
          </w:p>
        </w:tc>
        <w:tc>
          <w:tcPr>
            <w:tcW w:w="516" w:type="dxa"/>
            <w:tcBorders>
              <w:top w:val="single" w:sz="4" w:space="0" w:color="auto"/>
              <w:left w:val="nil"/>
              <w:bottom w:val="nil"/>
              <w:right w:val="nil"/>
            </w:tcBorders>
            <w:shd w:val="clear" w:color="auto" w:fill="auto"/>
            <w:noWrap/>
            <w:vAlign w:val="center"/>
          </w:tcPr>
          <w:p w14:paraId="58D60E4B" w14:textId="77777777" w:rsidR="00A345DE" w:rsidRPr="00F9504C" w:rsidRDefault="00A345DE" w:rsidP="00555ECD">
            <w:pPr>
              <w:jc w:val="center"/>
              <w:rPr>
                <w:color w:val="000000"/>
                <w:sz w:val="20"/>
                <w:szCs w:val="20"/>
              </w:rPr>
            </w:pPr>
            <w:r w:rsidRPr="00F9504C">
              <w:rPr>
                <w:color w:val="000000"/>
                <w:sz w:val="20"/>
                <w:szCs w:val="20"/>
              </w:rPr>
              <w:t>6,0</w:t>
            </w:r>
          </w:p>
        </w:tc>
        <w:tc>
          <w:tcPr>
            <w:tcW w:w="760" w:type="dxa"/>
            <w:tcBorders>
              <w:top w:val="single" w:sz="4" w:space="0" w:color="auto"/>
              <w:left w:val="nil"/>
              <w:bottom w:val="nil"/>
              <w:right w:val="nil"/>
            </w:tcBorders>
            <w:shd w:val="clear" w:color="auto" w:fill="auto"/>
            <w:noWrap/>
            <w:vAlign w:val="center"/>
          </w:tcPr>
          <w:p w14:paraId="26EF2AFD" w14:textId="77777777" w:rsidR="00A345DE" w:rsidRPr="00F9504C" w:rsidRDefault="00A345DE" w:rsidP="00555ECD">
            <w:pPr>
              <w:ind w:left="30"/>
              <w:jc w:val="center"/>
              <w:rPr>
                <w:color w:val="000000"/>
                <w:sz w:val="20"/>
                <w:szCs w:val="20"/>
              </w:rPr>
            </w:pPr>
            <w:r w:rsidRPr="00F9504C">
              <w:rPr>
                <w:color w:val="000000"/>
                <w:sz w:val="20"/>
                <w:szCs w:val="20"/>
              </w:rPr>
              <w:t>0,344</w:t>
            </w:r>
          </w:p>
        </w:tc>
        <w:tc>
          <w:tcPr>
            <w:tcW w:w="623" w:type="dxa"/>
            <w:tcBorders>
              <w:top w:val="single" w:sz="4" w:space="0" w:color="auto"/>
              <w:left w:val="nil"/>
              <w:bottom w:val="nil"/>
              <w:right w:val="nil"/>
            </w:tcBorders>
            <w:shd w:val="clear" w:color="000000" w:fill="FFFF00"/>
            <w:noWrap/>
            <w:vAlign w:val="center"/>
          </w:tcPr>
          <w:p w14:paraId="4050FA49" w14:textId="77777777" w:rsidR="00A345DE" w:rsidRPr="00F9504C" w:rsidRDefault="00A345DE" w:rsidP="00555ECD">
            <w:pPr>
              <w:ind w:right="65"/>
              <w:jc w:val="center"/>
              <w:rPr>
                <w:color w:val="000000"/>
                <w:sz w:val="20"/>
                <w:szCs w:val="20"/>
              </w:rPr>
            </w:pPr>
            <w:r w:rsidRPr="00F9504C">
              <w:rPr>
                <w:color w:val="000000"/>
                <w:sz w:val="20"/>
                <w:szCs w:val="20"/>
              </w:rPr>
              <w:t>179</w:t>
            </w:r>
          </w:p>
        </w:tc>
        <w:tc>
          <w:tcPr>
            <w:tcW w:w="410" w:type="dxa"/>
            <w:tcBorders>
              <w:top w:val="single" w:sz="4" w:space="0" w:color="auto"/>
              <w:left w:val="nil"/>
              <w:bottom w:val="nil"/>
              <w:right w:val="nil"/>
            </w:tcBorders>
            <w:shd w:val="clear" w:color="auto" w:fill="auto"/>
            <w:noWrap/>
            <w:vAlign w:val="center"/>
          </w:tcPr>
          <w:p w14:paraId="7D9E9C35" w14:textId="77777777" w:rsidR="00A345DE" w:rsidRPr="00F9504C" w:rsidRDefault="00A345DE" w:rsidP="00555ECD">
            <w:pPr>
              <w:ind w:left="-325" w:right="-198"/>
              <w:jc w:val="center"/>
              <w:rPr>
                <w:color w:val="000000"/>
                <w:sz w:val="20"/>
                <w:szCs w:val="20"/>
              </w:rPr>
            </w:pPr>
            <w:r w:rsidRPr="00F9504C">
              <w:rPr>
                <w:color w:val="000000"/>
                <w:sz w:val="20"/>
                <w:szCs w:val="20"/>
              </w:rPr>
              <w:t>61</w:t>
            </w:r>
          </w:p>
        </w:tc>
      </w:tr>
      <w:tr w:rsidR="00A345DE" w:rsidRPr="00B071B6" w14:paraId="112696A8" w14:textId="77777777" w:rsidTr="00884F36">
        <w:trPr>
          <w:trHeight w:val="300"/>
        </w:trPr>
        <w:tc>
          <w:tcPr>
            <w:tcW w:w="849" w:type="dxa"/>
            <w:vMerge/>
            <w:tcBorders>
              <w:top w:val="single" w:sz="4" w:space="0" w:color="auto"/>
              <w:left w:val="nil"/>
              <w:bottom w:val="single" w:sz="4" w:space="0" w:color="auto"/>
              <w:right w:val="nil"/>
            </w:tcBorders>
          </w:tcPr>
          <w:p w14:paraId="28E46954" w14:textId="77777777" w:rsidR="00A345DE" w:rsidRPr="00F9504C" w:rsidRDefault="00A345DE" w:rsidP="00555ECD">
            <w:pPr>
              <w:rPr>
                <w:color w:val="000000"/>
                <w:sz w:val="20"/>
                <w:szCs w:val="20"/>
              </w:rPr>
            </w:pPr>
          </w:p>
        </w:tc>
        <w:tc>
          <w:tcPr>
            <w:tcW w:w="994" w:type="dxa"/>
            <w:vMerge/>
            <w:tcBorders>
              <w:top w:val="single" w:sz="4" w:space="0" w:color="000000"/>
              <w:left w:val="nil"/>
              <w:bottom w:val="single" w:sz="4" w:space="0" w:color="auto"/>
              <w:right w:val="nil"/>
            </w:tcBorders>
            <w:vAlign w:val="center"/>
          </w:tcPr>
          <w:p w14:paraId="5DA988FD" w14:textId="77777777" w:rsidR="00A345DE" w:rsidRPr="00F9504C" w:rsidRDefault="00A345DE" w:rsidP="00555ECD">
            <w:pPr>
              <w:rPr>
                <w:color w:val="000000"/>
                <w:sz w:val="20"/>
                <w:szCs w:val="20"/>
              </w:rPr>
            </w:pPr>
          </w:p>
        </w:tc>
        <w:tc>
          <w:tcPr>
            <w:tcW w:w="709" w:type="dxa"/>
            <w:tcBorders>
              <w:top w:val="nil"/>
              <w:left w:val="nil"/>
              <w:right w:val="nil"/>
            </w:tcBorders>
            <w:shd w:val="clear" w:color="auto" w:fill="auto"/>
            <w:noWrap/>
            <w:vAlign w:val="center"/>
          </w:tcPr>
          <w:p w14:paraId="4BF94B12" w14:textId="77777777" w:rsidR="00A345DE" w:rsidRPr="00F9504C" w:rsidRDefault="00A345DE" w:rsidP="00555ECD">
            <w:pPr>
              <w:ind w:left="-185"/>
              <w:jc w:val="center"/>
              <w:rPr>
                <w:color w:val="000000"/>
                <w:sz w:val="20"/>
                <w:szCs w:val="20"/>
              </w:rPr>
            </w:pPr>
            <w:r w:rsidRPr="00F9504C">
              <w:rPr>
                <w:color w:val="000000"/>
                <w:sz w:val="20"/>
                <w:szCs w:val="20"/>
              </w:rPr>
              <w:t>K5</w:t>
            </w:r>
          </w:p>
        </w:tc>
        <w:tc>
          <w:tcPr>
            <w:tcW w:w="425" w:type="dxa"/>
            <w:tcBorders>
              <w:top w:val="nil"/>
              <w:left w:val="nil"/>
              <w:right w:val="nil"/>
            </w:tcBorders>
            <w:shd w:val="clear" w:color="000000" w:fill="FFFF00"/>
            <w:noWrap/>
            <w:vAlign w:val="center"/>
          </w:tcPr>
          <w:p w14:paraId="35C1C05D" w14:textId="77777777" w:rsidR="00A345DE" w:rsidRPr="00F9504C" w:rsidRDefault="00A345DE" w:rsidP="00555ECD">
            <w:pPr>
              <w:ind w:left="-106"/>
              <w:jc w:val="center"/>
              <w:rPr>
                <w:color w:val="000000"/>
                <w:sz w:val="20"/>
                <w:szCs w:val="20"/>
              </w:rPr>
            </w:pPr>
            <w:r w:rsidRPr="00F9504C">
              <w:rPr>
                <w:color w:val="000000"/>
                <w:sz w:val="20"/>
                <w:szCs w:val="20"/>
              </w:rPr>
              <w:t>15</w:t>
            </w:r>
          </w:p>
        </w:tc>
        <w:tc>
          <w:tcPr>
            <w:tcW w:w="709" w:type="dxa"/>
            <w:tcBorders>
              <w:top w:val="nil"/>
              <w:left w:val="nil"/>
              <w:right w:val="nil"/>
            </w:tcBorders>
            <w:shd w:val="clear" w:color="auto" w:fill="auto"/>
            <w:noWrap/>
            <w:vAlign w:val="center"/>
          </w:tcPr>
          <w:p w14:paraId="64FD8CEB" w14:textId="77777777" w:rsidR="00A345DE" w:rsidRPr="00F9504C" w:rsidRDefault="00A345DE" w:rsidP="00555ECD">
            <w:pPr>
              <w:jc w:val="center"/>
              <w:rPr>
                <w:color w:val="000000"/>
                <w:sz w:val="20"/>
                <w:szCs w:val="20"/>
              </w:rPr>
            </w:pPr>
            <w:r w:rsidRPr="00F9504C">
              <w:rPr>
                <w:color w:val="000000"/>
                <w:sz w:val="20"/>
                <w:szCs w:val="20"/>
              </w:rPr>
              <w:t>6,25</w:t>
            </w:r>
          </w:p>
        </w:tc>
        <w:tc>
          <w:tcPr>
            <w:tcW w:w="991" w:type="dxa"/>
            <w:tcBorders>
              <w:top w:val="nil"/>
              <w:left w:val="nil"/>
              <w:right w:val="nil"/>
            </w:tcBorders>
            <w:shd w:val="clear" w:color="000000" w:fill="FFFF00"/>
            <w:noWrap/>
            <w:vAlign w:val="center"/>
          </w:tcPr>
          <w:p w14:paraId="6E140B1B" w14:textId="77777777" w:rsidR="00A345DE" w:rsidRPr="00F9504C" w:rsidRDefault="00A345DE" w:rsidP="00555ECD">
            <w:pPr>
              <w:jc w:val="center"/>
              <w:rPr>
                <w:color w:val="000000"/>
                <w:sz w:val="20"/>
                <w:szCs w:val="20"/>
              </w:rPr>
            </w:pPr>
            <w:r w:rsidRPr="00F9504C">
              <w:rPr>
                <w:color w:val="000000"/>
                <w:sz w:val="20"/>
                <w:szCs w:val="20"/>
              </w:rPr>
              <w:t>0,67</w:t>
            </w:r>
          </w:p>
        </w:tc>
        <w:tc>
          <w:tcPr>
            <w:tcW w:w="712" w:type="dxa"/>
            <w:tcBorders>
              <w:top w:val="nil"/>
              <w:left w:val="nil"/>
              <w:right w:val="nil"/>
            </w:tcBorders>
            <w:shd w:val="clear" w:color="000000" w:fill="FFFF00"/>
            <w:noWrap/>
            <w:vAlign w:val="center"/>
          </w:tcPr>
          <w:p w14:paraId="11FAEEB1" w14:textId="77777777" w:rsidR="00A345DE" w:rsidRPr="00F9504C" w:rsidRDefault="00A345DE" w:rsidP="00555ECD">
            <w:pPr>
              <w:jc w:val="center"/>
              <w:rPr>
                <w:color w:val="000000"/>
                <w:sz w:val="20"/>
                <w:szCs w:val="20"/>
              </w:rPr>
            </w:pPr>
            <w:r w:rsidRPr="00F9504C">
              <w:rPr>
                <w:color w:val="000000"/>
                <w:sz w:val="20"/>
                <w:szCs w:val="20"/>
              </w:rPr>
              <w:t>93,41</w:t>
            </w:r>
          </w:p>
        </w:tc>
        <w:tc>
          <w:tcPr>
            <w:tcW w:w="567" w:type="dxa"/>
            <w:tcBorders>
              <w:top w:val="nil"/>
              <w:left w:val="nil"/>
              <w:right w:val="nil"/>
            </w:tcBorders>
            <w:shd w:val="clear" w:color="auto" w:fill="auto"/>
            <w:noWrap/>
            <w:vAlign w:val="center"/>
          </w:tcPr>
          <w:p w14:paraId="62A3B4B8" w14:textId="77777777" w:rsidR="00A345DE" w:rsidRPr="00F9504C" w:rsidRDefault="00A345DE" w:rsidP="00555ECD">
            <w:pPr>
              <w:jc w:val="center"/>
              <w:rPr>
                <w:color w:val="000000"/>
                <w:sz w:val="20"/>
                <w:szCs w:val="20"/>
              </w:rPr>
            </w:pPr>
            <w:r w:rsidRPr="00F9504C">
              <w:rPr>
                <w:color w:val="000000"/>
                <w:sz w:val="20"/>
                <w:szCs w:val="20"/>
              </w:rPr>
              <w:t>1,06</w:t>
            </w:r>
          </w:p>
        </w:tc>
        <w:tc>
          <w:tcPr>
            <w:tcW w:w="567" w:type="dxa"/>
            <w:tcBorders>
              <w:top w:val="nil"/>
              <w:left w:val="nil"/>
              <w:right w:val="nil"/>
            </w:tcBorders>
            <w:shd w:val="clear" w:color="auto" w:fill="auto"/>
            <w:noWrap/>
            <w:vAlign w:val="center"/>
          </w:tcPr>
          <w:p w14:paraId="3D58EE6E" w14:textId="77777777" w:rsidR="00A345DE" w:rsidRPr="00F9504C" w:rsidRDefault="00A345DE" w:rsidP="00555ECD">
            <w:pPr>
              <w:jc w:val="center"/>
              <w:rPr>
                <w:color w:val="000000"/>
                <w:sz w:val="20"/>
                <w:szCs w:val="20"/>
              </w:rPr>
            </w:pPr>
            <w:r w:rsidRPr="00F9504C">
              <w:rPr>
                <w:color w:val="000000"/>
                <w:sz w:val="20"/>
                <w:szCs w:val="20"/>
              </w:rPr>
              <w:t>57</w:t>
            </w:r>
          </w:p>
        </w:tc>
        <w:tc>
          <w:tcPr>
            <w:tcW w:w="708" w:type="dxa"/>
            <w:tcBorders>
              <w:top w:val="nil"/>
              <w:left w:val="nil"/>
              <w:right w:val="nil"/>
            </w:tcBorders>
            <w:shd w:val="clear" w:color="000000" w:fill="FFFF00"/>
            <w:noWrap/>
            <w:vAlign w:val="center"/>
          </w:tcPr>
          <w:p w14:paraId="17BFC7E8" w14:textId="77777777" w:rsidR="00A345DE" w:rsidRPr="00F9504C" w:rsidRDefault="00A345DE" w:rsidP="00555ECD">
            <w:pPr>
              <w:jc w:val="center"/>
              <w:rPr>
                <w:color w:val="000000"/>
                <w:sz w:val="20"/>
                <w:szCs w:val="20"/>
              </w:rPr>
            </w:pPr>
            <w:r w:rsidRPr="00F9504C">
              <w:rPr>
                <w:color w:val="000000"/>
                <w:sz w:val="20"/>
                <w:szCs w:val="20"/>
              </w:rPr>
              <w:t>0,11</w:t>
            </w:r>
          </w:p>
        </w:tc>
        <w:tc>
          <w:tcPr>
            <w:tcW w:w="516" w:type="dxa"/>
            <w:tcBorders>
              <w:top w:val="nil"/>
              <w:left w:val="nil"/>
              <w:right w:val="nil"/>
            </w:tcBorders>
            <w:shd w:val="clear" w:color="auto" w:fill="auto"/>
            <w:noWrap/>
            <w:vAlign w:val="center"/>
          </w:tcPr>
          <w:p w14:paraId="3364CFDF" w14:textId="77777777" w:rsidR="00A345DE" w:rsidRPr="00F9504C" w:rsidRDefault="00A345DE" w:rsidP="00555ECD">
            <w:pPr>
              <w:jc w:val="center"/>
              <w:rPr>
                <w:color w:val="000000"/>
                <w:sz w:val="20"/>
                <w:szCs w:val="20"/>
              </w:rPr>
            </w:pPr>
            <w:r w:rsidRPr="00F9504C">
              <w:rPr>
                <w:color w:val="000000"/>
                <w:sz w:val="20"/>
                <w:szCs w:val="20"/>
              </w:rPr>
              <w:t>6,4</w:t>
            </w:r>
          </w:p>
        </w:tc>
        <w:tc>
          <w:tcPr>
            <w:tcW w:w="760" w:type="dxa"/>
            <w:tcBorders>
              <w:top w:val="nil"/>
              <w:left w:val="nil"/>
              <w:right w:val="nil"/>
            </w:tcBorders>
            <w:shd w:val="clear" w:color="auto" w:fill="auto"/>
            <w:noWrap/>
            <w:vAlign w:val="center"/>
          </w:tcPr>
          <w:p w14:paraId="3D876784" w14:textId="77777777" w:rsidR="00A345DE" w:rsidRPr="00F9504C" w:rsidRDefault="00A345DE" w:rsidP="00555ECD">
            <w:pPr>
              <w:ind w:left="30"/>
              <w:jc w:val="center"/>
              <w:rPr>
                <w:color w:val="000000"/>
                <w:sz w:val="20"/>
                <w:szCs w:val="20"/>
              </w:rPr>
            </w:pPr>
            <w:r w:rsidRPr="00F9504C">
              <w:rPr>
                <w:color w:val="000000"/>
                <w:sz w:val="20"/>
                <w:szCs w:val="20"/>
              </w:rPr>
              <w:t>1,417</w:t>
            </w:r>
          </w:p>
        </w:tc>
        <w:tc>
          <w:tcPr>
            <w:tcW w:w="623" w:type="dxa"/>
            <w:tcBorders>
              <w:top w:val="nil"/>
              <w:left w:val="nil"/>
              <w:right w:val="nil"/>
            </w:tcBorders>
            <w:shd w:val="clear" w:color="000000" w:fill="FFFF00"/>
            <w:noWrap/>
            <w:vAlign w:val="center"/>
          </w:tcPr>
          <w:p w14:paraId="0E9B1410" w14:textId="77777777" w:rsidR="00A345DE" w:rsidRPr="00F9504C" w:rsidRDefault="00A345DE" w:rsidP="00555ECD">
            <w:pPr>
              <w:ind w:right="65"/>
              <w:jc w:val="center"/>
              <w:rPr>
                <w:color w:val="000000"/>
                <w:sz w:val="20"/>
                <w:szCs w:val="20"/>
              </w:rPr>
            </w:pPr>
            <w:r w:rsidRPr="00F9504C">
              <w:rPr>
                <w:color w:val="000000"/>
                <w:sz w:val="20"/>
                <w:szCs w:val="20"/>
              </w:rPr>
              <w:t>183</w:t>
            </w:r>
          </w:p>
        </w:tc>
        <w:tc>
          <w:tcPr>
            <w:tcW w:w="410" w:type="dxa"/>
            <w:tcBorders>
              <w:top w:val="nil"/>
              <w:left w:val="nil"/>
              <w:right w:val="nil"/>
            </w:tcBorders>
            <w:shd w:val="clear" w:color="auto" w:fill="auto"/>
            <w:noWrap/>
            <w:vAlign w:val="center"/>
          </w:tcPr>
          <w:p w14:paraId="6E5D6CDF" w14:textId="77777777" w:rsidR="00A345DE" w:rsidRPr="00F9504C" w:rsidRDefault="00A345DE" w:rsidP="00555ECD">
            <w:pPr>
              <w:ind w:left="-325" w:right="-198"/>
              <w:jc w:val="center"/>
              <w:rPr>
                <w:color w:val="000000"/>
                <w:sz w:val="20"/>
                <w:szCs w:val="20"/>
              </w:rPr>
            </w:pPr>
            <w:r w:rsidRPr="00F9504C">
              <w:rPr>
                <w:color w:val="000000"/>
                <w:sz w:val="20"/>
                <w:szCs w:val="20"/>
              </w:rPr>
              <w:t>91</w:t>
            </w:r>
          </w:p>
        </w:tc>
      </w:tr>
      <w:tr w:rsidR="00A345DE" w:rsidRPr="00B071B6" w14:paraId="3D11ADD0" w14:textId="77777777" w:rsidTr="00884F36">
        <w:trPr>
          <w:trHeight w:val="300"/>
        </w:trPr>
        <w:tc>
          <w:tcPr>
            <w:tcW w:w="849" w:type="dxa"/>
            <w:vMerge/>
            <w:tcBorders>
              <w:top w:val="single" w:sz="4" w:space="0" w:color="auto"/>
              <w:left w:val="nil"/>
              <w:bottom w:val="single" w:sz="4" w:space="0" w:color="auto"/>
              <w:right w:val="nil"/>
            </w:tcBorders>
          </w:tcPr>
          <w:p w14:paraId="106E7763" w14:textId="77777777" w:rsidR="00A345DE" w:rsidRPr="00F9504C" w:rsidRDefault="00A345DE" w:rsidP="00555ECD">
            <w:pPr>
              <w:rPr>
                <w:color w:val="000000"/>
                <w:sz w:val="20"/>
                <w:szCs w:val="20"/>
              </w:rPr>
            </w:pPr>
          </w:p>
        </w:tc>
        <w:tc>
          <w:tcPr>
            <w:tcW w:w="994" w:type="dxa"/>
            <w:vMerge/>
            <w:tcBorders>
              <w:top w:val="single" w:sz="4" w:space="0" w:color="000000"/>
              <w:left w:val="nil"/>
              <w:bottom w:val="single" w:sz="4" w:space="0" w:color="auto"/>
              <w:right w:val="nil"/>
            </w:tcBorders>
            <w:vAlign w:val="center"/>
          </w:tcPr>
          <w:p w14:paraId="78E6C7F6" w14:textId="77777777" w:rsidR="00A345DE" w:rsidRPr="00F9504C" w:rsidRDefault="00A345DE" w:rsidP="00555ECD">
            <w:pPr>
              <w:rPr>
                <w:color w:val="000000"/>
                <w:sz w:val="20"/>
                <w:szCs w:val="20"/>
              </w:rPr>
            </w:pPr>
          </w:p>
        </w:tc>
        <w:tc>
          <w:tcPr>
            <w:tcW w:w="709" w:type="dxa"/>
            <w:tcBorders>
              <w:top w:val="nil"/>
              <w:left w:val="nil"/>
              <w:bottom w:val="single" w:sz="4" w:space="0" w:color="auto"/>
              <w:right w:val="nil"/>
            </w:tcBorders>
            <w:shd w:val="clear" w:color="auto" w:fill="auto"/>
            <w:noWrap/>
            <w:vAlign w:val="center"/>
          </w:tcPr>
          <w:p w14:paraId="48920EA5" w14:textId="77777777" w:rsidR="00A345DE" w:rsidRPr="00F9504C" w:rsidRDefault="00A345DE" w:rsidP="00555ECD">
            <w:pPr>
              <w:ind w:left="-185"/>
              <w:jc w:val="center"/>
              <w:rPr>
                <w:color w:val="000000"/>
                <w:sz w:val="20"/>
                <w:szCs w:val="20"/>
              </w:rPr>
            </w:pPr>
            <w:r w:rsidRPr="00F9504C">
              <w:rPr>
                <w:color w:val="000000"/>
                <w:sz w:val="20"/>
                <w:szCs w:val="20"/>
              </w:rPr>
              <w:t>K6</w:t>
            </w:r>
          </w:p>
        </w:tc>
        <w:tc>
          <w:tcPr>
            <w:tcW w:w="425" w:type="dxa"/>
            <w:tcBorders>
              <w:top w:val="nil"/>
              <w:left w:val="nil"/>
              <w:bottom w:val="single" w:sz="4" w:space="0" w:color="auto"/>
              <w:right w:val="nil"/>
            </w:tcBorders>
            <w:shd w:val="clear" w:color="auto" w:fill="auto"/>
            <w:noWrap/>
            <w:vAlign w:val="center"/>
          </w:tcPr>
          <w:p w14:paraId="2648A789" w14:textId="77777777" w:rsidR="00A345DE" w:rsidRPr="00F9504C" w:rsidRDefault="00A345DE" w:rsidP="00555ECD">
            <w:pPr>
              <w:ind w:left="-106"/>
              <w:jc w:val="center"/>
              <w:rPr>
                <w:color w:val="000000"/>
                <w:sz w:val="20"/>
                <w:szCs w:val="20"/>
              </w:rPr>
            </w:pPr>
            <w:r w:rsidRPr="00F9504C">
              <w:rPr>
                <w:color w:val="000000"/>
                <w:sz w:val="20"/>
                <w:szCs w:val="20"/>
              </w:rPr>
              <w:t>&gt;30</w:t>
            </w:r>
          </w:p>
        </w:tc>
        <w:tc>
          <w:tcPr>
            <w:tcW w:w="709" w:type="dxa"/>
            <w:tcBorders>
              <w:top w:val="nil"/>
              <w:left w:val="nil"/>
              <w:bottom w:val="single" w:sz="4" w:space="0" w:color="auto"/>
              <w:right w:val="nil"/>
            </w:tcBorders>
            <w:shd w:val="clear" w:color="auto" w:fill="auto"/>
            <w:noWrap/>
            <w:vAlign w:val="center"/>
          </w:tcPr>
          <w:p w14:paraId="4C4FF335" w14:textId="77777777" w:rsidR="00A345DE" w:rsidRPr="00F9504C" w:rsidRDefault="00A345DE" w:rsidP="00555ECD">
            <w:pPr>
              <w:jc w:val="center"/>
              <w:rPr>
                <w:color w:val="000000"/>
                <w:sz w:val="20"/>
                <w:szCs w:val="20"/>
              </w:rPr>
            </w:pPr>
            <w:r w:rsidRPr="00F9504C">
              <w:rPr>
                <w:color w:val="000000"/>
                <w:sz w:val="20"/>
                <w:szCs w:val="20"/>
              </w:rPr>
              <w:t>37,5</w:t>
            </w:r>
          </w:p>
        </w:tc>
        <w:tc>
          <w:tcPr>
            <w:tcW w:w="991" w:type="dxa"/>
            <w:tcBorders>
              <w:top w:val="nil"/>
              <w:left w:val="nil"/>
              <w:bottom w:val="single" w:sz="4" w:space="0" w:color="auto"/>
              <w:right w:val="nil"/>
            </w:tcBorders>
            <w:shd w:val="clear" w:color="000000" w:fill="FFFF00"/>
            <w:noWrap/>
            <w:vAlign w:val="center"/>
          </w:tcPr>
          <w:p w14:paraId="32321A30" w14:textId="77777777" w:rsidR="00A345DE" w:rsidRPr="00F9504C" w:rsidRDefault="00A345DE" w:rsidP="00555ECD">
            <w:pPr>
              <w:jc w:val="center"/>
              <w:rPr>
                <w:color w:val="000000"/>
                <w:sz w:val="20"/>
                <w:szCs w:val="20"/>
              </w:rPr>
            </w:pPr>
            <w:r w:rsidRPr="00F9504C">
              <w:rPr>
                <w:color w:val="000000"/>
                <w:sz w:val="20"/>
                <w:szCs w:val="20"/>
              </w:rPr>
              <w:t>1,81</w:t>
            </w:r>
          </w:p>
        </w:tc>
        <w:tc>
          <w:tcPr>
            <w:tcW w:w="712" w:type="dxa"/>
            <w:tcBorders>
              <w:top w:val="nil"/>
              <w:left w:val="nil"/>
              <w:bottom w:val="single" w:sz="4" w:space="0" w:color="auto"/>
              <w:right w:val="nil"/>
            </w:tcBorders>
            <w:shd w:val="clear" w:color="000000" w:fill="FFFF00"/>
            <w:noWrap/>
            <w:vAlign w:val="center"/>
          </w:tcPr>
          <w:p w14:paraId="4723666C" w14:textId="77777777" w:rsidR="00A345DE" w:rsidRPr="00F9504C" w:rsidRDefault="00A345DE" w:rsidP="00555ECD">
            <w:pPr>
              <w:jc w:val="center"/>
              <w:rPr>
                <w:color w:val="000000"/>
                <w:sz w:val="20"/>
                <w:szCs w:val="20"/>
              </w:rPr>
            </w:pPr>
            <w:r w:rsidRPr="00F9504C">
              <w:rPr>
                <w:color w:val="000000"/>
                <w:sz w:val="20"/>
                <w:szCs w:val="20"/>
              </w:rPr>
              <w:t>80,47</w:t>
            </w:r>
          </w:p>
        </w:tc>
        <w:tc>
          <w:tcPr>
            <w:tcW w:w="567" w:type="dxa"/>
            <w:tcBorders>
              <w:top w:val="nil"/>
              <w:left w:val="nil"/>
              <w:bottom w:val="single" w:sz="4" w:space="0" w:color="auto"/>
              <w:right w:val="nil"/>
            </w:tcBorders>
            <w:shd w:val="clear" w:color="auto" w:fill="auto"/>
            <w:noWrap/>
            <w:vAlign w:val="center"/>
          </w:tcPr>
          <w:p w14:paraId="341D25E9" w14:textId="77777777" w:rsidR="00A345DE" w:rsidRPr="00F9504C" w:rsidRDefault="00A345DE" w:rsidP="00555ECD">
            <w:pPr>
              <w:jc w:val="center"/>
              <w:rPr>
                <w:color w:val="000000"/>
                <w:sz w:val="20"/>
                <w:szCs w:val="20"/>
              </w:rPr>
            </w:pPr>
            <w:r w:rsidRPr="00F9504C">
              <w:rPr>
                <w:color w:val="000000"/>
                <w:sz w:val="20"/>
                <w:szCs w:val="20"/>
              </w:rPr>
              <w:t>0,78</w:t>
            </w:r>
          </w:p>
        </w:tc>
        <w:tc>
          <w:tcPr>
            <w:tcW w:w="567" w:type="dxa"/>
            <w:tcBorders>
              <w:top w:val="nil"/>
              <w:left w:val="nil"/>
              <w:bottom w:val="single" w:sz="4" w:space="0" w:color="auto"/>
              <w:right w:val="nil"/>
            </w:tcBorders>
            <w:shd w:val="clear" w:color="auto" w:fill="auto"/>
            <w:noWrap/>
            <w:vAlign w:val="center"/>
          </w:tcPr>
          <w:p w14:paraId="5D442BF7" w14:textId="77777777" w:rsidR="00A345DE" w:rsidRPr="00F9504C" w:rsidRDefault="00A345DE" w:rsidP="00555ECD">
            <w:pPr>
              <w:jc w:val="center"/>
              <w:rPr>
                <w:color w:val="000000"/>
                <w:sz w:val="20"/>
                <w:szCs w:val="20"/>
              </w:rPr>
            </w:pPr>
            <w:r w:rsidRPr="00F9504C">
              <w:rPr>
                <w:color w:val="000000"/>
                <w:sz w:val="20"/>
                <w:szCs w:val="20"/>
              </w:rPr>
              <w:t>64</w:t>
            </w:r>
          </w:p>
        </w:tc>
        <w:tc>
          <w:tcPr>
            <w:tcW w:w="708" w:type="dxa"/>
            <w:tcBorders>
              <w:top w:val="nil"/>
              <w:left w:val="nil"/>
              <w:bottom w:val="single" w:sz="4" w:space="0" w:color="auto"/>
              <w:right w:val="nil"/>
            </w:tcBorders>
            <w:shd w:val="clear" w:color="auto" w:fill="auto"/>
            <w:noWrap/>
            <w:vAlign w:val="center"/>
          </w:tcPr>
          <w:p w14:paraId="1B579825" w14:textId="77777777" w:rsidR="00A345DE" w:rsidRPr="00F9504C" w:rsidRDefault="00A345DE" w:rsidP="00555ECD">
            <w:pPr>
              <w:jc w:val="center"/>
              <w:rPr>
                <w:color w:val="000000"/>
                <w:sz w:val="20"/>
                <w:szCs w:val="20"/>
              </w:rPr>
            </w:pPr>
            <w:r w:rsidRPr="00F9504C">
              <w:rPr>
                <w:color w:val="000000"/>
                <w:sz w:val="20"/>
                <w:szCs w:val="20"/>
              </w:rPr>
              <w:t>1,68</w:t>
            </w:r>
          </w:p>
        </w:tc>
        <w:tc>
          <w:tcPr>
            <w:tcW w:w="516" w:type="dxa"/>
            <w:tcBorders>
              <w:top w:val="nil"/>
              <w:left w:val="nil"/>
              <w:bottom w:val="single" w:sz="4" w:space="0" w:color="auto"/>
              <w:right w:val="nil"/>
            </w:tcBorders>
            <w:shd w:val="clear" w:color="auto" w:fill="auto"/>
            <w:noWrap/>
            <w:vAlign w:val="center"/>
          </w:tcPr>
          <w:p w14:paraId="0A748F1F" w14:textId="77777777" w:rsidR="00A345DE" w:rsidRPr="00F9504C" w:rsidRDefault="00A345DE" w:rsidP="00555ECD">
            <w:pPr>
              <w:jc w:val="center"/>
              <w:rPr>
                <w:color w:val="000000"/>
                <w:sz w:val="20"/>
                <w:szCs w:val="20"/>
              </w:rPr>
            </w:pPr>
            <w:r w:rsidRPr="00F9504C">
              <w:rPr>
                <w:color w:val="000000"/>
                <w:sz w:val="20"/>
                <w:szCs w:val="20"/>
              </w:rPr>
              <w:t>6,3</w:t>
            </w:r>
          </w:p>
        </w:tc>
        <w:tc>
          <w:tcPr>
            <w:tcW w:w="760" w:type="dxa"/>
            <w:tcBorders>
              <w:top w:val="nil"/>
              <w:left w:val="nil"/>
              <w:bottom w:val="single" w:sz="4" w:space="0" w:color="auto"/>
              <w:right w:val="nil"/>
            </w:tcBorders>
            <w:shd w:val="clear" w:color="auto" w:fill="auto"/>
            <w:noWrap/>
            <w:vAlign w:val="center"/>
          </w:tcPr>
          <w:p w14:paraId="34A35D46" w14:textId="77777777" w:rsidR="00A345DE" w:rsidRPr="00F9504C" w:rsidRDefault="00A345DE" w:rsidP="00555ECD">
            <w:pPr>
              <w:ind w:left="30"/>
              <w:jc w:val="center"/>
              <w:rPr>
                <w:color w:val="000000"/>
                <w:sz w:val="20"/>
                <w:szCs w:val="20"/>
              </w:rPr>
            </w:pPr>
            <w:r w:rsidRPr="00F9504C">
              <w:rPr>
                <w:color w:val="000000"/>
                <w:sz w:val="20"/>
                <w:szCs w:val="20"/>
              </w:rPr>
              <w:t>3,685</w:t>
            </w:r>
          </w:p>
        </w:tc>
        <w:tc>
          <w:tcPr>
            <w:tcW w:w="623" w:type="dxa"/>
            <w:tcBorders>
              <w:top w:val="nil"/>
              <w:left w:val="nil"/>
              <w:bottom w:val="single" w:sz="4" w:space="0" w:color="auto"/>
              <w:right w:val="nil"/>
            </w:tcBorders>
            <w:shd w:val="clear" w:color="000000" w:fill="FFFF00"/>
            <w:noWrap/>
            <w:vAlign w:val="center"/>
          </w:tcPr>
          <w:p w14:paraId="7A3E0511" w14:textId="77777777" w:rsidR="00A345DE" w:rsidRPr="00F9504C" w:rsidRDefault="00A345DE" w:rsidP="00555ECD">
            <w:pPr>
              <w:ind w:right="65"/>
              <w:jc w:val="center"/>
              <w:rPr>
                <w:color w:val="000000"/>
                <w:sz w:val="20"/>
                <w:szCs w:val="20"/>
              </w:rPr>
            </w:pPr>
            <w:r w:rsidRPr="00F9504C">
              <w:rPr>
                <w:color w:val="000000"/>
                <w:sz w:val="20"/>
                <w:szCs w:val="20"/>
              </w:rPr>
              <w:t>192</w:t>
            </w:r>
          </w:p>
        </w:tc>
        <w:tc>
          <w:tcPr>
            <w:tcW w:w="410" w:type="dxa"/>
            <w:tcBorders>
              <w:top w:val="nil"/>
              <w:left w:val="nil"/>
              <w:bottom w:val="single" w:sz="4" w:space="0" w:color="auto"/>
              <w:right w:val="nil"/>
            </w:tcBorders>
            <w:shd w:val="clear" w:color="auto" w:fill="auto"/>
            <w:noWrap/>
            <w:vAlign w:val="center"/>
          </w:tcPr>
          <w:p w14:paraId="385557AF" w14:textId="77777777" w:rsidR="00A345DE" w:rsidRPr="00F9504C" w:rsidRDefault="00A345DE" w:rsidP="00555ECD">
            <w:pPr>
              <w:ind w:left="-325" w:right="-198"/>
              <w:jc w:val="center"/>
              <w:rPr>
                <w:color w:val="000000"/>
                <w:sz w:val="20"/>
                <w:szCs w:val="20"/>
              </w:rPr>
            </w:pPr>
            <w:r w:rsidRPr="00F9504C">
              <w:rPr>
                <w:color w:val="000000"/>
                <w:sz w:val="20"/>
                <w:szCs w:val="20"/>
              </w:rPr>
              <w:t>54</w:t>
            </w:r>
          </w:p>
        </w:tc>
      </w:tr>
      <w:tr w:rsidR="00A345DE" w:rsidRPr="00B071B6" w14:paraId="46FF7AA6" w14:textId="77777777" w:rsidTr="00884F36">
        <w:trPr>
          <w:trHeight w:val="300"/>
        </w:trPr>
        <w:tc>
          <w:tcPr>
            <w:tcW w:w="849" w:type="dxa"/>
            <w:vMerge w:val="restart"/>
            <w:tcBorders>
              <w:top w:val="single" w:sz="4" w:space="0" w:color="auto"/>
              <w:left w:val="nil"/>
              <w:right w:val="nil"/>
            </w:tcBorders>
            <w:vAlign w:val="center"/>
          </w:tcPr>
          <w:p w14:paraId="6A45EB36" w14:textId="77777777" w:rsidR="00A345DE" w:rsidRPr="00F9504C" w:rsidRDefault="00A345DE" w:rsidP="00555ECD">
            <w:pPr>
              <w:ind w:left="-104" w:right="-116"/>
              <w:jc w:val="center"/>
              <w:rPr>
                <w:color w:val="000000"/>
                <w:sz w:val="20"/>
                <w:szCs w:val="20"/>
              </w:rPr>
            </w:pPr>
            <w:r w:rsidRPr="00F9504C">
              <w:rPr>
                <w:color w:val="000000"/>
                <w:sz w:val="20"/>
                <w:szCs w:val="20"/>
              </w:rPr>
              <w:t>Padangan</w:t>
            </w:r>
          </w:p>
          <w:p w14:paraId="175D70FA" w14:textId="77777777" w:rsidR="00A345DE" w:rsidRPr="00F9504C" w:rsidRDefault="00A345DE" w:rsidP="00555ECD">
            <w:pPr>
              <w:rPr>
                <w:color w:val="000000"/>
                <w:sz w:val="20"/>
                <w:szCs w:val="20"/>
              </w:rPr>
            </w:pPr>
          </w:p>
        </w:tc>
        <w:tc>
          <w:tcPr>
            <w:tcW w:w="994" w:type="dxa"/>
            <w:vMerge w:val="restart"/>
            <w:tcBorders>
              <w:top w:val="single" w:sz="4" w:space="0" w:color="auto"/>
              <w:left w:val="nil"/>
              <w:right w:val="nil"/>
            </w:tcBorders>
            <w:vAlign w:val="center"/>
          </w:tcPr>
          <w:p w14:paraId="76C3F20C" w14:textId="77777777" w:rsidR="00A345DE" w:rsidRPr="00F9504C" w:rsidRDefault="00A345DE" w:rsidP="00555ECD">
            <w:pPr>
              <w:jc w:val="center"/>
              <w:rPr>
                <w:color w:val="000000"/>
                <w:sz w:val="20"/>
                <w:szCs w:val="20"/>
              </w:rPr>
            </w:pPr>
            <w:r w:rsidRPr="00F9504C">
              <w:rPr>
                <w:color w:val="000000"/>
                <w:sz w:val="20"/>
                <w:szCs w:val="20"/>
              </w:rPr>
              <w:t xml:space="preserve">Lahan </w:t>
            </w:r>
            <w:r w:rsidRPr="00F9504C">
              <w:rPr>
                <w:sz w:val="20"/>
                <w:szCs w:val="20"/>
              </w:rPr>
              <w:t>Bekas Galian</w:t>
            </w:r>
            <w:r w:rsidRPr="00F9504C">
              <w:rPr>
                <w:color w:val="000000"/>
                <w:sz w:val="20"/>
                <w:szCs w:val="20"/>
              </w:rPr>
              <w:t xml:space="preserve"> untuk Budidaya</w:t>
            </w:r>
          </w:p>
        </w:tc>
        <w:tc>
          <w:tcPr>
            <w:tcW w:w="709" w:type="dxa"/>
            <w:tcBorders>
              <w:top w:val="nil"/>
              <w:left w:val="nil"/>
              <w:bottom w:val="nil"/>
              <w:right w:val="nil"/>
            </w:tcBorders>
            <w:shd w:val="clear" w:color="auto" w:fill="auto"/>
            <w:noWrap/>
            <w:vAlign w:val="center"/>
          </w:tcPr>
          <w:p w14:paraId="56299E49" w14:textId="77777777" w:rsidR="00A345DE" w:rsidRPr="00F9504C" w:rsidRDefault="00A345DE" w:rsidP="00555ECD">
            <w:pPr>
              <w:ind w:left="-185"/>
              <w:jc w:val="center"/>
              <w:rPr>
                <w:color w:val="000000"/>
                <w:sz w:val="20"/>
                <w:szCs w:val="20"/>
              </w:rPr>
            </w:pPr>
            <w:r w:rsidRPr="00F9504C">
              <w:rPr>
                <w:color w:val="000000"/>
                <w:sz w:val="20"/>
                <w:szCs w:val="20"/>
              </w:rPr>
              <w:t>P1</w:t>
            </w:r>
          </w:p>
        </w:tc>
        <w:tc>
          <w:tcPr>
            <w:tcW w:w="425" w:type="dxa"/>
            <w:tcBorders>
              <w:top w:val="nil"/>
              <w:left w:val="nil"/>
              <w:bottom w:val="nil"/>
              <w:right w:val="nil"/>
            </w:tcBorders>
            <w:shd w:val="clear" w:color="auto" w:fill="auto"/>
            <w:noWrap/>
            <w:vAlign w:val="center"/>
          </w:tcPr>
          <w:p w14:paraId="15AA2DF7" w14:textId="77777777" w:rsidR="00A345DE" w:rsidRPr="00F9504C" w:rsidRDefault="00A345DE" w:rsidP="00555ECD">
            <w:pPr>
              <w:ind w:left="-106"/>
              <w:jc w:val="center"/>
              <w:rPr>
                <w:color w:val="000000"/>
                <w:sz w:val="20"/>
                <w:szCs w:val="20"/>
              </w:rPr>
            </w:pPr>
            <w:r w:rsidRPr="00F9504C">
              <w:rPr>
                <w:color w:val="000000"/>
                <w:sz w:val="20"/>
                <w:szCs w:val="20"/>
              </w:rPr>
              <w:t>&gt;30</w:t>
            </w:r>
          </w:p>
        </w:tc>
        <w:tc>
          <w:tcPr>
            <w:tcW w:w="709" w:type="dxa"/>
            <w:tcBorders>
              <w:top w:val="nil"/>
              <w:left w:val="nil"/>
              <w:bottom w:val="nil"/>
              <w:right w:val="nil"/>
            </w:tcBorders>
            <w:shd w:val="clear" w:color="auto" w:fill="auto"/>
            <w:noWrap/>
            <w:vAlign w:val="center"/>
          </w:tcPr>
          <w:p w14:paraId="3CB20F3C" w14:textId="77777777" w:rsidR="00A345DE" w:rsidRPr="00F9504C" w:rsidRDefault="00A345DE" w:rsidP="00555ECD">
            <w:pPr>
              <w:jc w:val="center"/>
              <w:rPr>
                <w:color w:val="000000"/>
                <w:sz w:val="20"/>
                <w:szCs w:val="20"/>
              </w:rPr>
            </w:pPr>
            <w:r w:rsidRPr="00F9504C">
              <w:rPr>
                <w:color w:val="000000"/>
                <w:sz w:val="20"/>
                <w:szCs w:val="20"/>
              </w:rPr>
              <w:t>6,25</w:t>
            </w:r>
          </w:p>
        </w:tc>
        <w:tc>
          <w:tcPr>
            <w:tcW w:w="991" w:type="dxa"/>
            <w:tcBorders>
              <w:top w:val="nil"/>
              <w:left w:val="nil"/>
              <w:bottom w:val="nil"/>
              <w:right w:val="nil"/>
            </w:tcBorders>
            <w:shd w:val="clear" w:color="000000" w:fill="FFFF00"/>
            <w:noWrap/>
            <w:vAlign w:val="center"/>
          </w:tcPr>
          <w:p w14:paraId="15FF349C" w14:textId="77777777" w:rsidR="00A345DE" w:rsidRPr="00F9504C" w:rsidRDefault="00A345DE" w:rsidP="00555ECD">
            <w:pPr>
              <w:jc w:val="center"/>
              <w:rPr>
                <w:color w:val="000000"/>
                <w:sz w:val="20"/>
                <w:szCs w:val="20"/>
              </w:rPr>
            </w:pPr>
            <w:r w:rsidRPr="00F9504C">
              <w:rPr>
                <w:color w:val="000000"/>
                <w:sz w:val="20"/>
                <w:szCs w:val="20"/>
              </w:rPr>
              <w:t>8,14</w:t>
            </w:r>
          </w:p>
        </w:tc>
        <w:tc>
          <w:tcPr>
            <w:tcW w:w="712" w:type="dxa"/>
            <w:tcBorders>
              <w:top w:val="nil"/>
              <w:left w:val="nil"/>
              <w:bottom w:val="nil"/>
              <w:right w:val="nil"/>
            </w:tcBorders>
            <w:shd w:val="clear" w:color="auto" w:fill="auto"/>
            <w:noWrap/>
            <w:vAlign w:val="center"/>
          </w:tcPr>
          <w:p w14:paraId="7A9206E8" w14:textId="77777777" w:rsidR="00A345DE" w:rsidRPr="00F9504C" w:rsidRDefault="00A345DE" w:rsidP="00555ECD">
            <w:pPr>
              <w:jc w:val="center"/>
              <w:rPr>
                <w:color w:val="000000"/>
                <w:sz w:val="20"/>
                <w:szCs w:val="20"/>
              </w:rPr>
            </w:pPr>
            <w:r w:rsidRPr="00F9504C">
              <w:rPr>
                <w:color w:val="000000"/>
                <w:sz w:val="20"/>
                <w:szCs w:val="20"/>
              </w:rPr>
              <w:t>56,56</w:t>
            </w:r>
          </w:p>
        </w:tc>
        <w:tc>
          <w:tcPr>
            <w:tcW w:w="567" w:type="dxa"/>
            <w:tcBorders>
              <w:top w:val="nil"/>
              <w:left w:val="nil"/>
              <w:bottom w:val="nil"/>
              <w:right w:val="nil"/>
            </w:tcBorders>
            <w:shd w:val="clear" w:color="auto" w:fill="auto"/>
            <w:noWrap/>
            <w:vAlign w:val="center"/>
          </w:tcPr>
          <w:p w14:paraId="4F1FE200" w14:textId="77777777" w:rsidR="00A345DE" w:rsidRPr="00F9504C" w:rsidRDefault="00A345DE" w:rsidP="00555ECD">
            <w:pPr>
              <w:jc w:val="center"/>
              <w:rPr>
                <w:color w:val="000000"/>
                <w:sz w:val="20"/>
                <w:szCs w:val="20"/>
              </w:rPr>
            </w:pPr>
            <w:r w:rsidRPr="00F9504C">
              <w:rPr>
                <w:color w:val="000000"/>
                <w:sz w:val="20"/>
                <w:szCs w:val="20"/>
              </w:rPr>
              <w:t>1,30</w:t>
            </w:r>
          </w:p>
        </w:tc>
        <w:tc>
          <w:tcPr>
            <w:tcW w:w="567" w:type="dxa"/>
            <w:tcBorders>
              <w:top w:val="nil"/>
              <w:left w:val="nil"/>
              <w:bottom w:val="nil"/>
              <w:right w:val="nil"/>
            </w:tcBorders>
            <w:shd w:val="clear" w:color="auto" w:fill="auto"/>
            <w:noWrap/>
            <w:vAlign w:val="center"/>
          </w:tcPr>
          <w:p w14:paraId="152DED40" w14:textId="77777777" w:rsidR="00A345DE" w:rsidRPr="00F9504C" w:rsidRDefault="00A345DE" w:rsidP="00555ECD">
            <w:pPr>
              <w:jc w:val="center"/>
              <w:rPr>
                <w:color w:val="000000"/>
                <w:sz w:val="20"/>
                <w:szCs w:val="20"/>
              </w:rPr>
            </w:pPr>
            <w:r w:rsidRPr="00F9504C">
              <w:rPr>
                <w:color w:val="000000"/>
                <w:sz w:val="20"/>
                <w:szCs w:val="20"/>
              </w:rPr>
              <w:t>47</w:t>
            </w:r>
          </w:p>
        </w:tc>
        <w:tc>
          <w:tcPr>
            <w:tcW w:w="708" w:type="dxa"/>
            <w:tcBorders>
              <w:top w:val="nil"/>
              <w:left w:val="nil"/>
              <w:bottom w:val="nil"/>
              <w:right w:val="nil"/>
            </w:tcBorders>
            <w:shd w:val="clear" w:color="auto" w:fill="FFFF00"/>
            <w:noWrap/>
            <w:vAlign w:val="center"/>
          </w:tcPr>
          <w:p w14:paraId="1DF35C29" w14:textId="77777777" w:rsidR="00A345DE" w:rsidRPr="00F9504C" w:rsidRDefault="00A345DE" w:rsidP="00555ECD">
            <w:pPr>
              <w:jc w:val="center"/>
              <w:rPr>
                <w:color w:val="000000"/>
                <w:sz w:val="20"/>
                <w:szCs w:val="20"/>
              </w:rPr>
            </w:pPr>
            <w:r w:rsidRPr="00F9504C">
              <w:rPr>
                <w:color w:val="000000"/>
                <w:sz w:val="20"/>
                <w:szCs w:val="20"/>
              </w:rPr>
              <w:t>0,64</w:t>
            </w:r>
          </w:p>
        </w:tc>
        <w:tc>
          <w:tcPr>
            <w:tcW w:w="516" w:type="dxa"/>
            <w:tcBorders>
              <w:top w:val="nil"/>
              <w:left w:val="nil"/>
              <w:bottom w:val="nil"/>
              <w:right w:val="nil"/>
            </w:tcBorders>
            <w:shd w:val="clear" w:color="auto" w:fill="auto"/>
            <w:noWrap/>
            <w:vAlign w:val="center"/>
          </w:tcPr>
          <w:p w14:paraId="1C23554E" w14:textId="77777777" w:rsidR="00A345DE" w:rsidRPr="00F9504C" w:rsidRDefault="00A345DE" w:rsidP="00555ECD">
            <w:pPr>
              <w:jc w:val="center"/>
              <w:rPr>
                <w:color w:val="000000"/>
                <w:sz w:val="20"/>
                <w:szCs w:val="20"/>
              </w:rPr>
            </w:pPr>
            <w:r w:rsidRPr="00F9504C">
              <w:rPr>
                <w:color w:val="000000"/>
                <w:sz w:val="20"/>
                <w:szCs w:val="20"/>
              </w:rPr>
              <w:t>6,4</w:t>
            </w:r>
          </w:p>
        </w:tc>
        <w:tc>
          <w:tcPr>
            <w:tcW w:w="760" w:type="dxa"/>
            <w:tcBorders>
              <w:top w:val="nil"/>
              <w:left w:val="nil"/>
              <w:bottom w:val="nil"/>
              <w:right w:val="nil"/>
            </w:tcBorders>
            <w:shd w:val="clear" w:color="auto" w:fill="auto"/>
            <w:noWrap/>
            <w:vAlign w:val="center"/>
          </w:tcPr>
          <w:p w14:paraId="128C64F6" w14:textId="77777777" w:rsidR="00A345DE" w:rsidRPr="00F9504C" w:rsidRDefault="00A345DE" w:rsidP="00555ECD">
            <w:pPr>
              <w:ind w:left="30"/>
              <w:jc w:val="center"/>
              <w:rPr>
                <w:color w:val="000000"/>
                <w:sz w:val="20"/>
                <w:szCs w:val="20"/>
              </w:rPr>
            </w:pPr>
            <w:r w:rsidRPr="00F9504C">
              <w:rPr>
                <w:color w:val="000000"/>
                <w:sz w:val="20"/>
                <w:szCs w:val="20"/>
              </w:rPr>
              <w:t>0,535</w:t>
            </w:r>
          </w:p>
        </w:tc>
        <w:tc>
          <w:tcPr>
            <w:tcW w:w="623" w:type="dxa"/>
            <w:tcBorders>
              <w:top w:val="nil"/>
              <w:left w:val="nil"/>
              <w:bottom w:val="nil"/>
              <w:right w:val="nil"/>
            </w:tcBorders>
            <w:shd w:val="clear" w:color="000000" w:fill="FFFF00"/>
            <w:noWrap/>
            <w:vAlign w:val="center"/>
          </w:tcPr>
          <w:p w14:paraId="2F09D9C1" w14:textId="77777777" w:rsidR="00A345DE" w:rsidRPr="00F9504C" w:rsidRDefault="00A345DE" w:rsidP="00555ECD">
            <w:pPr>
              <w:ind w:right="65"/>
              <w:jc w:val="center"/>
              <w:rPr>
                <w:color w:val="000000"/>
                <w:sz w:val="20"/>
                <w:szCs w:val="20"/>
              </w:rPr>
            </w:pPr>
            <w:r w:rsidRPr="00F9504C">
              <w:rPr>
                <w:color w:val="000000"/>
                <w:sz w:val="20"/>
                <w:szCs w:val="20"/>
              </w:rPr>
              <w:t>163</w:t>
            </w:r>
          </w:p>
        </w:tc>
        <w:tc>
          <w:tcPr>
            <w:tcW w:w="410" w:type="dxa"/>
            <w:tcBorders>
              <w:top w:val="nil"/>
              <w:left w:val="nil"/>
              <w:bottom w:val="nil"/>
              <w:right w:val="nil"/>
            </w:tcBorders>
            <w:shd w:val="clear" w:color="auto" w:fill="auto"/>
            <w:noWrap/>
            <w:vAlign w:val="center"/>
          </w:tcPr>
          <w:p w14:paraId="27F39748" w14:textId="77777777" w:rsidR="00A345DE" w:rsidRPr="00F9504C" w:rsidRDefault="00A345DE" w:rsidP="00555ECD">
            <w:pPr>
              <w:ind w:left="-325" w:right="-198"/>
              <w:jc w:val="center"/>
              <w:rPr>
                <w:color w:val="000000"/>
                <w:sz w:val="20"/>
                <w:szCs w:val="20"/>
              </w:rPr>
            </w:pPr>
            <w:r w:rsidRPr="00F9504C">
              <w:rPr>
                <w:color w:val="000000"/>
                <w:sz w:val="20"/>
                <w:szCs w:val="20"/>
              </w:rPr>
              <w:t>0</w:t>
            </w:r>
          </w:p>
        </w:tc>
      </w:tr>
      <w:tr w:rsidR="00A345DE" w:rsidRPr="00B071B6" w14:paraId="423A3425" w14:textId="77777777" w:rsidTr="00884F36">
        <w:trPr>
          <w:trHeight w:val="300"/>
        </w:trPr>
        <w:tc>
          <w:tcPr>
            <w:tcW w:w="849" w:type="dxa"/>
            <w:vMerge/>
            <w:tcBorders>
              <w:left w:val="nil"/>
              <w:right w:val="nil"/>
            </w:tcBorders>
          </w:tcPr>
          <w:p w14:paraId="521115CF" w14:textId="77777777" w:rsidR="00A345DE" w:rsidRPr="00F9504C" w:rsidRDefault="00A345DE" w:rsidP="00555ECD">
            <w:pPr>
              <w:rPr>
                <w:color w:val="000000"/>
                <w:sz w:val="20"/>
                <w:szCs w:val="20"/>
              </w:rPr>
            </w:pPr>
          </w:p>
        </w:tc>
        <w:tc>
          <w:tcPr>
            <w:tcW w:w="994" w:type="dxa"/>
            <w:vMerge/>
            <w:tcBorders>
              <w:left w:val="nil"/>
              <w:right w:val="nil"/>
            </w:tcBorders>
            <w:vAlign w:val="center"/>
          </w:tcPr>
          <w:p w14:paraId="747E886D" w14:textId="77777777" w:rsidR="00A345DE" w:rsidRPr="00F9504C" w:rsidRDefault="00A345DE" w:rsidP="00555ECD">
            <w:pPr>
              <w:rPr>
                <w:color w:val="000000"/>
                <w:sz w:val="20"/>
                <w:szCs w:val="20"/>
              </w:rPr>
            </w:pPr>
          </w:p>
        </w:tc>
        <w:tc>
          <w:tcPr>
            <w:tcW w:w="709" w:type="dxa"/>
            <w:tcBorders>
              <w:top w:val="nil"/>
              <w:left w:val="nil"/>
              <w:bottom w:val="nil"/>
              <w:right w:val="nil"/>
            </w:tcBorders>
            <w:shd w:val="clear" w:color="auto" w:fill="auto"/>
            <w:noWrap/>
            <w:vAlign w:val="center"/>
          </w:tcPr>
          <w:p w14:paraId="3544C2D2" w14:textId="77777777" w:rsidR="00A345DE" w:rsidRPr="00F9504C" w:rsidRDefault="00A345DE" w:rsidP="00555ECD">
            <w:pPr>
              <w:ind w:left="-185"/>
              <w:jc w:val="center"/>
              <w:rPr>
                <w:color w:val="000000"/>
                <w:sz w:val="20"/>
                <w:szCs w:val="20"/>
              </w:rPr>
            </w:pPr>
            <w:r w:rsidRPr="00F9504C">
              <w:rPr>
                <w:color w:val="000000"/>
                <w:sz w:val="20"/>
                <w:szCs w:val="20"/>
              </w:rPr>
              <w:t>P2</w:t>
            </w:r>
          </w:p>
        </w:tc>
        <w:tc>
          <w:tcPr>
            <w:tcW w:w="425" w:type="dxa"/>
            <w:tcBorders>
              <w:top w:val="nil"/>
              <w:left w:val="nil"/>
              <w:bottom w:val="nil"/>
              <w:right w:val="nil"/>
            </w:tcBorders>
            <w:shd w:val="clear" w:color="auto" w:fill="auto"/>
            <w:noWrap/>
            <w:vAlign w:val="center"/>
          </w:tcPr>
          <w:p w14:paraId="29F2CAA2" w14:textId="77777777" w:rsidR="00A345DE" w:rsidRPr="00F9504C" w:rsidRDefault="00A345DE" w:rsidP="00555ECD">
            <w:pPr>
              <w:ind w:left="-106"/>
              <w:jc w:val="center"/>
              <w:rPr>
                <w:color w:val="000000"/>
                <w:sz w:val="20"/>
                <w:szCs w:val="20"/>
              </w:rPr>
            </w:pPr>
            <w:r w:rsidRPr="00F9504C">
              <w:rPr>
                <w:color w:val="000000"/>
                <w:sz w:val="20"/>
                <w:szCs w:val="20"/>
              </w:rPr>
              <w:t>&gt;30</w:t>
            </w:r>
          </w:p>
        </w:tc>
        <w:tc>
          <w:tcPr>
            <w:tcW w:w="709" w:type="dxa"/>
            <w:tcBorders>
              <w:top w:val="nil"/>
              <w:left w:val="nil"/>
              <w:bottom w:val="nil"/>
              <w:right w:val="nil"/>
            </w:tcBorders>
            <w:shd w:val="clear" w:color="auto" w:fill="auto"/>
            <w:noWrap/>
            <w:vAlign w:val="center"/>
          </w:tcPr>
          <w:p w14:paraId="6254623F" w14:textId="77777777" w:rsidR="00A345DE" w:rsidRPr="00F9504C" w:rsidRDefault="00A345DE" w:rsidP="00555ECD">
            <w:pPr>
              <w:jc w:val="center"/>
              <w:rPr>
                <w:color w:val="000000"/>
                <w:sz w:val="20"/>
                <w:szCs w:val="20"/>
              </w:rPr>
            </w:pPr>
            <w:r w:rsidRPr="00F9504C">
              <w:rPr>
                <w:color w:val="000000"/>
                <w:sz w:val="20"/>
                <w:szCs w:val="20"/>
              </w:rPr>
              <w:t>6,25</w:t>
            </w:r>
          </w:p>
        </w:tc>
        <w:tc>
          <w:tcPr>
            <w:tcW w:w="991" w:type="dxa"/>
            <w:tcBorders>
              <w:top w:val="nil"/>
              <w:left w:val="nil"/>
              <w:bottom w:val="nil"/>
              <w:right w:val="nil"/>
            </w:tcBorders>
            <w:shd w:val="clear" w:color="000000" w:fill="FFFF00"/>
            <w:noWrap/>
            <w:vAlign w:val="center"/>
          </w:tcPr>
          <w:p w14:paraId="5A49E9F8" w14:textId="77777777" w:rsidR="00A345DE" w:rsidRPr="00F9504C" w:rsidRDefault="00A345DE" w:rsidP="00555ECD">
            <w:pPr>
              <w:jc w:val="center"/>
              <w:rPr>
                <w:color w:val="000000"/>
                <w:sz w:val="20"/>
                <w:szCs w:val="20"/>
              </w:rPr>
            </w:pPr>
            <w:r w:rsidRPr="00F9504C">
              <w:rPr>
                <w:color w:val="000000"/>
                <w:sz w:val="20"/>
                <w:szCs w:val="20"/>
              </w:rPr>
              <w:t>0,74</w:t>
            </w:r>
          </w:p>
        </w:tc>
        <w:tc>
          <w:tcPr>
            <w:tcW w:w="712" w:type="dxa"/>
            <w:tcBorders>
              <w:top w:val="nil"/>
              <w:left w:val="nil"/>
              <w:bottom w:val="nil"/>
              <w:right w:val="nil"/>
            </w:tcBorders>
            <w:shd w:val="clear" w:color="auto" w:fill="FFFF00"/>
            <w:noWrap/>
            <w:vAlign w:val="center"/>
          </w:tcPr>
          <w:p w14:paraId="60A1BC30" w14:textId="77777777" w:rsidR="00A345DE" w:rsidRPr="00F9504C" w:rsidRDefault="00A345DE" w:rsidP="00555ECD">
            <w:pPr>
              <w:jc w:val="center"/>
              <w:rPr>
                <w:color w:val="000000"/>
                <w:sz w:val="20"/>
                <w:szCs w:val="20"/>
              </w:rPr>
            </w:pPr>
            <w:r w:rsidRPr="00F9504C">
              <w:rPr>
                <w:color w:val="000000"/>
                <w:sz w:val="20"/>
                <w:szCs w:val="20"/>
              </w:rPr>
              <w:t>93,38</w:t>
            </w:r>
          </w:p>
        </w:tc>
        <w:tc>
          <w:tcPr>
            <w:tcW w:w="567" w:type="dxa"/>
            <w:tcBorders>
              <w:top w:val="nil"/>
              <w:left w:val="nil"/>
              <w:bottom w:val="nil"/>
              <w:right w:val="nil"/>
            </w:tcBorders>
            <w:shd w:val="clear" w:color="auto" w:fill="auto"/>
            <w:noWrap/>
            <w:vAlign w:val="center"/>
          </w:tcPr>
          <w:p w14:paraId="37BD6943" w14:textId="77777777" w:rsidR="00A345DE" w:rsidRPr="00F9504C" w:rsidRDefault="00A345DE" w:rsidP="00555ECD">
            <w:pPr>
              <w:jc w:val="center"/>
              <w:rPr>
                <w:color w:val="000000"/>
                <w:sz w:val="20"/>
                <w:szCs w:val="20"/>
              </w:rPr>
            </w:pPr>
            <w:r w:rsidRPr="00F9504C">
              <w:rPr>
                <w:color w:val="000000"/>
                <w:sz w:val="20"/>
                <w:szCs w:val="20"/>
              </w:rPr>
              <w:t>1,1</w:t>
            </w:r>
          </w:p>
        </w:tc>
        <w:tc>
          <w:tcPr>
            <w:tcW w:w="567" w:type="dxa"/>
            <w:tcBorders>
              <w:top w:val="nil"/>
              <w:left w:val="nil"/>
              <w:bottom w:val="nil"/>
              <w:right w:val="nil"/>
            </w:tcBorders>
            <w:shd w:val="clear" w:color="auto" w:fill="auto"/>
            <w:noWrap/>
            <w:vAlign w:val="center"/>
          </w:tcPr>
          <w:p w14:paraId="787BF16C" w14:textId="77777777" w:rsidR="00A345DE" w:rsidRPr="00F9504C" w:rsidRDefault="00A345DE" w:rsidP="00555ECD">
            <w:pPr>
              <w:jc w:val="center"/>
              <w:rPr>
                <w:color w:val="000000"/>
                <w:sz w:val="20"/>
                <w:szCs w:val="20"/>
              </w:rPr>
            </w:pPr>
            <w:r w:rsidRPr="00F9504C">
              <w:rPr>
                <w:color w:val="000000"/>
                <w:sz w:val="20"/>
                <w:szCs w:val="20"/>
              </w:rPr>
              <w:t>55</w:t>
            </w:r>
          </w:p>
        </w:tc>
        <w:tc>
          <w:tcPr>
            <w:tcW w:w="708" w:type="dxa"/>
            <w:tcBorders>
              <w:top w:val="nil"/>
              <w:left w:val="nil"/>
              <w:bottom w:val="nil"/>
              <w:right w:val="nil"/>
            </w:tcBorders>
            <w:shd w:val="clear" w:color="auto" w:fill="FFFF00"/>
            <w:noWrap/>
            <w:vAlign w:val="center"/>
          </w:tcPr>
          <w:p w14:paraId="45E9C461" w14:textId="77777777" w:rsidR="00A345DE" w:rsidRPr="00F9504C" w:rsidRDefault="00A345DE" w:rsidP="00555ECD">
            <w:pPr>
              <w:jc w:val="center"/>
              <w:rPr>
                <w:color w:val="000000"/>
                <w:sz w:val="20"/>
                <w:szCs w:val="20"/>
              </w:rPr>
            </w:pPr>
            <w:r w:rsidRPr="00F9504C">
              <w:rPr>
                <w:color w:val="000000"/>
                <w:sz w:val="20"/>
                <w:szCs w:val="20"/>
              </w:rPr>
              <w:t>9,22</w:t>
            </w:r>
          </w:p>
        </w:tc>
        <w:tc>
          <w:tcPr>
            <w:tcW w:w="516" w:type="dxa"/>
            <w:tcBorders>
              <w:top w:val="nil"/>
              <w:left w:val="nil"/>
              <w:bottom w:val="nil"/>
              <w:right w:val="nil"/>
            </w:tcBorders>
            <w:shd w:val="clear" w:color="auto" w:fill="auto"/>
            <w:noWrap/>
            <w:vAlign w:val="center"/>
          </w:tcPr>
          <w:p w14:paraId="341F98BA" w14:textId="77777777" w:rsidR="00A345DE" w:rsidRPr="00F9504C" w:rsidRDefault="00A345DE" w:rsidP="00555ECD">
            <w:pPr>
              <w:jc w:val="center"/>
              <w:rPr>
                <w:color w:val="000000"/>
                <w:sz w:val="20"/>
                <w:szCs w:val="20"/>
              </w:rPr>
            </w:pPr>
            <w:r w:rsidRPr="00F9504C">
              <w:rPr>
                <w:color w:val="000000"/>
                <w:sz w:val="20"/>
                <w:szCs w:val="20"/>
              </w:rPr>
              <w:t>6,2</w:t>
            </w:r>
          </w:p>
        </w:tc>
        <w:tc>
          <w:tcPr>
            <w:tcW w:w="760" w:type="dxa"/>
            <w:tcBorders>
              <w:top w:val="nil"/>
              <w:left w:val="nil"/>
              <w:bottom w:val="nil"/>
              <w:right w:val="nil"/>
            </w:tcBorders>
            <w:shd w:val="clear" w:color="auto" w:fill="auto"/>
            <w:noWrap/>
            <w:vAlign w:val="center"/>
          </w:tcPr>
          <w:p w14:paraId="3B32E918" w14:textId="77777777" w:rsidR="00A345DE" w:rsidRPr="00F9504C" w:rsidRDefault="00A345DE" w:rsidP="00555ECD">
            <w:pPr>
              <w:ind w:left="30"/>
              <w:jc w:val="center"/>
              <w:rPr>
                <w:color w:val="000000"/>
                <w:sz w:val="20"/>
                <w:szCs w:val="20"/>
              </w:rPr>
            </w:pPr>
            <w:r w:rsidRPr="00F9504C">
              <w:rPr>
                <w:color w:val="000000"/>
                <w:sz w:val="20"/>
                <w:szCs w:val="20"/>
              </w:rPr>
              <w:t>0,992</w:t>
            </w:r>
          </w:p>
        </w:tc>
        <w:tc>
          <w:tcPr>
            <w:tcW w:w="623" w:type="dxa"/>
            <w:tcBorders>
              <w:top w:val="nil"/>
              <w:left w:val="nil"/>
              <w:bottom w:val="nil"/>
              <w:right w:val="nil"/>
            </w:tcBorders>
            <w:shd w:val="clear" w:color="000000" w:fill="FFFF00"/>
            <w:noWrap/>
            <w:vAlign w:val="center"/>
          </w:tcPr>
          <w:p w14:paraId="2B25092C" w14:textId="77777777" w:rsidR="00A345DE" w:rsidRPr="00F9504C" w:rsidRDefault="00A345DE" w:rsidP="00555ECD">
            <w:pPr>
              <w:ind w:right="65"/>
              <w:jc w:val="center"/>
              <w:rPr>
                <w:color w:val="000000"/>
                <w:sz w:val="20"/>
                <w:szCs w:val="20"/>
              </w:rPr>
            </w:pPr>
            <w:r w:rsidRPr="00F9504C">
              <w:rPr>
                <w:color w:val="000000"/>
                <w:sz w:val="20"/>
                <w:szCs w:val="20"/>
              </w:rPr>
              <w:t>182</w:t>
            </w:r>
          </w:p>
        </w:tc>
        <w:tc>
          <w:tcPr>
            <w:tcW w:w="410" w:type="dxa"/>
            <w:tcBorders>
              <w:top w:val="nil"/>
              <w:left w:val="nil"/>
              <w:bottom w:val="nil"/>
              <w:right w:val="nil"/>
            </w:tcBorders>
            <w:shd w:val="clear" w:color="auto" w:fill="auto"/>
            <w:noWrap/>
            <w:vAlign w:val="center"/>
          </w:tcPr>
          <w:p w14:paraId="46DDB374" w14:textId="77777777" w:rsidR="00A345DE" w:rsidRPr="00F9504C" w:rsidRDefault="00A345DE" w:rsidP="00555ECD">
            <w:pPr>
              <w:ind w:left="-325" w:right="-198"/>
              <w:jc w:val="center"/>
              <w:rPr>
                <w:color w:val="000000"/>
                <w:sz w:val="20"/>
                <w:szCs w:val="20"/>
              </w:rPr>
            </w:pPr>
            <w:r w:rsidRPr="00F9504C">
              <w:rPr>
                <w:color w:val="000000"/>
                <w:sz w:val="20"/>
                <w:szCs w:val="20"/>
              </w:rPr>
              <w:t>0</w:t>
            </w:r>
          </w:p>
        </w:tc>
      </w:tr>
      <w:tr w:rsidR="00A345DE" w:rsidRPr="00B071B6" w14:paraId="57B87D07" w14:textId="77777777" w:rsidTr="00884F36">
        <w:trPr>
          <w:trHeight w:val="300"/>
        </w:trPr>
        <w:tc>
          <w:tcPr>
            <w:tcW w:w="849" w:type="dxa"/>
            <w:vMerge/>
            <w:tcBorders>
              <w:left w:val="nil"/>
              <w:right w:val="nil"/>
            </w:tcBorders>
          </w:tcPr>
          <w:p w14:paraId="4DEF4276" w14:textId="77777777" w:rsidR="00A345DE" w:rsidRPr="00F9504C" w:rsidRDefault="00A345DE" w:rsidP="00555ECD">
            <w:pPr>
              <w:rPr>
                <w:color w:val="000000"/>
                <w:sz w:val="20"/>
                <w:szCs w:val="20"/>
              </w:rPr>
            </w:pPr>
          </w:p>
        </w:tc>
        <w:tc>
          <w:tcPr>
            <w:tcW w:w="994" w:type="dxa"/>
            <w:vMerge/>
            <w:tcBorders>
              <w:left w:val="nil"/>
              <w:bottom w:val="single" w:sz="4" w:space="0" w:color="auto"/>
              <w:right w:val="nil"/>
            </w:tcBorders>
            <w:vAlign w:val="center"/>
          </w:tcPr>
          <w:p w14:paraId="6ED58C98" w14:textId="77777777" w:rsidR="00A345DE" w:rsidRPr="00F9504C" w:rsidRDefault="00A345DE" w:rsidP="00555ECD">
            <w:pPr>
              <w:rPr>
                <w:color w:val="000000"/>
                <w:sz w:val="20"/>
                <w:szCs w:val="20"/>
              </w:rPr>
            </w:pPr>
          </w:p>
        </w:tc>
        <w:tc>
          <w:tcPr>
            <w:tcW w:w="709" w:type="dxa"/>
            <w:tcBorders>
              <w:top w:val="nil"/>
              <w:left w:val="nil"/>
              <w:bottom w:val="single" w:sz="4" w:space="0" w:color="auto"/>
              <w:right w:val="nil"/>
            </w:tcBorders>
            <w:shd w:val="clear" w:color="auto" w:fill="auto"/>
            <w:noWrap/>
            <w:vAlign w:val="center"/>
          </w:tcPr>
          <w:p w14:paraId="117F9A5C" w14:textId="77777777" w:rsidR="00A345DE" w:rsidRPr="00F9504C" w:rsidRDefault="00A345DE" w:rsidP="00555ECD">
            <w:pPr>
              <w:ind w:left="-185"/>
              <w:jc w:val="center"/>
              <w:rPr>
                <w:color w:val="000000"/>
                <w:sz w:val="20"/>
                <w:szCs w:val="20"/>
              </w:rPr>
            </w:pPr>
            <w:r w:rsidRPr="00F9504C">
              <w:rPr>
                <w:color w:val="000000"/>
                <w:sz w:val="20"/>
                <w:szCs w:val="20"/>
              </w:rPr>
              <w:t>P3</w:t>
            </w:r>
          </w:p>
        </w:tc>
        <w:tc>
          <w:tcPr>
            <w:tcW w:w="425" w:type="dxa"/>
            <w:tcBorders>
              <w:top w:val="nil"/>
              <w:left w:val="nil"/>
              <w:bottom w:val="single" w:sz="4" w:space="0" w:color="auto"/>
              <w:right w:val="nil"/>
            </w:tcBorders>
            <w:shd w:val="clear" w:color="auto" w:fill="auto"/>
            <w:noWrap/>
            <w:vAlign w:val="center"/>
          </w:tcPr>
          <w:p w14:paraId="675167B4" w14:textId="77777777" w:rsidR="00A345DE" w:rsidRPr="00F9504C" w:rsidRDefault="00A345DE" w:rsidP="00555ECD">
            <w:pPr>
              <w:ind w:left="-106"/>
              <w:jc w:val="center"/>
              <w:rPr>
                <w:color w:val="000000"/>
                <w:sz w:val="20"/>
                <w:szCs w:val="20"/>
              </w:rPr>
            </w:pPr>
            <w:r w:rsidRPr="00F9504C">
              <w:rPr>
                <w:color w:val="000000"/>
                <w:sz w:val="20"/>
                <w:szCs w:val="20"/>
              </w:rPr>
              <w:t>&gt;30</w:t>
            </w:r>
          </w:p>
        </w:tc>
        <w:tc>
          <w:tcPr>
            <w:tcW w:w="709" w:type="dxa"/>
            <w:tcBorders>
              <w:top w:val="nil"/>
              <w:left w:val="nil"/>
              <w:bottom w:val="single" w:sz="4" w:space="0" w:color="auto"/>
              <w:right w:val="nil"/>
            </w:tcBorders>
            <w:shd w:val="clear" w:color="auto" w:fill="auto"/>
            <w:noWrap/>
            <w:vAlign w:val="center"/>
          </w:tcPr>
          <w:p w14:paraId="39044BA4" w14:textId="77777777" w:rsidR="00A345DE" w:rsidRPr="00F9504C" w:rsidRDefault="00A345DE" w:rsidP="00555ECD">
            <w:pPr>
              <w:jc w:val="center"/>
              <w:rPr>
                <w:color w:val="000000"/>
                <w:sz w:val="20"/>
                <w:szCs w:val="20"/>
              </w:rPr>
            </w:pPr>
            <w:r w:rsidRPr="00F9504C">
              <w:rPr>
                <w:color w:val="000000"/>
                <w:sz w:val="20"/>
                <w:szCs w:val="20"/>
              </w:rPr>
              <w:t>6,25</w:t>
            </w:r>
          </w:p>
        </w:tc>
        <w:tc>
          <w:tcPr>
            <w:tcW w:w="991" w:type="dxa"/>
            <w:tcBorders>
              <w:top w:val="nil"/>
              <w:left w:val="nil"/>
              <w:bottom w:val="single" w:sz="4" w:space="0" w:color="auto"/>
              <w:right w:val="nil"/>
            </w:tcBorders>
            <w:shd w:val="clear" w:color="000000" w:fill="FFFF00"/>
            <w:noWrap/>
            <w:vAlign w:val="center"/>
          </w:tcPr>
          <w:p w14:paraId="74D6B7F4" w14:textId="77777777" w:rsidR="00A345DE" w:rsidRPr="00F9504C" w:rsidRDefault="00A345DE" w:rsidP="00555ECD">
            <w:pPr>
              <w:jc w:val="center"/>
              <w:rPr>
                <w:color w:val="000000"/>
                <w:sz w:val="20"/>
                <w:szCs w:val="20"/>
              </w:rPr>
            </w:pPr>
            <w:r w:rsidRPr="00F9504C">
              <w:rPr>
                <w:color w:val="000000"/>
                <w:sz w:val="20"/>
                <w:szCs w:val="20"/>
              </w:rPr>
              <w:t>0,61</w:t>
            </w:r>
          </w:p>
        </w:tc>
        <w:tc>
          <w:tcPr>
            <w:tcW w:w="712" w:type="dxa"/>
            <w:tcBorders>
              <w:top w:val="nil"/>
              <w:left w:val="nil"/>
              <w:bottom w:val="single" w:sz="4" w:space="0" w:color="auto"/>
              <w:right w:val="nil"/>
            </w:tcBorders>
            <w:shd w:val="clear" w:color="auto" w:fill="FFFF00"/>
            <w:noWrap/>
            <w:vAlign w:val="center"/>
          </w:tcPr>
          <w:p w14:paraId="6C5C02A0" w14:textId="77777777" w:rsidR="00A345DE" w:rsidRPr="00F9504C" w:rsidRDefault="00A345DE" w:rsidP="00555ECD">
            <w:pPr>
              <w:jc w:val="center"/>
              <w:rPr>
                <w:color w:val="000000"/>
                <w:sz w:val="20"/>
                <w:szCs w:val="20"/>
              </w:rPr>
            </w:pPr>
            <w:r w:rsidRPr="00F9504C">
              <w:rPr>
                <w:color w:val="000000"/>
                <w:sz w:val="20"/>
                <w:szCs w:val="20"/>
              </w:rPr>
              <w:t>94,57</w:t>
            </w:r>
          </w:p>
        </w:tc>
        <w:tc>
          <w:tcPr>
            <w:tcW w:w="567" w:type="dxa"/>
            <w:tcBorders>
              <w:top w:val="nil"/>
              <w:left w:val="nil"/>
              <w:bottom w:val="single" w:sz="4" w:space="0" w:color="auto"/>
              <w:right w:val="nil"/>
            </w:tcBorders>
            <w:shd w:val="clear" w:color="auto" w:fill="auto"/>
            <w:noWrap/>
            <w:vAlign w:val="center"/>
          </w:tcPr>
          <w:p w14:paraId="20DD9F0D" w14:textId="77777777" w:rsidR="00A345DE" w:rsidRPr="00F9504C" w:rsidRDefault="00A345DE" w:rsidP="00555ECD">
            <w:pPr>
              <w:jc w:val="center"/>
              <w:rPr>
                <w:color w:val="000000"/>
                <w:sz w:val="20"/>
                <w:szCs w:val="20"/>
              </w:rPr>
            </w:pPr>
            <w:r w:rsidRPr="00F9504C">
              <w:rPr>
                <w:color w:val="000000"/>
                <w:sz w:val="20"/>
                <w:szCs w:val="20"/>
              </w:rPr>
              <w:t>1,31</w:t>
            </w:r>
          </w:p>
        </w:tc>
        <w:tc>
          <w:tcPr>
            <w:tcW w:w="567" w:type="dxa"/>
            <w:tcBorders>
              <w:top w:val="nil"/>
              <w:left w:val="nil"/>
              <w:bottom w:val="single" w:sz="4" w:space="0" w:color="auto"/>
              <w:right w:val="nil"/>
            </w:tcBorders>
            <w:shd w:val="clear" w:color="auto" w:fill="auto"/>
            <w:noWrap/>
            <w:vAlign w:val="center"/>
          </w:tcPr>
          <w:p w14:paraId="712B70FD" w14:textId="77777777" w:rsidR="00A345DE" w:rsidRPr="00F9504C" w:rsidRDefault="00A345DE" w:rsidP="00555ECD">
            <w:pPr>
              <w:jc w:val="center"/>
              <w:rPr>
                <w:color w:val="000000"/>
                <w:sz w:val="20"/>
                <w:szCs w:val="20"/>
              </w:rPr>
            </w:pPr>
            <w:r w:rsidRPr="00F9504C">
              <w:rPr>
                <w:color w:val="000000"/>
                <w:sz w:val="20"/>
                <w:szCs w:val="20"/>
              </w:rPr>
              <w:t>48</w:t>
            </w:r>
          </w:p>
        </w:tc>
        <w:tc>
          <w:tcPr>
            <w:tcW w:w="708" w:type="dxa"/>
            <w:tcBorders>
              <w:top w:val="nil"/>
              <w:left w:val="nil"/>
              <w:bottom w:val="single" w:sz="4" w:space="0" w:color="auto"/>
              <w:right w:val="nil"/>
            </w:tcBorders>
            <w:shd w:val="clear" w:color="auto" w:fill="auto"/>
            <w:noWrap/>
            <w:vAlign w:val="center"/>
          </w:tcPr>
          <w:p w14:paraId="2A9A8DC0" w14:textId="77777777" w:rsidR="00A345DE" w:rsidRPr="00F9504C" w:rsidRDefault="00A345DE" w:rsidP="00555ECD">
            <w:pPr>
              <w:jc w:val="center"/>
              <w:rPr>
                <w:color w:val="000000"/>
                <w:sz w:val="20"/>
                <w:szCs w:val="20"/>
              </w:rPr>
            </w:pPr>
            <w:r w:rsidRPr="00F9504C">
              <w:rPr>
                <w:color w:val="000000"/>
                <w:sz w:val="20"/>
                <w:szCs w:val="20"/>
              </w:rPr>
              <w:t>7,87</w:t>
            </w:r>
          </w:p>
        </w:tc>
        <w:tc>
          <w:tcPr>
            <w:tcW w:w="516" w:type="dxa"/>
            <w:tcBorders>
              <w:top w:val="nil"/>
              <w:left w:val="nil"/>
              <w:bottom w:val="single" w:sz="4" w:space="0" w:color="auto"/>
              <w:right w:val="nil"/>
            </w:tcBorders>
            <w:shd w:val="clear" w:color="auto" w:fill="auto"/>
            <w:noWrap/>
            <w:vAlign w:val="center"/>
          </w:tcPr>
          <w:p w14:paraId="063CD1B3" w14:textId="77777777" w:rsidR="00A345DE" w:rsidRPr="00F9504C" w:rsidRDefault="00A345DE" w:rsidP="00555ECD">
            <w:pPr>
              <w:jc w:val="center"/>
              <w:rPr>
                <w:color w:val="000000"/>
                <w:sz w:val="20"/>
                <w:szCs w:val="20"/>
              </w:rPr>
            </w:pPr>
            <w:r w:rsidRPr="00F9504C">
              <w:rPr>
                <w:color w:val="000000"/>
                <w:sz w:val="20"/>
                <w:szCs w:val="20"/>
              </w:rPr>
              <w:t>6,4</w:t>
            </w:r>
          </w:p>
        </w:tc>
        <w:tc>
          <w:tcPr>
            <w:tcW w:w="760" w:type="dxa"/>
            <w:tcBorders>
              <w:top w:val="nil"/>
              <w:left w:val="nil"/>
              <w:bottom w:val="single" w:sz="4" w:space="0" w:color="auto"/>
              <w:right w:val="nil"/>
            </w:tcBorders>
            <w:shd w:val="clear" w:color="auto" w:fill="auto"/>
            <w:noWrap/>
            <w:vAlign w:val="center"/>
          </w:tcPr>
          <w:p w14:paraId="6645766C" w14:textId="77777777" w:rsidR="00A345DE" w:rsidRPr="00F9504C" w:rsidRDefault="00A345DE" w:rsidP="00555ECD">
            <w:pPr>
              <w:ind w:left="30"/>
              <w:jc w:val="center"/>
              <w:rPr>
                <w:color w:val="000000"/>
                <w:sz w:val="20"/>
                <w:szCs w:val="20"/>
              </w:rPr>
            </w:pPr>
            <w:r w:rsidRPr="00F9504C">
              <w:rPr>
                <w:color w:val="000000"/>
                <w:sz w:val="20"/>
                <w:szCs w:val="20"/>
              </w:rPr>
              <w:t>1. 282</w:t>
            </w:r>
          </w:p>
        </w:tc>
        <w:tc>
          <w:tcPr>
            <w:tcW w:w="623" w:type="dxa"/>
            <w:tcBorders>
              <w:top w:val="nil"/>
              <w:left w:val="nil"/>
              <w:bottom w:val="single" w:sz="4" w:space="0" w:color="auto"/>
              <w:right w:val="nil"/>
            </w:tcBorders>
            <w:shd w:val="clear" w:color="000000" w:fill="FFFF00"/>
            <w:noWrap/>
            <w:vAlign w:val="center"/>
          </w:tcPr>
          <w:p w14:paraId="11DD087F" w14:textId="77777777" w:rsidR="00A345DE" w:rsidRPr="00F9504C" w:rsidRDefault="00A345DE" w:rsidP="00555ECD">
            <w:pPr>
              <w:ind w:right="65"/>
              <w:jc w:val="center"/>
              <w:rPr>
                <w:color w:val="000000"/>
                <w:sz w:val="20"/>
                <w:szCs w:val="20"/>
              </w:rPr>
            </w:pPr>
            <w:r w:rsidRPr="00F9504C">
              <w:rPr>
                <w:color w:val="000000"/>
                <w:sz w:val="20"/>
                <w:szCs w:val="20"/>
              </w:rPr>
              <w:t>181</w:t>
            </w:r>
          </w:p>
        </w:tc>
        <w:tc>
          <w:tcPr>
            <w:tcW w:w="410" w:type="dxa"/>
            <w:tcBorders>
              <w:top w:val="nil"/>
              <w:left w:val="nil"/>
              <w:bottom w:val="single" w:sz="4" w:space="0" w:color="auto"/>
              <w:right w:val="nil"/>
            </w:tcBorders>
            <w:shd w:val="clear" w:color="auto" w:fill="auto"/>
            <w:noWrap/>
            <w:vAlign w:val="center"/>
          </w:tcPr>
          <w:p w14:paraId="679B9BE5" w14:textId="77777777" w:rsidR="00A345DE" w:rsidRPr="00F9504C" w:rsidRDefault="00A345DE" w:rsidP="00555ECD">
            <w:pPr>
              <w:ind w:left="-325" w:right="-198"/>
              <w:jc w:val="center"/>
              <w:rPr>
                <w:color w:val="000000"/>
                <w:sz w:val="20"/>
                <w:szCs w:val="20"/>
              </w:rPr>
            </w:pPr>
            <w:r w:rsidRPr="00F9504C">
              <w:rPr>
                <w:color w:val="000000"/>
                <w:sz w:val="20"/>
                <w:szCs w:val="20"/>
              </w:rPr>
              <w:t>23</w:t>
            </w:r>
          </w:p>
        </w:tc>
      </w:tr>
      <w:tr w:rsidR="00A345DE" w:rsidRPr="00B071B6" w14:paraId="5D661B1B" w14:textId="77777777" w:rsidTr="00884F36">
        <w:trPr>
          <w:trHeight w:val="300"/>
        </w:trPr>
        <w:tc>
          <w:tcPr>
            <w:tcW w:w="849" w:type="dxa"/>
            <w:vMerge/>
            <w:tcBorders>
              <w:left w:val="nil"/>
              <w:right w:val="nil"/>
            </w:tcBorders>
          </w:tcPr>
          <w:p w14:paraId="5BA15167" w14:textId="77777777" w:rsidR="00A345DE" w:rsidRPr="00F9504C" w:rsidRDefault="00A345DE" w:rsidP="00555ECD">
            <w:pPr>
              <w:rPr>
                <w:color w:val="000000"/>
                <w:sz w:val="20"/>
                <w:szCs w:val="20"/>
              </w:rPr>
            </w:pPr>
          </w:p>
        </w:tc>
        <w:tc>
          <w:tcPr>
            <w:tcW w:w="994" w:type="dxa"/>
            <w:vMerge w:val="restart"/>
            <w:tcBorders>
              <w:top w:val="single" w:sz="4" w:space="0" w:color="auto"/>
              <w:left w:val="nil"/>
              <w:right w:val="nil"/>
            </w:tcBorders>
            <w:vAlign w:val="center"/>
          </w:tcPr>
          <w:p w14:paraId="56BCD0C8" w14:textId="77777777" w:rsidR="00A345DE" w:rsidRPr="00F9504C" w:rsidRDefault="00A345DE" w:rsidP="00555ECD">
            <w:pPr>
              <w:jc w:val="center"/>
              <w:rPr>
                <w:color w:val="000000"/>
                <w:sz w:val="20"/>
                <w:szCs w:val="20"/>
              </w:rPr>
            </w:pPr>
            <w:r w:rsidRPr="00F9504C">
              <w:rPr>
                <w:color w:val="000000"/>
                <w:sz w:val="20"/>
                <w:szCs w:val="20"/>
              </w:rPr>
              <w:t>Lahan Bekas Galian Belum Difungsi-kan</w:t>
            </w:r>
          </w:p>
        </w:tc>
        <w:tc>
          <w:tcPr>
            <w:tcW w:w="709" w:type="dxa"/>
            <w:tcBorders>
              <w:top w:val="nil"/>
              <w:left w:val="nil"/>
              <w:bottom w:val="nil"/>
              <w:right w:val="nil"/>
            </w:tcBorders>
            <w:shd w:val="clear" w:color="auto" w:fill="auto"/>
            <w:noWrap/>
            <w:vAlign w:val="center"/>
          </w:tcPr>
          <w:p w14:paraId="24A265DE" w14:textId="77777777" w:rsidR="00A345DE" w:rsidRPr="00F9504C" w:rsidRDefault="00A345DE" w:rsidP="00555ECD">
            <w:pPr>
              <w:ind w:left="-185"/>
              <w:jc w:val="center"/>
              <w:rPr>
                <w:color w:val="000000"/>
                <w:sz w:val="20"/>
                <w:szCs w:val="20"/>
              </w:rPr>
            </w:pPr>
            <w:r w:rsidRPr="00F9504C">
              <w:rPr>
                <w:color w:val="000000"/>
                <w:sz w:val="20"/>
                <w:szCs w:val="20"/>
              </w:rPr>
              <w:t>P4</w:t>
            </w:r>
          </w:p>
        </w:tc>
        <w:tc>
          <w:tcPr>
            <w:tcW w:w="425" w:type="dxa"/>
            <w:tcBorders>
              <w:top w:val="nil"/>
              <w:left w:val="nil"/>
              <w:bottom w:val="nil"/>
              <w:right w:val="nil"/>
            </w:tcBorders>
            <w:shd w:val="clear" w:color="auto" w:fill="FFFF00"/>
            <w:noWrap/>
            <w:vAlign w:val="center"/>
          </w:tcPr>
          <w:p w14:paraId="052ACDFE" w14:textId="77777777" w:rsidR="00A345DE" w:rsidRPr="00F9504C" w:rsidRDefault="00A345DE" w:rsidP="00555ECD">
            <w:pPr>
              <w:ind w:left="-106"/>
              <w:jc w:val="center"/>
              <w:rPr>
                <w:color w:val="000000"/>
                <w:sz w:val="20"/>
                <w:szCs w:val="20"/>
              </w:rPr>
            </w:pPr>
            <w:r w:rsidRPr="00F9504C">
              <w:rPr>
                <w:color w:val="000000"/>
                <w:sz w:val="20"/>
                <w:szCs w:val="20"/>
              </w:rPr>
              <w:t>15</w:t>
            </w:r>
          </w:p>
        </w:tc>
        <w:tc>
          <w:tcPr>
            <w:tcW w:w="709" w:type="dxa"/>
            <w:tcBorders>
              <w:top w:val="nil"/>
              <w:left w:val="nil"/>
              <w:bottom w:val="nil"/>
              <w:right w:val="nil"/>
            </w:tcBorders>
            <w:shd w:val="clear" w:color="auto" w:fill="auto"/>
            <w:noWrap/>
            <w:vAlign w:val="center"/>
          </w:tcPr>
          <w:p w14:paraId="562D42AB" w14:textId="77777777" w:rsidR="00A345DE" w:rsidRPr="00F9504C" w:rsidRDefault="00A345DE" w:rsidP="00555ECD">
            <w:pPr>
              <w:jc w:val="center"/>
              <w:rPr>
                <w:color w:val="000000"/>
                <w:sz w:val="20"/>
                <w:szCs w:val="20"/>
              </w:rPr>
            </w:pPr>
            <w:r w:rsidRPr="00F9504C">
              <w:rPr>
                <w:color w:val="000000"/>
                <w:sz w:val="20"/>
                <w:szCs w:val="20"/>
              </w:rPr>
              <w:t>18,75</w:t>
            </w:r>
          </w:p>
        </w:tc>
        <w:tc>
          <w:tcPr>
            <w:tcW w:w="991" w:type="dxa"/>
            <w:tcBorders>
              <w:top w:val="nil"/>
              <w:left w:val="nil"/>
              <w:bottom w:val="nil"/>
              <w:right w:val="nil"/>
            </w:tcBorders>
            <w:shd w:val="clear" w:color="auto" w:fill="FFFF00"/>
            <w:noWrap/>
            <w:vAlign w:val="center"/>
          </w:tcPr>
          <w:p w14:paraId="21637935" w14:textId="77777777" w:rsidR="00A345DE" w:rsidRPr="00F9504C" w:rsidRDefault="00A345DE" w:rsidP="00555ECD">
            <w:pPr>
              <w:jc w:val="center"/>
              <w:rPr>
                <w:color w:val="000000"/>
                <w:sz w:val="20"/>
                <w:szCs w:val="20"/>
              </w:rPr>
            </w:pPr>
            <w:r w:rsidRPr="00F9504C">
              <w:rPr>
                <w:color w:val="000000"/>
                <w:sz w:val="20"/>
                <w:szCs w:val="20"/>
              </w:rPr>
              <w:t>0,32</w:t>
            </w:r>
          </w:p>
        </w:tc>
        <w:tc>
          <w:tcPr>
            <w:tcW w:w="712" w:type="dxa"/>
            <w:tcBorders>
              <w:top w:val="nil"/>
              <w:left w:val="nil"/>
              <w:bottom w:val="nil"/>
              <w:right w:val="nil"/>
            </w:tcBorders>
            <w:shd w:val="clear" w:color="auto" w:fill="FFFF00"/>
            <w:noWrap/>
            <w:vAlign w:val="center"/>
          </w:tcPr>
          <w:p w14:paraId="002DACFE" w14:textId="77777777" w:rsidR="00A345DE" w:rsidRPr="00F9504C" w:rsidRDefault="00A345DE" w:rsidP="00555ECD">
            <w:pPr>
              <w:jc w:val="center"/>
              <w:rPr>
                <w:color w:val="000000"/>
                <w:sz w:val="20"/>
                <w:szCs w:val="20"/>
              </w:rPr>
            </w:pPr>
            <w:r w:rsidRPr="00F9504C">
              <w:rPr>
                <w:color w:val="000000"/>
                <w:sz w:val="20"/>
                <w:szCs w:val="20"/>
              </w:rPr>
              <w:t>95,87</w:t>
            </w:r>
          </w:p>
        </w:tc>
        <w:tc>
          <w:tcPr>
            <w:tcW w:w="567" w:type="dxa"/>
            <w:tcBorders>
              <w:top w:val="nil"/>
              <w:left w:val="nil"/>
              <w:bottom w:val="nil"/>
              <w:right w:val="nil"/>
            </w:tcBorders>
            <w:shd w:val="clear" w:color="auto" w:fill="auto"/>
            <w:noWrap/>
            <w:vAlign w:val="center"/>
          </w:tcPr>
          <w:p w14:paraId="73522B5E" w14:textId="77777777" w:rsidR="00A345DE" w:rsidRPr="00F9504C" w:rsidRDefault="00A345DE" w:rsidP="00555ECD">
            <w:pPr>
              <w:jc w:val="center"/>
              <w:rPr>
                <w:color w:val="000000"/>
                <w:sz w:val="20"/>
                <w:szCs w:val="20"/>
              </w:rPr>
            </w:pPr>
            <w:r w:rsidRPr="00F9504C">
              <w:rPr>
                <w:color w:val="000000"/>
                <w:sz w:val="20"/>
                <w:szCs w:val="20"/>
              </w:rPr>
              <w:t>1,14</w:t>
            </w:r>
          </w:p>
        </w:tc>
        <w:tc>
          <w:tcPr>
            <w:tcW w:w="567" w:type="dxa"/>
            <w:tcBorders>
              <w:top w:val="nil"/>
              <w:left w:val="nil"/>
              <w:bottom w:val="nil"/>
              <w:right w:val="nil"/>
            </w:tcBorders>
            <w:shd w:val="clear" w:color="auto" w:fill="auto"/>
            <w:noWrap/>
            <w:vAlign w:val="center"/>
          </w:tcPr>
          <w:p w14:paraId="32569D9A" w14:textId="77777777" w:rsidR="00A345DE" w:rsidRPr="00F9504C" w:rsidRDefault="00A345DE" w:rsidP="00555ECD">
            <w:pPr>
              <w:jc w:val="center"/>
              <w:rPr>
                <w:color w:val="000000"/>
                <w:sz w:val="20"/>
                <w:szCs w:val="20"/>
              </w:rPr>
            </w:pPr>
            <w:r w:rsidRPr="00F9504C">
              <w:rPr>
                <w:color w:val="000000"/>
                <w:sz w:val="20"/>
                <w:szCs w:val="20"/>
              </w:rPr>
              <w:t>54</w:t>
            </w:r>
          </w:p>
        </w:tc>
        <w:tc>
          <w:tcPr>
            <w:tcW w:w="708" w:type="dxa"/>
            <w:tcBorders>
              <w:top w:val="nil"/>
              <w:left w:val="nil"/>
              <w:bottom w:val="nil"/>
              <w:right w:val="nil"/>
            </w:tcBorders>
            <w:shd w:val="clear" w:color="auto" w:fill="FFFF00"/>
            <w:noWrap/>
            <w:vAlign w:val="center"/>
          </w:tcPr>
          <w:p w14:paraId="3FE8E6C0" w14:textId="77777777" w:rsidR="00A345DE" w:rsidRPr="00F9504C" w:rsidRDefault="00A345DE" w:rsidP="00555ECD">
            <w:pPr>
              <w:jc w:val="center"/>
              <w:rPr>
                <w:color w:val="000000"/>
                <w:sz w:val="20"/>
                <w:szCs w:val="20"/>
              </w:rPr>
            </w:pPr>
            <w:r w:rsidRPr="00F9504C">
              <w:rPr>
                <w:color w:val="000000"/>
                <w:sz w:val="20"/>
                <w:szCs w:val="20"/>
              </w:rPr>
              <w:t>0,024</w:t>
            </w:r>
          </w:p>
        </w:tc>
        <w:tc>
          <w:tcPr>
            <w:tcW w:w="516" w:type="dxa"/>
            <w:tcBorders>
              <w:top w:val="nil"/>
              <w:left w:val="nil"/>
              <w:bottom w:val="nil"/>
              <w:right w:val="nil"/>
            </w:tcBorders>
            <w:shd w:val="clear" w:color="auto" w:fill="auto"/>
            <w:noWrap/>
            <w:vAlign w:val="center"/>
          </w:tcPr>
          <w:p w14:paraId="64E92A5D" w14:textId="77777777" w:rsidR="00A345DE" w:rsidRPr="00F9504C" w:rsidRDefault="00A345DE" w:rsidP="00555ECD">
            <w:pPr>
              <w:jc w:val="center"/>
              <w:rPr>
                <w:color w:val="000000"/>
                <w:sz w:val="20"/>
                <w:szCs w:val="20"/>
              </w:rPr>
            </w:pPr>
            <w:r w:rsidRPr="00F9504C">
              <w:rPr>
                <w:color w:val="000000"/>
                <w:sz w:val="20"/>
                <w:szCs w:val="20"/>
              </w:rPr>
              <w:t>6,8</w:t>
            </w:r>
          </w:p>
        </w:tc>
        <w:tc>
          <w:tcPr>
            <w:tcW w:w="760" w:type="dxa"/>
            <w:tcBorders>
              <w:top w:val="nil"/>
              <w:left w:val="nil"/>
              <w:bottom w:val="nil"/>
              <w:right w:val="nil"/>
            </w:tcBorders>
            <w:shd w:val="clear" w:color="auto" w:fill="auto"/>
            <w:noWrap/>
            <w:vAlign w:val="center"/>
          </w:tcPr>
          <w:p w14:paraId="600B3116" w14:textId="77777777" w:rsidR="00A345DE" w:rsidRPr="00F9504C" w:rsidRDefault="00A345DE" w:rsidP="00555ECD">
            <w:pPr>
              <w:ind w:left="30"/>
              <w:jc w:val="center"/>
              <w:rPr>
                <w:color w:val="000000"/>
                <w:sz w:val="20"/>
                <w:szCs w:val="20"/>
              </w:rPr>
            </w:pPr>
            <w:r w:rsidRPr="00F9504C">
              <w:rPr>
                <w:color w:val="000000"/>
                <w:sz w:val="20"/>
                <w:szCs w:val="20"/>
              </w:rPr>
              <w:t>0,359</w:t>
            </w:r>
          </w:p>
        </w:tc>
        <w:tc>
          <w:tcPr>
            <w:tcW w:w="623" w:type="dxa"/>
            <w:tcBorders>
              <w:top w:val="nil"/>
              <w:left w:val="nil"/>
              <w:bottom w:val="nil"/>
              <w:right w:val="nil"/>
            </w:tcBorders>
            <w:shd w:val="clear" w:color="000000" w:fill="FFFF00"/>
            <w:noWrap/>
            <w:vAlign w:val="center"/>
          </w:tcPr>
          <w:p w14:paraId="28670A23" w14:textId="77777777" w:rsidR="00A345DE" w:rsidRPr="00F9504C" w:rsidRDefault="00A345DE" w:rsidP="00555ECD">
            <w:pPr>
              <w:ind w:right="65"/>
              <w:jc w:val="center"/>
              <w:rPr>
                <w:color w:val="000000"/>
                <w:sz w:val="20"/>
                <w:szCs w:val="20"/>
              </w:rPr>
            </w:pPr>
            <w:r w:rsidRPr="00F9504C">
              <w:rPr>
                <w:color w:val="000000"/>
                <w:sz w:val="20"/>
                <w:szCs w:val="20"/>
              </w:rPr>
              <w:t>172</w:t>
            </w:r>
          </w:p>
        </w:tc>
        <w:tc>
          <w:tcPr>
            <w:tcW w:w="410" w:type="dxa"/>
            <w:tcBorders>
              <w:top w:val="nil"/>
              <w:left w:val="nil"/>
              <w:bottom w:val="nil"/>
              <w:right w:val="nil"/>
            </w:tcBorders>
            <w:shd w:val="clear" w:color="auto" w:fill="auto"/>
            <w:noWrap/>
            <w:vAlign w:val="center"/>
          </w:tcPr>
          <w:p w14:paraId="13FC9ED5" w14:textId="77777777" w:rsidR="00A345DE" w:rsidRPr="00F9504C" w:rsidRDefault="00A345DE" w:rsidP="00555ECD">
            <w:pPr>
              <w:ind w:left="-325" w:right="-198"/>
              <w:jc w:val="center"/>
              <w:rPr>
                <w:color w:val="000000"/>
                <w:sz w:val="20"/>
                <w:szCs w:val="20"/>
              </w:rPr>
            </w:pPr>
            <w:r w:rsidRPr="00F9504C">
              <w:rPr>
                <w:color w:val="000000"/>
                <w:sz w:val="20"/>
                <w:szCs w:val="20"/>
              </w:rPr>
              <w:t>81</w:t>
            </w:r>
          </w:p>
        </w:tc>
      </w:tr>
      <w:tr w:rsidR="00A345DE" w:rsidRPr="00B071B6" w14:paraId="6AC942A0" w14:textId="77777777" w:rsidTr="00884F36">
        <w:trPr>
          <w:trHeight w:val="300"/>
        </w:trPr>
        <w:tc>
          <w:tcPr>
            <w:tcW w:w="849" w:type="dxa"/>
            <w:vMerge/>
            <w:tcBorders>
              <w:left w:val="nil"/>
              <w:right w:val="nil"/>
            </w:tcBorders>
          </w:tcPr>
          <w:p w14:paraId="312AD0D2" w14:textId="77777777" w:rsidR="00A345DE" w:rsidRPr="00F9504C" w:rsidRDefault="00A345DE" w:rsidP="00555ECD">
            <w:pPr>
              <w:rPr>
                <w:color w:val="000000"/>
                <w:sz w:val="20"/>
                <w:szCs w:val="20"/>
              </w:rPr>
            </w:pPr>
          </w:p>
        </w:tc>
        <w:tc>
          <w:tcPr>
            <w:tcW w:w="994" w:type="dxa"/>
            <w:vMerge/>
            <w:tcBorders>
              <w:left w:val="nil"/>
              <w:right w:val="nil"/>
            </w:tcBorders>
            <w:vAlign w:val="center"/>
          </w:tcPr>
          <w:p w14:paraId="5299E559" w14:textId="77777777" w:rsidR="00A345DE" w:rsidRPr="00F9504C" w:rsidRDefault="00A345DE" w:rsidP="00555ECD">
            <w:pPr>
              <w:rPr>
                <w:color w:val="000000"/>
                <w:sz w:val="20"/>
                <w:szCs w:val="20"/>
              </w:rPr>
            </w:pPr>
          </w:p>
        </w:tc>
        <w:tc>
          <w:tcPr>
            <w:tcW w:w="709" w:type="dxa"/>
            <w:tcBorders>
              <w:top w:val="nil"/>
              <w:left w:val="nil"/>
              <w:bottom w:val="nil"/>
              <w:right w:val="nil"/>
            </w:tcBorders>
            <w:shd w:val="clear" w:color="auto" w:fill="auto"/>
            <w:noWrap/>
            <w:vAlign w:val="center"/>
          </w:tcPr>
          <w:p w14:paraId="75007819" w14:textId="77777777" w:rsidR="00A345DE" w:rsidRPr="00F9504C" w:rsidRDefault="00A345DE" w:rsidP="00555ECD">
            <w:pPr>
              <w:ind w:left="-185"/>
              <w:jc w:val="center"/>
              <w:rPr>
                <w:color w:val="000000"/>
                <w:sz w:val="20"/>
                <w:szCs w:val="20"/>
              </w:rPr>
            </w:pPr>
            <w:r w:rsidRPr="00F9504C">
              <w:rPr>
                <w:color w:val="000000"/>
                <w:sz w:val="20"/>
                <w:szCs w:val="20"/>
              </w:rPr>
              <w:t>P5</w:t>
            </w:r>
          </w:p>
        </w:tc>
        <w:tc>
          <w:tcPr>
            <w:tcW w:w="425" w:type="dxa"/>
            <w:tcBorders>
              <w:top w:val="nil"/>
              <w:left w:val="nil"/>
              <w:bottom w:val="nil"/>
              <w:right w:val="nil"/>
            </w:tcBorders>
            <w:shd w:val="clear" w:color="auto" w:fill="auto"/>
            <w:noWrap/>
            <w:vAlign w:val="center"/>
          </w:tcPr>
          <w:p w14:paraId="2E0C3F15" w14:textId="77777777" w:rsidR="00A345DE" w:rsidRPr="00F9504C" w:rsidRDefault="00A345DE" w:rsidP="00555ECD">
            <w:pPr>
              <w:ind w:left="-106"/>
              <w:jc w:val="center"/>
              <w:rPr>
                <w:color w:val="000000"/>
                <w:sz w:val="20"/>
                <w:szCs w:val="20"/>
              </w:rPr>
            </w:pPr>
            <w:r w:rsidRPr="00F9504C">
              <w:rPr>
                <w:color w:val="000000"/>
                <w:sz w:val="20"/>
                <w:szCs w:val="20"/>
              </w:rPr>
              <w:t>&gt;30</w:t>
            </w:r>
          </w:p>
        </w:tc>
        <w:tc>
          <w:tcPr>
            <w:tcW w:w="709" w:type="dxa"/>
            <w:tcBorders>
              <w:top w:val="nil"/>
              <w:left w:val="nil"/>
              <w:bottom w:val="nil"/>
              <w:right w:val="nil"/>
            </w:tcBorders>
            <w:shd w:val="clear" w:color="auto" w:fill="auto"/>
            <w:noWrap/>
            <w:vAlign w:val="center"/>
          </w:tcPr>
          <w:p w14:paraId="26DCE6F7" w14:textId="77777777" w:rsidR="00A345DE" w:rsidRPr="00F9504C" w:rsidRDefault="00A345DE" w:rsidP="00555ECD">
            <w:pPr>
              <w:jc w:val="center"/>
              <w:rPr>
                <w:color w:val="000000"/>
                <w:sz w:val="20"/>
                <w:szCs w:val="20"/>
              </w:rPr>
            </w:pPr>
            <w:r w:rsidRPr="00F9504C">
              <w:rPr>
                <w:color w:val="000000"/>
                <w:sz w:val="20"/>
                <w:szCs w:val="20"/>
              </w:rPr>
              <w:t>6,25</w:t>
            </w:r>
          </w:p>
        </w:tc>
        <w:tc>
          <w:tcPr>
            <w:tcW w:w="991" w:type="dxa"/>
            <w:tcBorders>
              <w:top w:val="nil"/>
              <w:left w:val="nil"/>
              <w:bottom w:val="nil"/>
              <w:right w:val="nil"/>
            </w:tcBorders>
            <w:shd w:val="clear" w:color="auto" w:fill="FFFF00"/>
            <w:noWrap/>
            <w:vAlign w:val="center"/>
          </w:tcPr>
          <w:p w14:paraId="03955F83" w14:textId="77777777" w:rsidR="00A345DE" w:rsidRPr="00F9504C" w:rsidRDefault="00A345DE" w:rsidP="00555ECD">
            <w:pPr>
              <w:jc w:val="center"/>
              <w:rPr>
                <w:color w:val="000000"/>
                <w:sz w:val="20"/>
                <w:szCs w:val="20"/>
              </w:rPr>
            </w:pPr>
            <w:r w:rsidRPr="00F9504C">
              <w:rPr>
                <w:color w:val="000000"/>
                <w:sz w:val="20"/>
                <w:szCs w:val="20"/>
              </w:rPr>
              <w:t>0,65</w:t>
            </w:r>
          </w:p>
        </w:tc>
        <w:tc>
          <w:tcPr>
            <w:tcW w:w="712" w:type="dxa"/>
            <w:tcBorders>
              <w:top w:val="nil"/>
              <w:left w:val="nil"/>
              <w:bottom w:val="nil"/>
              <w:right w:val="nil"/>
            </w:tcBorders>
            <w:shd w:val="clear" w:color="auto" w:fill="FFFF00"/>
            <w:noWrap/>
            <w:vAlign w:val="center"/>
          </w:tcPr>
          <w:p w14:paraId="147DC689" w14:textId="77777777" w:rsidR="00A345DE" w:rsidRPr="00F9504C" w:rsidRDefault="00A345DE" w:rsidP="00555ECD">
            <w:pPr>
              <w:jc w:val="center"/>
              <w:rPr>
                <w:color w:val="000000"/>
                <w:sz w:val="20"/>
                <w:szCs w:val="20"/>
              </w:rPr>
            </w:pPr>
            <w:r w:rsidRPr="00F9504C">
              <w:rPr>
                <w:color w:val="000000"/>
                <w:sz w:val="20"/>
                <w:szCs w:val="20"/>
              </w:rPr>
              <w:t>95,54</w:t>
            </w:r>
          </w:p>
        </w:tc>
        <w:tc>
          <w:tcPr>
            <w:tcW w:w="567" w:type="dxa"/>
            <w:tcBorders>
              <w:top w:val="nil"/>
              <w:left w:val="nil"/>
              <w:bottom w:val="nil"/>
              <w:right w:val="nil"/>
            </w:tcBorders>
            <w:shd w:val="clear" w:color="auto" w:fill="auto"/>
            <w:noWrap/>
            <w:vAlign w:val="center"/>
          </w:tcPr>
          <w:p w14:paraId="3836341C" w14:textId="77777777" w:rsidR="00A345DE" w:rsidRPr="00F9504C" w:rsidRDefault="00A345DE" w:rsidP="00555ECD">
            <w:pPr>
              <w:jc w:val="center"/>
              <w:rPr>
                <w:color w:val="000000"/>
                <w:sz w:val="20"/>
                <w:szCs w:val="20"/>
              </w:rPr>
            </w:pPr>
            <w:r w:rsidRPr="00F9504C">
              <w:rPr>
                <w:color w:val="000000"/>
                <w:sz w:val="20"/>
                <w:szCs w:val="20"/>
              </w:rPr>
              <w:t>1,38</w:t>
            </w:r>
          </w:p>
        </w:tc>
        <w:tc>
          <w:tcPr>
            <w:tcW w:w="567" w:type="dxa"/>
            <w:tcBorders>
              <w:top w:val="nil"/>
              <w:left w:val="nil"/>
              <w:bottom w:val="nil"/>
              <w:right w:val="nil"/>
            </w:tcBorders>
            <w:shd w:val="clear" w:color="auto" w:fill="auto"/>
            <w:noWrap/>
            <w:vAlign w:val="center"/>
          </w:tcPr>
          <w:p w14:paraId="1279F4CF" w14:textId="77777777" w:rsidR="00A345DE" w:rsidRPr="00F9504C" w:rsidRDefault="00A345DE" w:rsidP="00555ECD">
            <w:pPr>
              <w:jc w:val="center"/>
              <w:rPr>
                <w:color w:val="000000"/>
                <w:sz w:val="20"/>
                <w:szCs w:val="20"/>
              </w:rPr>
            </w:pPr>
            <w:r w:rsidRPr="00F9504C">
              <w:rPr>
                <w:color w:val="000000"/>
                <w:sz w:val="20"/>
                <w:szCs w:val="20"/>
              </w:rPr>
              <w:t>43</w:t>
            </w:r>
          </w:p>
        </w:tc>
        <w:tc>
          <w:tcPr>
            <w:tcW w:w="708" w:type="dxa"/>
            <w:tcBorders>
              <w:top w:val="nil"/>
              <w:left w:val="nil"/>
              <w:bottom w:val="nil"/>
              <w:right w:val="nil"/>
            </w:tcBorders>
            <w:shd w:val="clear" w:color="000000" w:fill="FFFF00"/>
            <w:noWrap/>
            <w:vAlign w:val="center"/>
          </w:tcPr>
          <w:p w14:paraId="6BB16C7C" w14:textId="77777777" w:rsidR="00A345DE" w:rsidRPr="00F9504C" w:rsidRDefault="00A345DE" w:rsidP="00555ECD">
            <w:pPr>
              <w:jc w:val="center"/>
              <w:rPr>
                <w:color w:val="000000"/>
                <w:sz w:val="20"/>
                <w:szCs w:val="20"/>
              </w:rPr>
            </w:pPr>
            <w:r w:rsidRPr="00F9504C">
              <w:rPr>
                <w:sz w:val="20"/>
                <w:szCs w:val="20"/>
              </w:rPr>
              <w:t>0,078</w:t>
            </w:r>
          </w:p>
        </w:tc>
        <w:tc>
          <w:tcPr>
            <w:tcW w:w="516" w:type="dxa"/>
            <w:tcBorders>
              <w:top w:val="nil"/>
              <w:left w:val="nil"/>
              <w:bottom w:val="nil"/>
              <w:right w:val="nil"/>
            </w:tcBorders>
            <w:shd w:val="clear" w:color="auto" w:fill="auto"/>
            <w:noWrap/>
            <w:vAlign w:val="center"/>
          </w:tcPr>
          <w:p w14:paraId="109BAF3C" w14:textId="77777777" w:rsidR="00A345DE" w:rsidRPr="00F9504C" w:rsidRDefault="00A345DE" w:rsidP="00555ECD">
            <w:pPr>
              <w:jc w:val="center"/>
              <w:rPr>
                <w:color w:val="000000"/>
                <w:sz w:val="20"/>
                <w:szCs w:val="20"/>
              </w:rPr>
            </w:pPr>
            <w:r w:rsidRPr="00F9504C">
              <w:rPr>
                <w:color w:val="000000"/>
                <w:sz w:val="20"/>
                <w:szCs w:val="20"/>
              </w:rPr>
              <w:t>6,1</w:t>
            </w:r>
          </w:p>
        </w:tc>
        <w:tc>
          <w:tcPr>
            <w:tcW w:w="760" w:type="dxa"/>
            <w:tcBorders>
              <w:top w:val="nil"/>
              <w:left w:val="nil"/>
              <w:bottom w:val="nil"/>
              <w:right w:val="nil"/>
            </w:tcBorders>
            <w:shd w:val="clear" w:color="auto" w:fill="auto"/>
            <w:noWrap/>
            <w:vAlign w:val="center"/>
          </w:tcPr>
          <w:p w14:paraId="3F9E50B6" w14:textId="77777777" w:rsidR="00A345DE" w:rsidRPr="00F9504C" w:rsidRDefault="00A345DE" w:rsidP="00555ECD">
            <w:pPr>
              <w:ind w:left="30"/>
              <w:jc w:val="center"/>
              <w:rPr>
                <w:color w:val="000000"/>
                <w:sz w:val="20"/>
                <w:szCs w:val="20"/>
              </w:rPr>
            </w:pPr>
            <w:r w:rsidRPr="00F9504C">
              <w:rPr>
                <w:color w:val="000000"/>
                <w:sz w:val="20"/>
                <w:szCs w:val="20"/>
              </w:rPr>
              <w:t>3. 597</w:t>
            </w:r>
          </w:p>
        </w:tc>
        <w:tc>
          <w:tcPr>
            <w:tcW w:w="623" w:type="dxa"/>
            <w:tcBorders>
              <w:top w:val="nil"/>
              <w:left w:val="nil"/>
              <w:bottom w:val="nil"/>
              <w:right w:val="nil"/>
            </w:tcBorders>
            <w:shd w:val="clear" w:color="000000" w:fill="FFFF00"/>
            <w:noWrap/>
            <w:vAlign w:val="center"/>
          </w:tcPr>
          <w:p w14:paraId="378B2DA2" w14:textId="77777777" w:rsidR="00A345DE" w:rsidRPr="00F9504C" w:rsidRDefault="00A345DE" w:rsidP="00555ECD">
            <w:pPr>
              <w:ind w:right="65"/>
              <w:jc w:val="center"/>
              <w:rPr>
                <w:color w:val="000000"/>
                <w:sz w:val="20"/>
                <w:szCs w:val="20"/>
              </w:rPr>
            </w:pPr>
            <w:r w:rsidRPr="00F9504C">
              <w:rPr>
                <w:color w:val="000000"/>
                <w:sz w:val="20"/>
                <w:szCs w:val="20"/>
              </w:rPr>
              <w:t>192</w:t>
            </w:r>
          </w:p>
        </w:tc>
        <w:tc>
          <w:tcPr>
            <w:tcW w:w="410" w:type="dxa"/>
            <w:tcBorders>
              <w:top w:val="nil"/>
              <w:left w:val="nil"/>
              <w:bottom w:val="nil"/>
              <w:right w:val="nil"/>
            </w:tcBorders>
            <w:shd w:val="clear" w:color="auto" w:fill="auto"/>
            <w:noWrap/>
            <w:vAlign w:val="center"/>
          </w:tcPr>
          <w:p w14:paraId="71627FAF" w14:textId="77777777" w:rsidR="00A345DE" w:rsidRPr="00F9504C" w:rsidRDefault="00A345DE" w:rsidP="00555ECD">
            <w:pPr>
              <w:ind w:left="-325" w:right="-198"/>
              <w:jc w:val="center"/>
              <w:rPr>
                <w:color w:val="000000"/>
                <w:sz w:val="20"/>
                <w:szCs w:val="20"/>
              </w:rPr>
            </w:pPr>
            <w:r w:rsidRPr="00F9504C">
              <w:rPr>
                <w:color w:val="000000"/>
                <w:sz w:val="20"/>
                <w:szCs w:val="20"/>
              </w:rPr>
              <w:t>30</w:t>
            </w:r>
          </w:p>
        </w:tc>
      </w:tr>
      <w:tr w:rsidR="00A345DE" w:rsidRPr="00B071B6" w14:paraId="1E60E510" w14:textId="77777777" w:rsidTr="00884F36">
        <w:trPr>
          <w:trHeight w:val="300"/>
        </w:trPr>
        <w:tc>
          <w:tcPr>
            <w:tcW w:w="849" w:type="dxa"/>
            <w:vMerge/>
            <w:tcBorders>
              <w:left w:val="nil"/>
              <w:bottom w:val="single" w:sz="4" w:space="0" w:color="auto"/>
              <w:right w:val="nil"/>
            </w:tcBorders>
            <w:vAlign w:val="center"/>
          </w:tcPr>
          <w:p w14:paraId="460DDD40" w14:textId="77777777" w:rsidR="00A345DE" w:rsidRPr="00F9504C" w:rsidRDefault="00A345DE" w:rsidP="00555ECD">
            <w:pPr>
              <w:rPr>
                <w:color w:val="000000"/>
                <w:sz w:val="20"/>
                <w:szCs w:val="20"/>
              </w:rPr>
            </w:pPr>
          </w:p>
        </w:tc>
        <w:tc>
          <w:tcPr>
            <w:tcW w:w="994" w:type="dxa"/>
            <w:vMerge/>
            <w:tcBorders>
              <w:left w:val="nil"/>
              <w:bottom w:val="single" w:sz="4" w:space="0" w:color="auto"/>
              <w:right w:val="nil"/>
            </w:tcBorders>
            <w:vAlign w:val="center"/>
          </w:tcPr>
          <w:p w14:paraId="1CEDB419" w14:textId="77777777" w:rsidR="00A345DE" w:rsidRPr="00F9504C" w:rsidRDefault="00A345DE" w:rsidP="00555ECD">
            <w:pPr>
              <w:rPr>
                <w:color w:val="000000"/>
                <w:sz w:val="20"/>
                <w:szCs w:val="20"/>
              </w:rPr>
            </w:pPr>
          </w:p>
        </w:tc>
        <w:tc>
          <w:tcPr>
            <w:tcW w:w="709" w:type="dxa"/>
            <w:tcBorders>
              <w:top w:val="nil"/>
              <w:left w:val="nil"/>
              <w:bottom w:val="single" w:sz="4" w:space="0" w:color="auto"/>
              <w:right w:val="nil"/>
            </w:tcBorders>
            <w:shd w:val="clear" w:color="auto" w:fill="auto"/>
            <w:noWrap/>
            <w:vAlign w:val="center"/>
          </w:tcPr>
          <w:p w14:paraId="6622E05F" w14:textId="77777777" w:rsidR="00A345DE" w:rsidRPr="00F9504C" w:rsidRDefault="00A345DE" w:rsidP="00555ECD">
            <w:pPr>
              <w:ind w:left="-185"/>
              <w:jc w:val="center"/>
              <w:rPr>
                <w:color w:val="000000"/>
                <w:sz w:val="20"/>
                <w:szCs w:val="20"/>
              </w:rPr>
            </w:pPr>
            <w:r w:rsidRPr="00F9504C">
              <w:rPr>
                <w:color w:val="000000"/>
                <w:sz w:val="20"/>
                <w:szCs w:val="20"/>
              </w:rPr>
              <w:t>P6</w:t>
            </w:r>
          </w:p>
        </w:tc>
        <w:tc>
          <w:tcPr>
            <w:tcW w:w="425" w:type="dxa"/>
            <w:tcBorders>
              <w:top w:val="nil"/>
              <w:left w:val="nil"/>
              <w:bottom w:val="single" w:sz="4" w:space="0" w:color="auto"/>
              <w:right w:val="nil"/>
            </w:tcBorders>
            <w:shd w:val="clear" w:color="auto" w:fill="FFFF00"/>
            <w:noWrap/>
            <w:vAlign w:val="center"/>
          </w:tcPr>
          <w:p w14:paraId="63068CAD" w14:textId="77777777" w:rsidR="00A345DE" w:rsidRPr="00F9504C" w:rsidRDefault="00A345DE" w:rsidP="00555ECD">
            <w:pPr>
              <w:ind w:left="-106"/>
              <w:jc w:val="center"/>
              <w:rPr>
                <w:color w:val="000000"/>
                <w:sz w:val="20"/>
                <w:szCs w:val="20"/>
              </w:rPr>
            </w:pPr>
            <w:r w:rsidRPr="00F9504C">
              <w:rPr>
                <w:color w:val="000000"/>
                <w:sz w:val="20"/>
                <w:szCs w:val="20"/>
              </w:rPr>
              <w:t>15</w:t>
            </w:r>
          </w:p>
        </w:tc>
        <w:tc>
          <w:tcPr>
            <w:tcW w:w="709" w:type="dxa"/>
            <w:tcBorders>
              <w:top w:val="nil"/>
              <w:left w:val="nil"/>
              <w:bottom w:val="single" w:sz="4" w:space="0" w:color="auto"/>
              <w:right w:val="nil"/>
            </w:tcBorders>
            <w:shd w:val="clear" w:color="auto" w:fill="auto"/>
            <w:noWrap/>
            <w:vAlign w:val="center"/>
          </w:tcPr>
          <w:p w14:paraId="0D4FC5D5" w14:textId="77777777" w:rsidR="00A345DE" w:rsidRPr="00F9504C" w:rsidRDefault="00A345DE" w:rsidP="00555ECD">
            <w:pPr>
              <w:jc w:val="center"/>
              <w:rPr>
                <w:color w:val="000000"/>
                <w:sz w:val="20"/>
                <w:szCs w:val="20"/>
              </w:rPr>
            </w:pPr>
            <w:r w:rsidRPr="00F9504C">
              <w:rPr>
                <w:color w:val="000000"/>
                <w:sz w:val="20"/>
                <w:szCs w:val="20"/>
              </w:rPr>
              <w:t>25</w:t>
            </w:r>
          </w:p>
        </w:tc>
        <w:tc>
          <w:tcPr>
            <w:tcW w:w="991" w:type="dxa"/>
            <w:tcBorders>
              <w:top w:val="nil"/>
              <w:left w:val="nil"/>
              <w:bottom w:val="single" w:sz="4" w:space="0" w:color="auto"/>
              <w:right w:val="nil"/>
            </w:tcBorders>
            <w:shd w:val="clear" w:color="auto" w:fill="FFFF00"/>
            <w:noWrap/>
            <w:vAlign w:val="center"/>
          </w:tcPr>
          <w:p w14:paraId="48652EF5" w14:textId="77777777" w:rsidR="00A345DE" w:rsidRPr="00F9504C" w:rsidRDefault="00A345DE" w:rsidP="00555ECD">
            <w:pPr>
              <w:jc w:val="center"/>
              <w:rPr>
                <w:color w:val="000000"/>
                <w:sz w:val="20"/>
                <w:szCs w:val="20"/>
              </w:rPr>
            </w:pPr>
            <w:r w:rsidRPr="00F9504C">
              <w:rPr>
                <w:color w:val="000000"/>
                <w:sz w:val="20"/>
                <w:szCs w:val="20"/>
              </w:rPr>
              <w:t>1,35</w:t>
            </w:r>
          </w:p>
        </w:tc>
        <w:tc>
          <w:tcPr>
            <w:tcW w:w="712" w:type="dxa"/>
            <w:tcBorders>
              <w:top w:val="nil"/>
              <w:left w:val="nil"/>
              <w:bottom w:val="single" w:sz="4" w:space="0" w:color="auto"/>
              <w:right w:val="nil"/>
            </w:tcBorders>
            <w:shd w:val="clear" w:color="auto" w:fill="FFFF00"/>
            <w:noWrap/>
            <w:vAlign w:val="center"/>
          </w:tcPr>
          <w:p w14:paraId="6CC737C8" w14:textId="77777777" w:rsidR="00A345DE" w:rsidRPr="00F9504C" w:rsidRDefault="00A345DE" w:rsidP="00555ECD">
            <w:pPr>
              <w:jc w:val="center"/>
              <w:rPr>
                <w:color w:val="000000"/>
                <w:sz w:val="20"/>
                <w:szCs w:val="20"/>
              </w:rPr>
            </w:pPr>
            <w:r w:rsidRPr="00F9504C">
              <w:rPr>
                <w:color w:val="000000"/>
                <w:sz w:val="20"/>
                <w:szCs w:val="20"/>
              </w:rPr>
              <w:t>92,94</w:t>
            </w:r>
          </w:p>
        </w:tc>
        <w:tc>
          <w:tcPr>
            <w:tcW w:w="567" w:type="dxa"/>
            <w:tcBorders>
              <w:top w:val="nil"/>
              <w:left w:val="nil"/>
              <w:bottom w:val="single" w:sz="4" w:space="0" w:color="auto"/>
              <w:right w:val="nil"/>
            </w:tcBorders>
            <w:shd w:val="clear" w:color="auto" w:fill="auto"/>
            <w:noWrap/>
            <w:vAlign w:val="center"/>
          </w:tcPr>
          <w:p w14:paraId="31B3D823" w14:textId="77777777" w:rsidR="00A345DE" w:rsidRPr="00F9504C" w:rsidRDefault="00A345DE" w:rsidP="00555ECD">
            <w:pPr>
              <w:jc w:val="center"/>
              <w:rPr>
                <w:color w:val="000000"/>
                <w:sz w:val="20"/>
                <w:szCs w:val="20"/>
              </w:rPr>
            </w:pPr>
            <w:r w:rsidRPr="00F9504C">
              <w:rPr>
                <w:color w:val="000000"/>
                <w:sz w:val="20"/>
                <w:szCs w:val="20"/>
              </w:rPr>
              <w:t>1,1</w:t>
            </w:r>
          </w:p>
        </w:tc>
        <w:tc>
          <w:tcPr>
            <w:tcW w:w="567" w:type="dxa"/>
            <w:tcBorders>
              <w:top w:val="nil"/>
              <w:left w:val="nil"/>
              <w:bottom w:val="single" w:sz="4" w:space="0" w:color="auto"/>
              <w:right w:val="nil"/>
            </w:tcBorders>
            <w:shd w:val="clear" w:color="auto" w:fill="auto"/>
            <w:noWrap/>
            <w:vAlign w:val="center"/>
          </w:tcPr>
          <w:p w14:paraId="5B778085" w14:textId="77777777" w:rsidR="00A345DE" w:rsidRPr="00F9504C" w:rsidRDefault="00A345DE" w:rsidP="00555ECD">
            <w:pPr>
              <w:jc w:val="center"/>
              <w:rPr>
                <w:color w:val="000000"/>
                <w:sz w:val="20"/>
                <w:szCs w:val="20"/>
              </w:rPr>
            </w:pPr>
            <w:r w:rsidRPr="00F9504C">
              <w:rPr>
                <w:color w:val="000000"/>
                <w:sz w:val="20"/>
                <w:szCs w:val="20"/>
              </w:rPr>
              <w:t>52</w:t>
            </w:r>
          </w:p>
        </w:tc>
        <w:tc>
          <w:tcPr>
            <w:tcW w:w="708" w:type="dxa"/>
            <w:tcBorders>
              <w:top w:val="nil"/>
              <w:left w:val="nil"/>
              <w:bottom w:val="single" w:sz="4" w:space="0" w:color="auto"/>
              <w:right w:val="nil"/>
            </w:tcBorders>
            <w:shd w:val="clear" w:color="auto" w:fill="auto"/>
            <w:noWrap/>
            <w:vAlign w:val="center"/>
          </w:tcPr>
          <w:p w14:paraId="128A44F0" w14:textId="77777777" w:rsidR="00A345DE" w:rsidRPr="00F9504C" w:rsidRDefault="00A345DE" w:rsidP="00555ECD">
            <w:pPr>
              <w:jc w:val="center"/>
              <w:rPr>
                <w:color w:val="000000"/>
                <w:sz w:val="20"/>
                <w:szCs w:val="20"/>
              </w:rPr>
            </w:pPr>
            <w:r w:rsidRPr="00F9504C">
              <w:rPr>
                <w:color w:val="000000"/>
                <w:sz w:val="20"/>
                <w:szCs w:val="20"/>
              </w:rPr>
              <w:t>2,06</w:t>
            </w:r>
          </w:p>
        </w:tc>
        <w:tc>
          <w:tcPr>
            <w:tcW w:w="516" w:type="dxa"/>
            <w:tcBorders>
              <w:top w:val="nil"/>
              <w:left w:val="nil"/>
              <w:bottom w:val="single" w:sz="4" w:space="0" w:color="auto"/>
              <w:right w:val="nil"/>
            </w:tcBorders>
            <w:shd w:val="clear" w:color="auto" w:fill="auto"/>
            <w:noWrap/>
            <w:vAlign w:val="center"/>
          </w:tcPr>
          <w:p w14:paraId="5D835DC3" w14:textId="77777777" w:rsidR="00A345DE" w:rsidRPr="00F9504C" w:rsidRDefault="00A345DE" w:rsidP="00555ECD">
            <w:pPr>
              <w:jc w:val="center"/>
              <w:rPr>
                <w:color w:val="000000"/>
                <w:sz w:val="20"/>
                <w:szCs w:val="20"/>
              </w:rPr>
            </w:pPr>
            <w:r w:rsidRPr="00F9504C">
              <w:rPr>
                <w:color w:val="000000"/>
                <w:sz w:val="20"/>
                <w:szCs w:val="20"/>
              </w:rPr>
              <w:t>6,3</w:t>
            </w:r>
          </w:p>
        </w:tc>
        <w:tc>
          <w:tcPr>
            <w:tcW w:w="760" w:type="dxa"/>
            <w:tcBorders>
              <w:top w:val="nil"/>
              <w:left w:val="nil"/>
              <w:bottom w:val="single" w:sz="4" w:space="0" w:color="auto"/>
              <w:right w:val="nil"/>
            </w:tcBorders>
            <w:shd w:val="clear" w:color="auto" w:fill="auto"/>
            <w:noWrap/>
            <w:vAlign w:val="center"/>
          </w:tcPr>
          <w:p w14:paraId="13B0F2FC" w14:textId="77777777" w:rsidR="00A345DE" w:rsidRPr="00F9504C" w:rsidRDefault="00A345DE" w:rsidP="00555ECD">
            <w:pPr>
              <w:ind w:left="30"/>
              <w:jc w:val="center"/>
              <w:rPr>
                <w:color w:val="000000"/>
                <w:sz w:val="20"/>
                <w:szCs w:val="20"/>
              </w:rPr>
            </w:pPr>
            <w:r w:rsidRPr="00F9504C">
              <w:rPr>
                <w:color w:val="000000"/>
                <w:sz w:val="20"/>
                <w:szCs w:val="20"/>
              </w:rPr>
              <w:t>0,83</w:t>
            </w:r>
          </w:p>
        </w:tc>
        <w:tc>
          <w:tcPr>
            <w:tcW w:w="623" w:type="dxa"/>
            <w:tcBorders>
              <w:top w:val="nil"/>
              <w:left w:val="nil"/>
              <w:bottom w:val="single" w:sz="4" w:space="0" w:color="auto"/>
              <w:right w:val="nil"/>
            </w:tcBorders>
            <w:shd w:val="clear" w:color="auto" w:fill="FFFF00"/>
            <w:noWrap/>
            <w:vAlign w:val="center"/>
          </w:tcPr>
          <w:p w14:paraId="06666BAB" w14:textId="77777777" w:rsidR="00A345DE" w:rsidRPr="00F9504C" w:rsidRDefault="00A345DE" w:rsidP="00555ECD">
            <w:pPr>
              <w:ind w:right="65"/>
              <w:jc w:val="center"/>
              <w:rPr>
                <w:color w:val="000000"/>
                <w:sz w:val="20"/>
                <w:szCs w:val="20"/>
              </w:rPr>
            </w:pPr>
            <w:r w:rsidRPr="00F9504C">
              <w:rPr>
                <w:color w:val="000000"/>
                <w:sz w:val="20"/>
                <w:szCs w:val="20"/>
              </w:rPr>
              <w:t>178</w:t>
            </w:r>
          </w:p>
        </w:tc>
        <w:tc>
          <w:tcPr>
            <w:tcW w:w="410" w:type="dxa"/>
            <w:tcBorders>
              <w:top w:val="nil"/>
              <w:left w:val="nil"/>
              <w:bottom w:val="single" w:sz="4" w:space="0" w:color="auto"/>
              <w:right w:val="nil"/>
            </w:tcBorders>
            <w:shd w:val="clear" w:color="auto" w:fill="auto"/>
            <w:noWrap/>
            <w:vAlign w:val="center"/>
          </w:tcPr>
          <w:p w14:paraId="223D227D" w14:textId="77777777" w:rsidR="00A345DE" w:rsidRPr="00F9504C" w:rsidRDefault="00A345DE" w:rsidP="00555ECD">
            <w:pPr>
              <w:ind w:left="-325" w:right="-198"/>
              <w:jc w:val="center"/>
              <w:rPr>
                <w:color w:val="000000"/>
                <w:sz w:val="20"/>
                <w:szCs w:val="20"/>
              </w:rPr>
            </w:pPr>
            <w:r w:rsidRPr="00F9504C">
              <w:rPr>
                <w:color w:val="000000"/>
                <w:sz w:val="20"/>
                <w:szCs w:val="20"/>
              </w:rPr>
              <w:t>142</w:t>
            </w:r>
          </w:p>
        </w:tc>
      </w:tr>
      <w:tr w:rsidR="00A345DE" w:rsidRPr="00B071B6" w14:paraId="35DEA1B6" w14:textId="77777777" w:rsidTr="00884F36">
        <w:trPr>
          <w:trHeight w:val="300"/>
        </w:trPr>
        <w:tc>
          <w:tcPr>
            <w:tcW w:w="849" w:type="dxa"/>
            <w:vMerge w:val="restart"/>
            <w:tcBorders>
              <w:top w:val="single" w:sz="4" w:space="0" w:color="auto"/>
              <w:left w:val="nil"/>
              <w:right w:val="nil"/>
            </w:tcBorders>
            <w:vAlign w:val="center"/>
          </w:tcPr>
          <w:p w14:paraId="06404D84" w14:textId="77777777" w:rsidR="00A345DE" w:rsidRPr="00F9504C" w:rsidRDefault="00A345DE" w:rsidP="00555ECD">
            <w:pPr>
              <w:ind w:left="-247" w:right="-258"/>
              <w:jc w:val="center"/>
              <w:rPr>
                <w:color w:val="000000"/>
                <w:sz w:val="20"/>
                <w:szCs w:val="20"/>
              </w:rPr>
            </w:pPr>
            <w:r w:rsidRPr="00F9504C">
              <w:rPr>
                <w:color w:val="000000"/>
                <w:sz w:val="20"/>
                <w:szCs w:val="20"/>
              </w:rPr>
              <w:t>Ngampon</w:t>
            </w:r>
          </w:p>
        </w:tc>
        <w:tc>
          <w:tcPr>
            <w:tcW w:w="994" w:type="dxa"/>
            <w:vMerge w:val="restart"/>
            <w:tcBorders>
              <w:top w:val="single" w:sz="4" w:space="0" w:color="auto"/>
              <w:left w:val="nil"/>
              <w:right w:val="nil"/>
            </w:tcBorders>
            <w:vAlign w:val="center"/>
          </w:tcPr>
          <w:p w14:paraId="6BEA64FE" w14:textId="77777777" w:rsidR="00A345DE" w:rsidRPr="00F9504C" w:rsidRDefault="00A345DE" w:rsidP="00555ECD">
            <w:pPr>
              <w:jc w:val="center"/>
              <w:rPr>
                <w:color w:val="000000"/>
                <w:sz w:val="20"/>
                <w:szCs w:val="20"/>
              </w:rPr>
            </w:pPr>
            <w:r w:rsidRPr="00F9504C">
              <w:rPr>
                <w:color w:val="000000"/>
                <w:sz w:val="20"/>
                <w:szCs w:val="20"/>
              </w:rPr>
              <w:t xml:space="preserve">Lahan </w:t>
            </w:r>
            <w:r w:rsidRPr="00F9504C">
              <w:rPr>
                <w:sz w:val="20"/>
                <w:szCs w:val="20"/>
              </w:rPr>
              <w:t>Bekas Galian</w:t>
            </w:r>
            <w:r w:rsidRPr="00F9504C">
              <w:rPr>
                <w:color w:val="000000"/>
                <w:sz w:val="20"/>
                <w:szCs w:val="20"/>
              </w:rPr>
              <w:t xml:space="preserve"> untuk Budidaya</w:t>
            </w:r>
          </w:p>
        </w:tc>
        <w:tc>
          <w:tcPr>
            <w:tcW w:w="709" w:type="dxa"/>
            <w:tcBorders>
              <w:top w:val="single" w:sz="4" w:space="0" w:color="auto"/>
              <w:left w:val="nil"/>
              <w:bottom w:val="nil"/>
              <w:right w:val="nil"/>
            </w:tcBorders>
            <w:shd w:val="clear" w:color="auto" w:fill="auto"/>
            <w:noWrap/>
            <w:vAlign w:val="center"/>
          </w:tcPr>
          <w:p w14:paraId="1A314C47" w14:textId="77777777" w:rsidR="00A345DE" w:rsidRPr="00F9504C" w:rsidRDefault="00A345DE" w:rsidP="00555ECD">
            <w:pPr>
              <w:ind w:left="-185"/>
              <w:jc w:val="center"/>
              <w:rPr>
                <w:color w:val="000000"/>
                <w:sz w:val="20"/>
                <w:szCs w:val="20"/>
              </w:rPr>
            </w:pPr>
            <w:r w:rsidRPr="00F9504C">
              <w:rPr>
                <w:color w:val="000000"/>
                <w:sz w:val="20"/>
                <w:szCs w:val="20"/>
              </w:rPr>
              <w:t>N1</w:t>
            </w:r>
          </w:p>
        </w:tc>
        <w:tc>
          <w:tcPr>
            <w:tcW w:w="425" w:type="dxa"/>
            <w:tcBorders>
              <w:top w:val="single" w:sz="4" w:space="0" w:color="auto"/>
              <w:left w:val="nil"/>
              <w:bottom w:val="nil"/>
              <w:right w:val="nil"/>
            </w:tcBorders>
            <w:shd w:val="clear" w:color="auto" w:fill="auto"/>
            <w:noWrap/>
            <w:vAlign w:val="center"/>
          </w:tcPr>
          <w:p w14:paraId="7047F7C3" w14:textId="77777777" w:rsidR="00A345DE" w:rsidRPr="00F9504C" w:rsidRDefault="00A345DE" w:rsidP="00555ECD">
            <w:pPr>
              <w:ind w:left="-106"/>
              <w:jc w:val="center"/>
              <w:rPr>
                <w:color w:val="000000"/>
                <w:sz w:val="20"/>
                <w:szCs w:val="20"/>
              </w:rPr>
            </w:pPr>
            <w:r w:rsidRPr="00F9504C">
              <w:rPr>
                <w:color w:val="000000"/>
                <w:sz w:val="20"/>
                <w:szCs w:val="20"/>
              </w:rPr>
              <w:t>&gt;30</w:t>
            </w:r>
          </w:p>
        </w:tc>
        <w:tc>
          <w:tcPr>
            <w:tcW w:w="709" w:type="dxa"/>
            <w:tcBorders>
              <w:top w:val="single" w:sz="4" w:space="0" w:color="auto"/>
              <w:left w:val="nil"/>
              <w:bottom w:val="nil"/>
              <w:right w:val="nil"/>
            </w:tcBorders>
            <w:shd w:val="clear" w:color="auto" w:fill="auto"/>
            <w:noWrap/>
            <w:vAlign w:val="center"/>
          </w:tcPr>
          <w:p w14:paraId="13F8E7FB" w14:textId="77777777" w:rsidR="00A345DE" w:rsidRPr="00F9504C" w:rsidRDefault="00A345DE" w:rsidP="00555ECD">
            <w:pPr>
              <w:jc w:val="center"/>
              <w:rPr>
                <w:color w:val="000000"/>
                <w:sz w:val="20"/>
                <w:szCs w:val="20"/>
              </w:rPr>
            </w:pPr>
            <w:r w:rsidRPr="00F9504C">
              <w:rPr>
                <w:color w:val="000000"/>
                <w:sz w:val="20"/>
                <w:szCs w:val="20"/>
              </w:rPr>
              <w:t>6,25</w:t>
            </w:r>
          </w:p>
        </w:tc>
        <w:tc>
          <w:tcPr>
            <w:tcW w:w="991" w:type="dxa"/>
            <w:tcBorders>
              <w:top w:val="nil"/>
              <w:left w:val="nil"/>
              <w:bottom w:val="nil"/>
              <w:right w:val="nil"/>
            </w:tcBorders>
            <w:shd w:val="clear" w:color="000000" w:fill="FFFF00"/>
            <w:noWrap/>
            <w:vAlign w:val="center"/>
          </w:tcPr>
          <w:p w14:paraId="4EE850A3" w14:textId="77777777" w:rsidR="00A345DE" w:rsidRPr="00F9504C" w:rsidRDefault="00A345DE" w:rsidP="00555ECD">
            <w:pPr>
              <w:jc w:val="center"/>
              <w:rPr>
                <w:color w:val="000000"/>
                <w:sz w:val="20"/>
                <w:szCs w:val="20"/>
              </w:rPr>
            </w:pPr>
            <w:r w:rsidRPr="00F9504C">
              <w:rPr>
                <w:color w:val="000000"/>
                <w:sz w:val="20"/>
                <w:szCs w:val="20"/>
              </w:rPr>
              <w:t>5,40</w:t>
            </w:r>
          </w:p>
        </w:tc>
        <w:tc>
          <w:tcPr>
            <w:tcW w:w="712" w:type="dxa"/>
            <w:tcBorders>
              <w:top w:val="nil"/>
              <w:left w:val="nil"/>
              <w:bottom w:val="nil"/>
              <w:right w:val="nil"/>
            </w:tcBorders>
            <w:shd w:val="clear" w:color="000000" w:fill="FFFF00"/>
            <w:noWrap/>
            <w:vAlign w:val="center"/>
          </w:tcPr>
          <w:p w14:paraId="416A6FDB" w14:textId="77777777" w:rsidR="00A345DE" w:rsidRPr="00F9504C" w:rsidRDefault="00A345DE" w:rsidP="00555ECD">
            <w:pPr>
              <w:jc w:val="center"/>
              <w:rPr>
                <w:color w:val="000000"/>
                <w:sz w:val="20"/>
                <w:szCs w:val="20"/>
              </w:rPr>
            </w:pPr>
            <w:r w:rsidRPr="00F9504C">
              <w:rPr>
                <w:color w:val="000000"/>
                <w:sz w:val="20"/>
                <w:szCs w:val="20"/>
              </w:rPr>
              <w:t>89,20</w:t>
            </w:r>
          </w:p>
        </w:tc>
        <w:tc>
          <w:tcPr>
            <w:tcW w:w="567" w:type="dxa"/>
            <w:tcBorders>
              <w:top w:val="single" w:sz="4" w:space="0" w:color="auto"/>
              <w:left w:val="nil"/>
              <w:bottom w:val="nil"/>
              <w:right w:val="nil"/>
            </w:tcBorders>
            <w:shd w:val="clear" w:color="auto" w:fill="auto"/>
            <w:noWrap/>
            <w:vAlign w:val="center"/>
          </w:tcPr>
          <w:p w14:paraId="2B51FAF4" w14:textId="77777777" w:rsidR="00A345DE" w:rsidRPr="00F9504C" w:rsidRDefault="00A345DE" w:rsidP="00555ECD">
            <w:pPr>
              <w:jc w:val="center"/>
              <w:rPr>
                <w:color w:val="000000"/>
                <w:sz w:val="20"/>
                <w:szCs w:val="20"/>
              </w:rPr>
            </w:pPr>
            <w:r w:rsidRPr="00F9504C">
              <w:rPr>
                <w:color w:val="000000"/>
                <w:sz w:val="20"/>
                <w:szCs w:val="20"/>
              </w:rPr>
              <w:t>1,34</w:t>
            </w:r>
          </w:p>
        </w:tc>
        <w:tc>
          <w:tcPr>
            <w:tcW w:w="567" w:type="dxa"/>
            <w:tcBorders>
              <w:top w:val="single" w:sz="4" w:space="0" w:color="auto"/>
              <w:left w:val="nil"/>
              <w:bottom w:val="nil"/>
              <w:right w:val="nil"/>
            </w:tcBorders>
            <w:shd w:val="clear" w:color="auto" w:fill="auto"/>
            <w:noWrap/>
            <w:vAlign w:val="center"/>
          </w:tcPr>
          <w:p w14:paraId="031526AE" w14:textId="77777777" w:rsidR="00A345DE" w:rsidRPr="00F9504C" w:rsidRDefault="00A345DE" w:rsidP="00555ECD">
            <w:pPr>
              <w:jc w:val="center"/>
              <w:rPr>
                <w:color w:val="000000"/>
                <w:sz w:val="20"/>
                <w:szCs w:val="20"/>
              </w:rPr>
            </w:pPr>
            <w:r w:rsidRPr="00F9504C">
              <w:rPr>
                <w:color w:val="000000"/>
                <w:sz w:val="20"/>
                <w:szCs w:val="20"/>
              </w:rPr>
              <w:t>47</w:t>
            </w:r>
          </w:p>
        </w:tc>
        <w:tc>
          <w:tcPr>
            <w:tcW w:w="708" w:type="dxa"/>
            <w:tcBorders>
              <w:top w:val="single" w:sz="4" w:space="0" w:color="auto"/>
              <w:left w:val="nil"/>
              <w:bottom w:val="nil"/>
              <w:right w:val="nil"/>
            </w:tcBorders>
            <w:shd w:val="clear" w:color="auto" w:fill="auto"/>
            <w:noWrap/>
            <w:vAlign w:val="center"/>
          </w:tcPr>
          <w:p w14:paraId="5D7991FD" w14:textId="77777777" w:rsidR="00A345DE" w:rsidRPr="00F9504C" w:rsidRDefault="00A345DE" w:rsidP="00555ECD">
            <w:pPr>
              <w:jc w:val="center"/>
              <w:rPr>
                <w:color w:val="000000"/>
                <w:sz w:val="20"/>
                <w:szCs w:val="20"/>
              </w:rPr>
            </w:pPr>
            <w:r w:rsidRPr="00F9504C">
              <w:rPr>
                <w:color w:val="000000"/>
                <w:sz w:val="20"/>
                <w:szCs w:val="20"/>
              </w:rPr>
              <w:t>1,02</w:t>
            </w:r>
          </w:p>
        </w:tc>
        <w:tc>
          <w:tcPr>
            <w:tcW w:w="516" w:type="dxa"/>
            <w:tcBorders>
              <w:top w:val="single" w:sz="4" w:space="0" w:color="auto"/>
              <w:left w:val="nil"/>
              <w:bottom w:val="nil"/>
              <w:right w:val="nil"/>
            </w:tcBorders>
            <w:shd w:val="clear" w:color="auto" w:fill="auto"/>
            <w:noWrap/>
            <w:vAlign w:val="center"/>
          </w:tcPr>
          <w:p w14:paraId="1BE27A45" w14:textId="77777777" w:rsidR="00A345DE" w:rsidRPr="00F9504C" w:rsidRDefault="00A345DE" w:rsidP="00555ECD">
            <w:pPr>
              <w:jc w:val="center"/>
              <w:rPr>
                <w:color w:val="000000"/>
                <w:sz w:val="20"/>
                <w:szCs w:val="20"/>
              </w:rPr>
            </w:pPr>
            <w:r w:rsidRPr="00F9504C">
              <w:rPr>
                <w:color w:val="000000"/>
                <w:sz w:val="20"/>
                <w:szCs w:val="20"/>
              </w:rPr>
              <w:t>6,5</w:t>
            </w:r>
          </w:p>
        </w:tc>
        <w:tc>
          <w:tcPr>
            <w:tcW w:w="760" w:type="dxa"/>
            <w:tcBorders>
              <w:top w:val="single" w:sz="4" w:space="0" w:color="auto"/>
              <w:left w:val="nil"/>
              <w:bottom w:val="nil"/>
              <w:right w:val="nil"/>
            </w:tcBorders>
            <w:shd w:val="clear" w:color="auto" w:fill="auto"/>
            <w:noWrap/>
            <w:vAlign w:val="center"/>
          </w:tcPr>
          <w:p w14:paraId="5A796E00" w14:textId="77777777" w:rsidR="00A345DE" w:rsidRPr="00F9504C" w:rsidRDefault="00A345DE" w:rsidP="00555ECD">
            <w:pPr>
              <w:ind w:left="30"/>
              <w:jc w:val="center"/>
              <w:rPr>
                <w:color w:val="000000"/>
                <w:sz w:val="20"/>
                <w:szCs w:val="20"/>
              </w:rPr>
            </w:pPr>
            <w:r w:rsidRPr="00F9504C">
              <w:rPr>
                <w:color w:val="000000"/>
                <w:sz w:val="20"/>
                <w:szCs w:val="20"/>
              </w:rPr>
              <w:t>1, 075</w:t>
            </w:r>
          </w:p>
        </w:tc>
        <w:tc>
          <w:tcPr>
            <w:tcW w:w="623" w:type="dxa"/>
            <w:tcBorders>
              <w:top w:val="single" w:sz="4" w:space="0" w:color="auto"/>
              <w:left w:val="nil"/>
              <w:bottom w:val="nil"/>
              <w:right w:val="nil"/>
            </w:tcBorders>
            <w:shd w:val="clear" w:color="000000" w:fill="FFFF00"/>
            <w:noWrap/>
            <w:vAlign w:val="center"/>
          </w:tcPr>
          <w:p w14:paraId="7F7DD408" w14:textId="77777777" w:rsidR="00A345DE" w:rsidRPr="00F9504C" w:rsidRDefault="00A345DE" w:rsidP="00555ECD">
            <w:pPr>
              <w:ind w:right="65"/>
              <w:jc w:val="center"/>
              <w:rPr>
                <w:color w:val="000000"/>
                <w:sz w:val="20"/>
                <w:szCs w:val="20"/>
              </w:rPr>
            </w:pPr>
            <w:r w:rsidRPr="00F9504C">
              <w:rPr>
                <w:color w:val="000000"/>
                <w:sz w:val="20"/>
                <w:szCs w:val="20"/>
              </w:rPr>
              <w:t>175</w:t>
            </w:r>
          </w:p>
        </w:tc>
        <w:tc>
          <w:tcPr>
            <w:tcW w:w="410" w:type="dxa"/>
            <w:tcBorders>
              <w:top w:val="single" w:sz="4" w:space="0" w:color="auto"/>
              <w:left w:val="nil"/>
              <w:bottom w:val="nil"/>
              <w:right w:val="nil"/>
            </w:tcBorders>
            <w:shd w:val="clear" w:color="auto" w:fill="auto"/>
            <w:noWrap/>
            <w:vAlign w:val="center"/>
          </w:tcPr>
          <w:p w14:paraId="193C358A" w14:textId="77777777" w:rsidR="00A345DE" w:rsidRPr="00F9504C" w:rsidRDefault="00A345DE" w:rsidP="00555ECD">
            <w:pPr>
              <w:ind w:left="-325" w:right="-198"/>
              <w:jc w:val="center"/>
              <w:rPr>
                <w:color w:val="000000"/>
                <w:sz w:val="20"/>
                <w:szCs w:val="20"/>
              </w:rPr>
            </w:pPr>
            <w:r w:rsidRPr="00F9504C">
              <w:rPr>
                <w:color w:val="000000"/>
                <w:sz w:val="20"/>
                <w:szCs w:val="20"/>
              </w:rPr>
              <w:t>77</w:t>
            </w:r>
          </w:p>
        </w:tc>
      </w:tr>
      <w:tr w:rsidR="00A345DE" w:rsidRPr="00B071B6" w14:paraId="658B2139" w14:textId="77777777" w:rsidTr="00884F36">
        <w:trPr>
          <w:trHeight w:val="300"/>
        </w:trPr>
        <w:tc>
          <w:tcPr>
            <w:tcW w:w="849" w:type="dxa"/>
            <w:vMerge/>
            <w:tcBorders>
              <w:left w:val="nil"/>
              <w:right w:val="nil"/>
            </w:tcBorders>
          </w:tcPr>
          <w:p w14:paraId="38EE8DE5" w14:textId="77777777" w:rsidR="00A345DE" w:rsidRPr="00F9504C" w:rsidRDefault="00A345DE" w:rsidP="00555ECD">
            <w:pPr>
              <w:rPr>
                <w:color w:val="000000"/>
                <w:sz w:val="20"/>
                <w:szCs w:val="20"/>
              </w:rPr>
            </w:pPr>
          </w:p>
        </w:tc>
        <w:tc>
          <w:tcPr>
            <w:tcW w:w="994" w:type="dxa"/>
            <w:vMerge/>
            <w:tcBorders>
              <w:left w:val="nil"/>
              <w:right w:val="nil"/>
            </w:tcBorders>
            <w:vAlign w:val="center"/>
          </w:tcPr>
          <w:p w14:paraId="32C66EAC" w14:textId="77777777" w:rsidR="00A345DE" w:rsidRPr="00F9504C" w:rsidRDefault="00A345DE" w:rsidP="00555ECD">
            <w:pPr>
              <w:rPr>
                <w:color w:val="000000"/>
                <w:sz w:val="20"/>
                <w:szCs w:val="20"/>
              </w:rPr>
            </w:pPr>
          </w:p>
        </w:tc>
        <w:tc>
          <w:tcPr>
            <w:tcW w:w="709" w:type="dxa"/>
            <w:tcBorders>
              <w:top w:val="nil"/>
              <w:left w:val="nil"/>
              <w:bottom w:val="nil"/>
              <w:right w:val="nil"/>
            </w:tcBorders>
            <w:shd w:val="clear" w:color="auto" w:fill="auto"/>
            <w:noWrap/>
            <w:vAlign w:val="center"/>
          </w:tcPr>
          <w:p w14:paraId="01908638" w14:textId="77777777" w:rsidR="00A345DE" w:rsidRPr="00F9504C" w:rsidRDefault="00A345DE" w:rsidP="00555ECD">
            <w:pPr>
              <w:ind w:left="-185"/>
              <w:jc w:val="center"/>
              <w:rPr>
                <w:color w:val="000000"/>
                <w:sz w:val="20"/>
                <w:szCs w:val="20"/>
              </w:rPr>
            </w:pPr>
            <w:r w:rsidRPr="00F9504C">
              <w:rPr>
                <w:color w:val="000000"/>
                <w:sz w:val="20"/>
                <w:szCs w:val="20"/>
              </w:rPr>
              <w:t>N2</w:t>
            </w:r>
          </w:p>
        </w:tc>
        <w:tc>
          <w:tcPr>
            <w:tcW w:w="425" w:type="dxa"/>
            <w:tcBorders>
              <w:top w:val="nil"/>
              <w:left w:val="nil"/>
              <w:bottom w:val="nil"/>
              <w:right w:val="nil"/>
            </w:tcBorders>
            <w:shd w:val="clear" w:color="auto" w:fill="auto"/>
            <w:noWrap/>
            <w:vAlign w:val="center"/>
          </w:tcPr>
          <w:p w14:paraId="2079BBA2" w14:textId="77777777" w:rsidR="00A345DE" w:rsidRPr="00F9504C" w:rsidRDefault="00A345DE" w:rsidP="00555ECD">
            <w:pPr>
              <w:ind w:left="-106"/>
              <w:jc w:val="center"/>
              <w:rPr>
                <w:color w:val="000000"/>
                <w:sz w:val="20"/>
                <w:szCs w:val="20"/>
              </w:rPr>
            </w:pPr>
            <w:r w:rsidRPr="00F9504C">
              <w:rPr>
                <w:color w:val="000000"/>
                <w:sz w:val="20"/>
                <w:szCs w:val="20"/>
              </w:rPr>
              <w:t>&gt;30</w:t>
            </w:r>
          </w:p>
        </w:tc>
        <w:tc>
          <w:tcPr>
            <w:tcW w:w="709" w:type="dxa"/>
            <w:tcBorders>
              <w:top w:val="nil"/>
              <w:left w:val="nil"/>
              <w:bottom w:val="nil"/>
              <w:right w:val="nil"/>
            </w:tcBorders>
            <w:shd w:val="clear" w:color="auto" w:fill="auto"/>
            <w:noWrap/>
            <w:vAlign w:val="center"/>
          </w:tcPr>
          <w:p w14:paraId="791FEC8C" w14:textId="77777777" w:rsidR="00A345DE" w:rsidRPr="00F9504C" w:rsidRDefault="00A345DE" w:rsidP="00555ECD">
            <w:pPr>
              <w:jc w:val="center"/>
              <w:rPr>
                <w:color w:val="000000"/>
                <w:sz w:val="20"/>
                <w:szCs w:val="20"/>
              </w:rPr>
            </w:pPr>
            <w:r w:rsidRPr="00F9504C">
              <w:rPr>
                <w:color w:val="000000"/>
                <w:sz w:val="20"/>
                <w:szCs w:val="20"/>
              </w:rPr>
              <w:t>6,25</w:t>
            </w:r>
          </w:p>
        </w:tc>
        <w:tc>
          <w:tcPr>
            <w:tcW w:w="991" w:type="dxa"/>
            <w:tcBorders>
              <w:top w:val="nil"/>
              <w:left w:val="nil"/>
              <w:bottom w:val="nil"/>
              <w:right w:val="nil"/>
            </w:tcBorders>
            <w:shd w:val="clear" w:color="000000" w:fill="FFFF00"/>
            <w:noWrap/>
            <w:vAlign w:val="center"/>
          </w:tcPr>
          <w:p w14:paraId="58C2B320" w14:textId="77777777" w:rsidR="00A345DE" w:rsidRPr="00F9504C" w:rsidRDefault="00A345DE" w:rsidP="00555ECD">
            <w:pPr>
              <w:jc w:val="center"/>
              <w:rPr>
                <w:color w:val="000000"/>
                <w:sz w:val="20"/>
                <w:szCs w:val="20"/>
              </w:rPr>
            </w:pPr>
            <w:r w:rsidRPr="00F9504C">
              <w:rPr>
                <w:color w:val="000000"/>
                <w:sz w:val="20"/>
                <w:szCs w:val="20"/>
              </w:rPr>
              <w:t>11,45</w:t>
            </w:r>
          </w:p>
        </w:tc>
        <w:tc>
          <w:tcPr>
            <w:tcW w:w="712" w:type="dxa"/>
            <w:tcBorders>
              <w:top w:val="nil"/>
              <w:left w:val="nil"/>
              <w:bottom w:val="nil"/>
              <w:right w:val="nil"/>
            </w:tcBorders>
            <w:shd w:val="clear" w:color="auto" w:fill="auto"/>
            <w:noWrap/>
            <w:vAlign w:val="center"/>
          </w:tcPr>
          <w:p w14:paraId="405EC963" w14:textId="77777777" w:rsidR="00A345DE" w:rsidRPr="00F9504C" w:rsidRDefault="00A345DE" w:rsidP="00555ECD">
            <w:pPr>
              <w:jc w:val="center"/>
              <w:rPr>
                <w:color w:val="000000"/>
                <w:sz w:val="20"/>
                <w:szCs w:val="20"/>
              </w:rPr>
            </w:pPr>
            <w:r w:rsidRPr="00F9504C">
              <w:rPr>
                <w:sz w:val="20"/>
                <w:szCs w:val="20"/>
              </w:rPr>
              <w:t>57,05</w:t>
            </w:r>
          </w:p>
        </w:tc>
        <w:tc>
          <w:tcPr>
            <w:tcW w:w="567" w:type="dxa"/>
            <w:tcBorders>
              <w:top w:val="nil"/>
              <w:left w:val="nil"/>
              <w:bottom w:val="nil"/>
              <w:right w:val="nil"/>
            </w:tcBorders>
            <w:shd w:val="clear" w:color="auto" w:fill="auto"/>
            <w:noWrap/>
            <w:vAlign w:val="center"/>
          </w:tcPr>
          <w:p w14:paraId="0F60B0FC" w14:textId="77777777" w:rsidR="00A345DE" w:rsidRPr="00F9504C" w:rsidRDefault="00A345DE" w:rsidP="00555ECD">
            <w:pPr>
              <w:jc w:val="center"/>
              <w:rPr>
                <w:color w:val="000000"/>
                <w:sz w:val="20"/>
                <w:szCs w:val="20"/>
              </w:rPr>
            </w:pPr>
            <w:r w:rsidRPr="00F9504C">
              <w:rPr>
                <w:color w:val="000000"/>
                <w:sz w:val="20"/>
                <w:szCs w:val="20"/>
              </w:rPr>
              <w:t>1,28</w:t>
            </w:r>
          </w:p>
        </w:tc>
        <w:tc>
          <w:tcPr>
            <w:tcW w:w="567" w:type="dxa"/>
            <w:tcBorders>
              <w:top w:val="nil"/>
              <w:left w:val="nil"/>
              <w:bottom w:val="nil"/>
              <w:right w:val="nil"/>
            </w:tcBorders>
            <w:shd w:val="clear" w:color="auto" w:fill="auto"/>
            <w:noWrap/>
            <w:vAlign w:val="center"/>
          </w:tcPr>
          <w:p w14:paraId="0B727B1B" w14:textId="77777777" w:rsidR="00A345DE" w:rsidRPr="00F9504C" w:rsidRDefault="00A345DE" w:rsidP="00555ECD">
            <w:pPr>
              <w:jc w:val="center"/>
              <w:rPr>
                <w:color w:val="000000"/>
                <w:sz w:val="20"/>
                <w:szCs w:val="20"/>
              </w:rPr>
            </w:pPr>
            <w:r w:rsidRPr="00F9504C">
              <w:rPr>
                <w:color w:val="000000"/>
                <w:sz w:val="20"/>
                <w:szCs w:val="20"/>
              </w:rPr>
              <w:t>46</w:t>
            </w:r>
          </w:p>
        </w:tc>
        <w:tc>
          <w:tcPr>
            <w:tcW w:w="708" w:type="dxa"/>
            <w:tcBorders>
              <w:top w:val="nil"/>
              <w:left w:val="nil"/>
              <w:bottom w:val="nil"/>
              <w:right w:val="nil"/>
            </w:tcBorders>
            <w:shd w:val="clear" w:color="000000" w:fill="FFFF00"/>
            <w:noWrap/>
            <w:vAlign w:val="center"/>
          </w:tcPr>
          <w:p w14:paraId="41E98031" w14:textId="77777777" w:rsidR="00A345DE" w:rsidRPr="00F9504C" w:rsidRDefault="00A345DE" w:rsidP="00555ECD">
            <w:pPr>
              <w:jc w:val="center"/>
              <w:rPr>
                <w:color w:val="000000"/>
                <w:sz w:val="20"/>
                <w:szCs w:val="20"/>
              </w:rPr>
            </w:pPr>
            <w:r w:rsidRPr="00F9504C">
              <w:rPr>
                <w:color w:val="000000"/>
                <w:sz w:val="20"/>
                <w:szCs w:val="20"/>
              </w:rPr>
              <w:t>0,3</w:t>
            </w:r>
          </w:p>
        </w:tc>
        <w:tc>
          <w:tcPr>
            <w:tcW w:w="516" w:type="dxa"/>
            <w:tcBorders>
              <w:top w:val="nil"/>
              <w:left w:val="nil"/>
              <w:bottom w:val="nil"/>
              <w:right w:val="nil"/>
            </w:tcBorders>
            <w:shd w:val="clear" w:color="auto" w:fill="auto"/>
            <w:noWrap/>
            <w:vAlign w:val="center"/>
          </w:tcPr>
          <w:p w14:paraId="35E7B949" w14:textId="77777777" w:rsidR="00A345DE" w:rsidRPr="00F9504C" w:rsidRDefault="00A345DE" w:rsidP="00555ECD">
            <w:pPr>
              <w:jc w:val="center"/>
              <w:rPr>
                <w:color w:val="000000"/>
                <w:sz w:val="20"/>
                <w:szCs w:val="20"/>
              </w:rPr>
            </w:pPr>
            <w:r w:rsidRPr="00F9504C">
              <w:rPr>
                <w:color w:val="000000"/>
                <w:sz w:val="20"/>
                <w:szCs w:val="20"/>
              </w:rPr>
              <w:t>6,4</w:t>
            </w:r>
          </w:p>
        </w:tc>
        <w:tc>
          <w:tcPr>
            <w:tcW w:w="760" w:type="dxa"/>
            <w:tcBorders>
              <w:top w:val="nil"/>
              <w:left w:val="nil"/>
              <w:bottom w:val="nil"/>
              <w:right w:val="nil"/>
            </w:tcBorders>
            <w:shd w:val="clear" w:color="auto" w:fill="auto"/>
            <w:noWrap/>
            <w:vAlign w:val="center"/>
          </w:tcPr>
          <w:p w14:paraId="15BBE510" w14:textId="77777777" w:rsidR="00A345DE" w:rsidRPr="00F9504C" w:rsidRDefault="00A345DE" w:rsidP="00555ECD">
            <w:pPr>
              <w:ind w:left="30"/>
              <w:jc w:val="center"/>
              <w:rPr>
                <w:color w:val="000000"/>
                <w:sz w:val="20"/>
                <w:szCs w:val="20"/>
              </w:rPr>
            </w:pPr>
            <w:r w:rsidRPr="00F9504C">
              <w:rPr>
                <w:color w:val="000000"/>
                <w:sz w:val="20"/>
                <w:szCs w:val="20"/>
              </w:rPr>
              <w:t>0,95</w:t>
            </w:r>
          </w:p>
        </w:tc>
        <w:tc>
          <w:tcPr>
            <w:tcW w:w="623" w:type="dxa"/>
            <w:tcBorders>
              <w:top w:val="nil"/>
              <w:left w:val="nil"/>
              <w:bottom w:val="nil"/>
              <w:right w:val="nil"/>
            </w:tcBorders>
            <w:shd w:val="clear" w:color="000000" w:fill="FFFF00"/>
            <w:noWrap/>
            <w:vAlign w:val="center"/>
          </w:tcPr>
          <w:p w14:paraId="644F4B7C" w14:textId="77777777" w:rsidR="00A345DE" w:rsidRPr="00F9504C" w:rsidRDefault="00A345DE" w:rsidP="00555ECD">
            <w:pPr>
              <w:ind w:right="65"/>
              <w:jc w:val="center"/>
              <w:rPr>
                <w:color w:val="000000"/>
                <w:sz w:val="20"/>
                <w:szCs w:val="20"/>
              </w:rPr>
            </w:pPr>
            <w:r w:rsidRPr="00F9504C">
              <w:rPr>
                <w:color w:val="000000"/>
                <w:sz w:val="20"/>
                <w:szCs w:val="20"/>
              </w:rPr>
              <w:t>166</w:t>
            </w:r>
          </w:p>
        </w:tc>
        <w:tc>
          <w:tcPr>
            <w:tcW w:w="410" w:type="dxa"/>
            <w:tcBorders>
              <w:top w:val="nil"/>
              <w:left w:val="nil"/>
              <w:bottom w:val="nil"/>
              <w:right w:val="nil"/>
            </w:tcBorders>
            <w:shd w:val="clear" w:color="auto" w:fill="auto"/>
            <w:noWrap/>
            <w:vAlign w:val="center"/>
          </w:tcPr>
          <w:p w14:paraId="510FC87C" w14:textId="77777777" w:rsidR="00A345DE" w:rsidRPr="00F9504C" w:rsidRDefault="00A345DE" w:rsidP="00555ECD">
            <w:pPr>
              <w:ind w:left="-325" w:right="-198"/>
              <w:jc w:val="center"/>
              <w:rPr>
                <w:color w:val="000000"/>
                <w:sz w:val="20"/>
                <w:szCs w:val="20"/>
              </w:rPr>
            </w:pPr>
            <w:r w:rsidRPr="00F9504C">
              <w:rPr>
                <w:color w:val="000000"/>
                <w:sz w:val="20"/>
                <w:szCs w:val="20"/>
              </w:rPr>
              <w:t>138</w:t>
            </w:r>
          </w:p>
        </w:tc>
      </w:tr>
      <w:tr w:rsidR="00A345DE" w:rsidRPr="00B071B6" w14:paraId="4C1B487B" w14:textId="77777777" w:rsidTr="00884F36">
        <w:trPr>
          <w:trHeight w:val="300"/>
        </w:trPr>
        <w:tc>
          <w:tcPr>
            <w:tcW w:w="849" w:type="dxa"/>
            <w:vMerge/>
            <w:tcBorders>
              <w:left w:val="nil"/>
              <w:right w:val="nil"/>
            </w:tcBorders>
          </w:tcPr>
          <w:p w14:paraId="2586824B" w14:textId="77777777" w:rsidR="00A345DE" w:rsidRPr="00F9504C" w:rsidRDefault="00A345DE" w:rsidP="00555ECD">
            <w:pPr>
              <w:rPr>
                <w:color w:val="000000"/>
                <w:sz w:val="20"/>
                <w:szCs w:val="20"/>
              </w:rPr>
            </w:pPr>
          </w:p>
        </w:tc>
        <w:tc>
          <w:tcPr>
            <w:tcW w:w="994" w:type="dxa"/>
            <w:vMerge/>
            <w:tcBorders>
              <w:left w:val="nil"/>
              <w:bottom w:val="single" w:sz="4" w:space="0" w:color="000000"/>
              <w:right w:val="nil"/>
            </w:tcBorders>
            <w:vAlign w:val="center"/>
          </w:tcPr>
          <w:p w14:paraId="34413104" w14:textId="77777777" w:rsidR="00A345DE" w:rsidRPr="00F9504C" w:rsidRDefault="00A345DE" w:rsidP="00555ECD">
            <w:pPr>
              <w:rPr>
                <w:color w:val="000000"/>
                <w:sz w:val="20"/>
                <w:szCs w:val="20"/>
              </w:rPr>
            </w:pPr>
          </w:p>
        </w:tc>
        <w:tc>
          <w:tcPr>
            <w:tcW w:w="709" w:type="dxa"/>
            <w:tcBorders>
              <w:top w:val="nil"/>
              <w:left w:val="nil"/>
              <w:bottom w:val="single" w:sz="4" w:space="0" w:color="auto"/>
              <w:right w:val="nil"/>
            </w:tcBorders>
            <w:shd w:val="clear" w:color="auto" w:fill="auto"/>
            <w:noWrap/>
            <w:vAlign w:val="center"/>
          </w:tcPr>
          <w:p w14:paraId="44024204" w14:textId="77777777" w:rsidR="00A345DE" w:rsidRPr="00F9504C" w:rsidRDefault="00A345DE" w:rsidP="00555ECD">
            <w:pPr>
              <w:ind w:left="-185"/>
              <w:jc w:val="center"/>
              <w:rPr>
                <w:color w:val="000000"/>
                <w:sz w:val="20"/>
                <w:szCs w:val="20"/>
              </w:rPr>
            </w:pPr>
            <w:r w:rsidRPr="00F9504C">
              <w:rPr>
                <w:color w:val="000000"/>
                <w:sz w:val="20"/>
                <w:szCs w:val="20"/>
              </w:rPr>
              <w:t>N3</w:t>
            </w:r>
          </w:p>
        </w:tc>
        <w:tc>
          <w:tcPr>
            <w:tcW w:w="425" w:type="dxa"/>
            <w:tcBorders>
              <w:top w:val="nil"/>
              <w:left w:val="nil"/>
              <w:bottom w:val="single" w:sz="4" w:space="0" w:color="auto"/>
              <w:right w:val="nil"/>
            </w:tcBorders>
            <w:shd w:val="clear" w:color="auto" w:fill="auto"/>
            <w:noWrap/>
            <w:vAlign w:val="center"/>
          </w:tcPr>
          <w:p w14:paraId="25AB6BF2" w14:textId="77777777" w:rsidR="00A345DE" w:rsidRPr="00F9504C" w:rsidRDefault="00A345DE" w:rsidP="00555ECD">
            <w:pPr>
              <w:ind w:left="-106"/>
              <w:jc w:val="center"/>
              <w:rPr>
                <w:color w:val="000000"/>
                <w:sz w:val="20"/>
                <w:szCs w:val="20"/>
              </w:rPr>
            </w:pPr>
            <w:r w:rsidRPr="00F9504C">
              <w:rPr>
                <w:color w:val="000000"/>
                <w:sz w:val="20"/>
                <w:szCs w:val="20"/>
              </w:rPr>
              <w:t>&gt;30</w:t>
            </w:r>
          </w:p>
        </w:tc>
        <w:tc>
          <w:tcPr>
            <w:tcW w:w="709" w:type="dxa"/>
            <w:tcBorders>
              <w:top w:val="nil"/>
              <w:left w:val="nil"/>
              <w:bottom w:val="single" w:sz="4" w:space="0" w:color="auto"/>
              <w:right w:val="nil"/>
            </w:tcBorders>
            <w:shd w:val="clear" w:color="auto" w:fill="auto"/>
            <w:noWrap/>
            <w:vAlign w:val="center"/>
          </w:tcPr>
          <w:p w14:paraId="3C58EA3F" w14:textId="77777777" w:rsidR="00A345DE" w:rsidRPr="00F9504C" w:rsidRDefault="00A345DE" w:rsidP="00555ECD">
            <w:pPr>
              <w:jc w:val="center"/>
              <w:rPr>
                <w:color w:val="000000"/>
                <w:sz w:val="20"/>
                <w:szCs w:val="20"/>
              </w:rPr>
            </w:pPr>
            <w:r w:rsidRPr="00F9504C">
              <w:rPr>
                <w:color w:val="000000"/>
                <w:sz w:val="20"/>
                <w:szCs w:val="20"/>
              </w:rPr>
              <w:t>18,75</w:t>
            </w:r>
          </w:p>
        </w:tc>
        <w:tc>
          <w:tcPr>
            <w:tcW w:w="991" w:type="dxa"/>
            <w:tcBorders>
              <w:top w:val="nil"/>
              <w:left w:val="nil"/>
              <w:bottom w:val="single" w:sz="4" w:space="0" w:color="auto"/>
              <w:right w:val="nil"/>
            </w:tcBorders>
            <w:shd w:val="clear" w:color="000000" w:fill="FFFF00"/>
            <w:noWrap/>
            <w:vAlign w:val="center"/>
          </w:tcPr>
          <w:p w14:paraId="3A1F49BB" w14:textId="77777777" w:rsidR="00A345DE" w:rsidRPr="00F9504C" w:rsidRDefault="00A345DE" w:rsidP="00555ECD">
            <w:pPr>
              <w:jc w:val="center"/>
              <w:rPr>
                <w:color w:val="000000"/>
                <w:sz w:val="20"/>
                <w:szCs w:val="20"/>
              </w:rPr>
            </w:pPr>
            <w:r w:rsidRPr="00F9504C">
              <w:rPr>
                <w:color w:val="000000"/>
                <w:sz w:val="20"/>
                <w:szCs w:val="20"/>
              </w:rPr>
              <w:t>5,42</w:t>
            </w:r>
          </w:p>
        </w:tc>
        <w:tc>
          <w:tcPr>
            <w:tcW w:w="712" w:type="dxa"/>
            <w:tcBorders>
              <w:top w:val="nil"/>
              <w:left w:val="nil"/>
              <w:bottom w:val="single" w:sz="4" w:space="0" w:color="auto"/>
              <w:right w:val="nil"/>
            </w:tcBorders>
            <w:shd w:val="clear" w:color="auto" w:fill="auto"/>
            <w:noWrap/>
            <w:vAlign w:val="center"/>
          </w:tcPr>
          <w:p w14:paraId="5D5C526A" w14:textId="77777777" w:rsidR="00A345DE" w:rsidRPr="00F9504C" w:rsidRDefault="00A345DE" w:rsidP="00555ECD">
            <w:pPr>
              <w:jc w:val="center"/>
              <w:rPr>
                <w:color w:val="000000"/>
                <w:sz w:val="20"/>
                <w:szCs w:val="20"/>
              </w:rPr>
            </w:pPr>
            <w:r w:rsidRPr="00F9504C">
              <w:rPr>
                <w:sz w:val="20"/>
                <w:szCs w:val="20"/>
              </w:rPr>
              <w:t>70,18</w:t>
            </w:r>
          </w:p>
        </w:tc>
        <w:tc>
          <w:tcPr>
            <w:tcW w:w="567" w:type="dxa"/>
            <w:tcBorders>
              <w:top w:val="nil"/>
              <w:left w:val="nil"/>
              <w:bottom w:val="single" w:sz="4" w:space="0" w:color="auto"/>
              <w:right w:val="nil"/>
            </w:tcBorders>
            <w:shd w:val="clear" w:color="auto" w:fill="auto"/>
            <w:noWrap/>
            <w:vAlign w:val="center"/>
          </w:tcPr>
          <w:p w14:paraId="39D29149" w14:textId="77777777" w:rsidR="00A345DE" w:rsidRPr="00F9504C" w:rsidRDefault="00A345DE" w:rsidP="00555ECD">
            <w:pPr>
              <w:jc w:val="center"/>
              <w:rPr>
                <w:color w:val="000000"/>
                <w:sz w:val="20"/>
                <w:szCs w:val="20"/>
              </w:rPr>
            </w:pPr>
            <w:r w:rsidRPr="00F9504C">
              <w:rPr>
                <w:color w:val="000000"/>
                <w:sz w:val="20"/>
                <w:szCs w:val="20"/>
              </w:rPr>
              <w:t>1,23</w:t>
            </w:r>
          </w:p>
        </w:tc>
        <w:tc>
          <w:tcPr>
            <w:tcW w:w="567" w:type="dxa"/>
            <w:tcBorders>
              <w:top w:val="nil"/>
              <w:left w:val="nil"/>
              <w:bottom w:val="single" w:sz="4" w:space="0" w:color="auto"/>
              <w:right w:val="nil"/>
            </w:tcBorders>
            <w:shd w:val="clear" w:color="auto" w:fill="auto"/>
            <w:noWrap/>
            <w:vAlign w:val="center"/>
          </w:tcPr>
          <w:p w14:paraId="5E1C831F" w14:textId="77777777" w:rsidR="00A345DE" w:rsidRPr="00F9504C" w:rsidRDefault="00A345DE" w:rsidP="00555ECD">
            <w:pPr>
              <w:jc w:val="center"/>
              <w:rPr>
                <w:color w:val="000000"/>
                <w:sz w:val="20"/>
                <w:szCs w:val="20"/>
              </w:rPr>
            </w:pPr>
            <w:r w:rsidRPr="00F9504C">
              <w:rPr>
                <w:color w:val="000000"/>
                <w:sz w:val="20"/>
                <w:szCs w:val="20"/>
              </w:rPr>
              <w:t>50</w:t>
            </w:r>
          </w:p>
        </w:tc>
        <w:tc>
          <w:tcPr>
            <w:tcW w:w="708" w:type="dxa"/>
            <w:tcBorders>
              <w:top w:val="nil"/>
              <w:left w:val="nil"/>
              <w:bottom w:val="single" w:sz="4" w:space="0" w:color="auto"/>
              <w:right w:val="nil"/>
            </w:tcBorders>
            <w:shd w:val="clear" w:color="auto" w:fill="auto"/>
            <w:noWrap/>
            <w:vAlign w:val="center"/>
          </w:tcPr>
          <w:p w14:paraId="06DF21CB" w14:textId="77777777" w:rsidR="00A345DE" w:rsidRPr="00F9504C" w:rsidRDefault="00A345DE" w:rsidP="00555ECD">
            <w:pPr>
              <w:jc w:val="center"/>
              <w:rPr>
                <w:color w:val="000000"/>
                <w:sz w:val="20"/>
                <w:szCs w:val="20"/>
              </w:rPr>
            </w:pPr>
            <w:r w:rsidRPr="00F9504C">
              <w:rPr>
                <w:sz w:val="20"/>
                <w:szCs w:val="20"/>
              </w:rPr>
              <w:t>1,43</w:t>
            </w:r>
          </w:p>
        </w:tc>
        <w:tc>
          <w:tcPr>
            <w:tcW w:w="516" w:type="dxa"/>
            <w:tcBorders>
              <w:top w:val="nil"/>
              <w:left w:val="nil"/>
              <w:bottom w:val="single" w:sz="4" w:space="0" w:color="auto"/>
              <w:right w:val="nil"/>
            </w:tcBorders>
            <w:shd w:val="clear" w:color="auto" w:fill="auto"/>
            <w:noWrap/>
            <w:vAlign w:val="center"/>
          </w:tcPr>
          <w:p w14:paraId="392020F1" w14:textId="77777777" w:rsidR="00A345DE" w:rsidRPr="00F9504C" w:rsidRDefault="00A345DE" w:rsidP="00555ECD">
            <w:pPr>
              <w:jc w:val="center"/>
              <w:rPr>
                <w:color w:val="000000"/>
                <w:sz w:val="20"/>
                <w:szCs w:val="20"/>
              </w:rPr>
            </w:pPr>
            <w:r w:rsidRPr="00F9504C">
              <w:rPr>
                <w:color w:val="000000"/>
                <w:sz w:val="20"/>
                <w:szCs w:val="20"/>
              </w:rPr>
              <w:t>6,3</w:t>
            </w:r>
          </w:p>
        </w:tc>
        <w:tc>
          <w:tcPr>
            <w:tcW w:w="760" w:type="dxa"/>
            <w:tcBorders>
              <w:top w:val="nil"/>
              <w:left w:val="nil"/>
              <w:bottom w:val="single" w:sz="4" w:space="0" w:color="auto"/>
              <w:right w:val="nil"/>
            </w:tcBorders>
            <w:shd w:val="clear" w:color="auto" w:fill="auto"/>
            <w:noWrap/>
            <w:vAlign w:val="center"/>
          </w:tcPr>
          <w:p w14:paraId="209CA03C" w14:textId="77777777" w:rsidR="00A345DE" w:rsidRPr="00F9504C" w:rsidRDefault="00A345DE" w:rsidP="00555ECD">
            <w:pPr>
              <w:ind w:left="30"/>
              <w:jc w:val="center"/>
              <w:rPr>
                <w:color w:val="000000"/>
                <w:sz w:val="20"/>
                <w:szCs w:val="20"/>
              </w:rPr>
            </w:pPr>
            <w:r w:rsidRPr="00F9504C">
              <w:rPr>
                <w:color w:val="000000"/>
                <w:sz w:val="20"/>
                <w:szCs w:val="20"/>
              </w:rPr>
              <w:t>0,592</w:t>
            </w:r>
          </w:p>
        </w:tc>
        <w:tc>
          <w:tcPr>
            <w:tcW w:w="623" w:type="dxa"/>
            <w:tcBorders>
              <w:top w:val="nil"/>
              <w:left w:val="nil"/>
              <w:bottom w:val="single" w:sz="4" w:space="0" w:color="auto"/>
              <w:right w:val="nil"/>
            </w:tcBorders>
            <w:shd w:val="clear" w:color="000000" w:fill="FFFF00"/>
            <w:noWrap/>
            <w:vAlign w:val="center"/>
          </w:tcPr>
          <w:p w14:paraId="33BBD9BE" w14:textId="77777777" w:rsidR="00A345DE" w:rsidRPr="00F9504C" w:rsidRDefault="00A345DE" w:rsidP="00555ECD">
            <w:pPr>
              <w:ind w:right="65"/>
              <w:jc w:val="center"/>
              <w:rPr>
                <w:color w:val="000000"/>
                <w:sz w:val="20"/>
                <w:szCs w:val="20"/>
              </w:rPr>
            </w:pPr>
            <w:r w:rsidRPr="00F9504C">
              <w:rPr>
                <w:color w:val="000000"/>
                <w:sz w:val="20"/>
                <w:szCs w:val="20"/>
              </w:rPr>
              <w:t>164</w:t>
            </w:r>
          </w:p>
        </w:tc>
        <w:tc>
          <w:tcPr>
            <w:tcW w:w="410" w:type="dxa"/>
            <w:tcBorders>
              <w:top w:val="nil"/>
              <w:left w:val="nil"/>
              <w:bottom w:val="single" w:sz="4" w:space="0" w:color="auto"/>
              <w:right w:val="nil"/>
            </w:tcBorders>
            <w:shd w:val="clear" w:color="auto" w:fill="auto"/>
            <w:noWrap/>
            <w:vAlign w:val="center"/>
          </w:tcPr>
          <w:p w14:paraId="489D0D7D" w14:textId="77777777" w:rsidR="00A345DE" w:rsidRPr="00F9504C" w:rsidRDefault="00A345DE" w:rsidP="00555ECD">
            <w:pPr>
              <w:ind w:left="-325" w:right="-198"/>
              <w:jc w:val="center"/>
              <w:rPr>
                <w:color w:val="000000"/>
                <w:sz w:val="20"/>
                <w:szCs w:val="20"/>
              </w:rPr>
            </w:pPr>
            <w:r w:rsidRPr="00F9504C">
              <w:rPr>
                <w:color w:val="000000"/>
                <w:sz w:val="20"/>
                <w:szCs w:val="20"/>
              </w:rPr>
              <w:t>64</w:t>
            </w:r>
          </w:p>
        </w:tc>
      </w:tr>
      <w:tr w:rsidR="00A345DE" w:rsidRPr="00B071B6" w14:paraId="4673D58B" w14:textId="77777777" w:rsidTr="00884F36">
        <w:trPr>
          <w:trHeight w:val="300"/>
        </w:trPr>
        <w:tc>
          <w:tcPr>
            <w:tcW w:w="849" w:type="dxa"/>
            <w:vMerge/>
            <w:tcBorders>
              <w:left w:val="nil"/>
              <w:right w:val="nil"/>
            </w:tcBorders>
          </w:tcPr>
          <w:p w14:paraId="4DB868E1" w14:textId="77777777" w:rsidR="00A345DE" w:rsidRPr="00F9504C" w:rsidRDefault="00A345DE" w:rsidP="00555ECD">
            <w:pPr>
              <w:rPr>
                <w:color w:val="000000"/>
                <w:sz w:val="20"/>
                <w:szCs w:val="20"/>
              </w:rPr>
            </w:pPr>
          </w:p>
        </w:tc>
        <w:tc>
          <w:tcPr>
            <w:tcW w:w="994" w:type="dxa"/>
            <w:vMerge w:val="restart"/>
            <w:tcBorders>
              <w:top w:val="single" w:sz="4" w:space="0" w:color="auto"/>
              <w:left w:val="nil"/>
              <w:right w:val="nil"/>
            </w:tcBorders>
            <w:vAlign w:val="center"/>
          </w:tcPr>
          <w:p w14:paraId="369C638B" w14:textId="77777777" w:rsidR="00A345DE" w:rsidRPr="00F9504C" w:rsidRDefault="00A345DE" w:rsidP="00555ECD">
            <w:pPr>
              <w:jc w:val="center"/>
              <w:rPr>
                <w:color w:val="000000"/>
                <w:sz w:val="20"/>
                <w:szCs w:val="20"/>
              </w:rPr>
            </w:pPr>
            <w:r w:rsidRPr="00F9504C">
              <w:rPr>
                <w:color w:val="000000"/>
                <w:sz w:val="20"/>
                <w:szCs w:val="20"/>
              </w:rPr>
              <w:t>Lahan Bekas Galian Belum Difungsi-kan</w:t>
            </w:r>
          </w:p>
        </w:tc>
        <w:tc>
          <w:tcPr>
            <w:tcW w:w="709" w:type="dxa"/>
            <w:tcBorders>
              <w:top w:val="single" w:sz="4" w:space="0" w:color="auto"/>
              <w:left w:val="nil"/>
              <w:bottom w:val="nil"/>
              <w:right w:val="nil"/>
            </w:tcBorders>
            <w:shd w:val="clear" w:color="auto" w:fill="auto"/>
            <w:noWrap/>
            <w:vAlign w:val="center"/>
          </w:tcPr>
          <w:p w14:paraId="28A3A33D" w14:textId="77777777" w:rsidR="00A345DE" w:rsidRPr="00F9504C" w:rsidRDefault="00A345DE" w:rsidP="00555ECD">
            <w:pPr>
              <w:ind w:left="-185"/>
              <w:jc w:val="center"/>
              <w:rPr>
                <w:color w:val="000000"/>
                <w:sz w:val="20"/>
                <w:szCs w:val="20"/>
              </w:rPr>
            </w:pPr>
            <w:r w:rsidRPr="00F9504C">
              <w:rPr>
                <w:color w:val="000000"/>
                <w:sz w:val="20"/>
                <w:szCs w:val="20"/>
              </w:rPr>
              <w:t>N4</w:t>
            </w:r>
          </w:p>
        </w:tc>
        <w:tc>
          <w:tcPr>
            <w:tcW w:w="425" w:type="dxa"/>
            <w:tcBorders>
              <w:top w:val="single" w:sz="4" w:space="0" w:color="auto"/>
              <w:left w:val="nil"/>
              <w:bottom w:val="nil"/>
              <w:right w:val="nil"/>
            </w:tcBorders>
            <w:shd w:val="clear" w:color="auto" w:fill="auto"/>
            <w:noWrap/>
            <w:vAlign w:val="center"/>
          </w:tcPr>
          <w:p w14:paraId="28BA2989" w14:textId="77777777" w:rsidR="00A345DE" w:rsidRPr="00F9504C" w:rsidRDefault="00A345DE" w:rsidP="00555ECD">
            <w:pPr>
              <w:ind w:left="-106"/>
              <w:jc w:val="center"/>
              <w:rPr>
                <w:color w:val="000000"/>
                <w:sz w:val="20"/>
                <w:szCs w:val="20"/>
              </w:rPr>
            </w:pPr>
            <w:r w:rsidRPr="00F9504C">
              <w:rPr>
                <w:color w:val="000000"/>
                <w:sz w:val="20"/>
                <w:szCs w:val="20"/>
              </w:rPr>
              <w:t>&gt;30</w:t>
            </w:r>
          </w:p>
        </w:tc>
        <w:tc>
          <w:tcPr>
            <w:tcW w:w="709" w:type="dxa"/>
            <w:tcBorders>
              <w:top w:val="single" w:sz="4" w:space="0" w:color="auto"/>
              <w:left w:val="nil"/>
              <w:bottom w:val="nil"/>
            </w:tcBorders>
            <w:shd w:val="clear" w:color="auto" w:fill="auto"/>
            <w:noWrap/>
            <w:vAlign w:val="center"/>
          </w:tcPr>
          <w:p w14:paraId="08D84676" w14:textId="77777777" w:rsidR="00A345DE" w:rsidRPr="00F9504C" w:rsidRDefault="00A345DE" w:rsidP="00555ECD">
            <w:pPr>
              <w:jc w:val="center"/>
              <w:rPr>
                <w:color w:val="000000"/>
                <w:sz w:val="20"/>
                <w:szCs w:val="20"/>
              </w:rPr>
            </w:pPr>
            <w:r w:rsidRPr="00F9504C">
              <w:rPr>
                <w:color w:val="000000"/>
                <w:sz w:val="20"/>
                <w:szCs w:val="20"/>
              </w:rPr>
              <w:t>18,75</w:t>
            </w:r>
          </w:p>
        </w:tc>
        <w:tc>
          <w:tcPr>
            <w:tcW w:w="991" w:type="dxa"/>
            <w:tcBorders>
              <w:top w:val="single" w:sz="4" w:space="0" w:color="auto"/>
            </w:tcBorders>
            <w:shd w:val="clear" w:color="auto" w:fill="FFFF00"/>
            <w:noWrap/>
            <w:vAlign w:val="center"/>
          </w:tcPr>
          <w:p w14:paraId="6C13E09A" w14:textId="77777777" w:rsidR="00A345DE" w:rsidRPr="00F9504C" w:rsidRDefault="00A345DE" w:rsidP="00555ECD">
            <w:pPr>
              <w:jc w:val="center"/>
              <w:rPr>
                <w:color w:val="000000"/>
                <w:sz w:val="20"/>
                <w:szCs w:val="20"/>
              </w:rPr>
            </w:pPr>
            <w:r w:rsidRPr="00F9504C">
              <w:rPr>
                <w:color w:val="000000"/>
                <w:sz w:val="20"/>
                <w:szCs w:val="20"/>
              </w:rPr>
              <w:t>8,16</w:t>
            </w:r>
          </w:p>
        </w:tc>
        <w:tc>
          <w:tcPr>
            <w:tcW w:w="712" w:type="dxa"/>
            <w:tcBorders>
              <w:top w:val="single" w:sz="4" w:space="0" w:color="auto"/>
            </w:tcBorders>
            <w:shd w:val="clear" w:color="auto" w:fill="auto"/>
            <w:noWrap/>
            <w:vAlign w:val="center"/>
          </w:tcPr>
          <w:p w14:paraId="519C5593" w14:textId="77777777" w:rsidR="00A345DE" w:rsidRPr="00F9504C" w:rsidRDefault="00A345DE" w:rsidP="00555ECD">
            <w:pPr>
              <w:jc w:val="center"/>
              <w:rPr>
                <w:color w:val="000000"/>
                <w:sz w:val="20"/>
                <w:szCs w:val="20"/>
              </w:rPr>
            </w:pPr>
            <w:r w:rsidRPr="00F9504C">
              <w:rPr>
                <w:color w:val="000000"/>
                <w:sz w:val="20"/>
                <w:szCs w:val="20"/>
              </w:rPr>
              <w:t>72,80</w:t>
            </w:r>
          </w:p>
        </w:tc>
        <w:tc>
          <w:tcPr>
            <w:tcW w:w="567" w:type="dxa"/>
            <w:tcBorders>
              <w:top w:val="single" w:sz="4" w:space="0" w:color="auto"/>
              <w:left w:val="nil"/>
              <w:bottom w:val="nil"/>
              <w:right w:val="nil"/>
            </w:tcBorders>
            <w:shd w:val="clear" w:color="auto" w:fill="auto"/>
            <w:noWrap/>
            <w:vAlign w:val="center"/>
          </w:tcPr>
          <w:p w14:paraId="758BDC50" w14:textId="77777777" w:rsidR="00A345DE" w:rsidRPr="00F9504C" w:rsidRDefault="00A345DE" w:rsidP="00555ECD">
            <w:pPr>
              <w:jc w:val="center"/>
              <w:rPr>
                <w:color w:val="000000"/>
                <w:sz w:val="20"/>
                <w:szCs w:val="20"/>
              </w:rPr>
            </w:pPr>
            <w:r w:rsidRPr="00F9504C">
              <w:rPr>
                <w:color w:val="000000"/>
                <w:sz w:val="20"/>
                <w:szCs w:val="20"/>
              </w:rPr>
              <w:t>1,27</w:t>
            </w:r>
          </w:p>
        </w:tc>
        <w:tc>
          <w:tcPr>
            <w:tcW w:w="567" w:type="dxa"/>
            <w:tcBorders>
              <w:top w:val="single" w:sz="4" w:space="0" w:color="auto"/>
              <w:left w:val="nil"/>
              <w:bottom w:val="nil"/>
              <w:right w:val="nil"/>
            </w:tcBorders>
            <w:shd w:val="clear" w:color="auto" w:fill="auto"/>
            <w:noWrap/>
            <w:vAlign w:val="center"/>
          </w:tcPr>
          <w:p w14:paraId="118FE931" w14:textId="77777777" w:rsidR="00A345DE" w:rsidRPr="00F9504C" w:rsidRDefault="00A345DE" w:rsidP="00555ECD">
            <w:pPr>
              <w:jc w:val="center"/>
              <w:rPr>
                <w:color w:val="000000"/>
                <w:sz w:val="20"/>
                <w:szCs w:val="20"/>
              </w:rPr>
            </w:pPr>
            <w:r w:rsidRPr="00F9504C">
              <w:rPr>
                <w:color w:val="000000"/>
                <w:sz w:val="20"/>
                <w:szCs w:val="20"/>
              </w:rPr>
              <w:t>50</w:t>
            </w:r>
          </w:p>
        </w:tc>
        <w:tc>
          <w:tcPr>
            <w:tcW w:w="708" w:type="dxa"/>
            <w:tcBorders>
              <w:top w:val="single" w:sz="4" w:space="0" w:color="auto"/>
              <w:left w:val="nil"/>
              <w:bottom w:val="nil"/>
              <w:right w:val="nil"/>
            </w:tcBorders>
            <w:shd w:val="clear" w:color="auto" w:fill="FFFF00"/>
            <w:noWrap/>
            <w:vAlign w:val="center"/>
          </w:tcPr>
          <w:p w14:paraId="58F1C7A7" w14:textId="77777777" w:rsidR="00A345DE" w:rsidRPr="00F9504C" w:rsidRDefault="00A345DE" w:rsidP="00555ECD">
            <w:pPr>
              <w:jc w:val="center"/>
              <w:rPr>
                <w:color w:val="000000"/>
                <w:sz w:val="20"/>
                <w:szCs w:val="20"/>
              </w:rPr>
            </w:pPr>
            <w:r w:rsidRPr="00F9504C">
              <w:rPr>
                <w:color w:val="000000"/>
                <w:sz w:val="20"/>
                <w:szCs w:val="20"/>
              </w:rPr>
              <w:t>0,08</w:t>
            </w:r>
          </w:p>
        </w:tc>
        <w:tc>
          <w:tcPr>
            <w:tcW w:w="516" w:type="dxa"/>
            <w:tcBorders>
              <w:top w:val="single" w:sz="4" w:space="0" w:color="auto"/>
              <w:left w:val="nil"/>
              <w:bottom w:val="nil"/>
              <w:right w:val="nil"/>
            </w:tcBorders>
            <w:shd w:val="clear" w:color="auto" w:fill="auto"/>
            <w:noWrap/>
            <w:vAlign w:val="center"/>
          </w:tcPr>
          <w:p w14:paraId="4E853D1D" w14:textId="77777777" w:rsidR="00A345DE" w:rsidRPr="00F9504C" w:rsidRDefault="00A345DE" w:rsidP="00555ECD">
            <w:pPr>
              <w:jc w:val="center"/>
              <w:rPr>
                <w:color w:val="000000"/>
                <w:sz w:val="20"/>
                <w:szCs w:val="20"/>
              </w:rPr>
            </w:pPr>
            <w:r w:rsidRPr="00F9504C">
              <w:rPr>
                <w:color w:val="000000"/>
                <w:sz w:val="20"/>
                <w:szCs w:val="20"/>
              </w:rPr>
              <w:t>6,3</w:t>
            </w:r>
          </w:p>
        </w:tc>
        <w:tc>
          <w:tcPr>
            <w:tcW w:w="760" w:type="dxa"/>
            <w:tcBorders>
              <w:top w:val="single" w:sz="4" w:space="0" w:color="auto"/>
              <w:left w:val="nil"/>
              <w:bottom w:val="nil"/>
              <w:right w:val="nil"/>
            </w:tcBorders>
            <w:shd w:val="clear" w:color="auto" w:fill="auto"/>
            <w:noWrap/>
            <w:vAlign w:val="center"/>
          </w:tcPr>
          <w:p w14:paraId="68866D81" w14:textId="77777777" w:rsidR="00A345DE" w:rsidRPr="00F9504C" w:rsidRDefault="00A345DE" w:rsidP="00555ECD">
            <w:pPr>
              <w:ind w:left="30"/>
              <w:jc w:val="center"/>
              <w:rPr>
                <w:color w:val="000000"/>
                <w:sz w:val="20"/>
                <w:szCs w:val="20"/>
              </w:rPr>
            </w:pPr>
            <w:r w:rsidRPr="00F9504C">
              <w:rPr>
                <w:color w:val="000000"/>
                <w:sz w:val="20"/>
                <w:szCs w:val="20"/>
              </w:rPr>
              <w:t>0,695</w:t>
            </w:r>
          </w:p>
        </w:tc>
        <w:tc>
          <w:tcPr>
            <w:tcW w:w="623" w:type="dxa"/>
            <w:tcBorders>
              <w:top w:val="single" w:sz="4" w:space="0" w:color="auto"/>
              <w:left w:val="nil"/>
              <w:bottom w:val="nil"/>
              <w:right w:val="nil"/>
            </w:tcBorders>
            <w:shd w:val="clear" w:color="auto" w:fill="FFFF00"/>
            <w:noWrap/>
            <w:vAlign w:val="center"/>
          </w:tcPr>
          <w:p w14:paraId="0823E441" w14:textId="77777777" w:rsidR="00A345DE" w:rsidRPr="00F9504C" w:rsidRDefault="00A345DE" w:rsidP="00555ECD">
            <w:pPr>
              <w:ind w:right="65"/>
              <w:jc w:val="center"/>
              <w:rPr>
                <w:color w:val="000000"/>
                <w:sz w:val="20"/>
                <w:szCs w:val="20"/>
              </w:rPr>
            </w:pPr>
            <w:r w:rsidRPr="00F9504C">
              <w:rPr>
                <w:color w:val="000000"/>
                <w:sz w:val="20"/>
                <w:szCs w:val="20"/>
              </w:rPr>
              <w:t>170</w:t>
            </w:r>
          </w:p>
        </w:tc>
        <w:tc>
          <w:tcPr>
            <w:tcW w:w="410" w:type="dxa"/>
            <w:tcBorders>
              <w:top w:val="single" w:sz="4" w:space="0" w:color="auto"/>
              <w:left w:val="nil"/>
              <w:bottom w:val="nil"/>
              <w:right w:val="nil"/>
            </w:tcBorders>
            <w:shd w:val="clear" w:color="auto" w:fill="auto"/>
            <w:noWrap/>
            <w:vAlign w:val="center"/>
          </w:tcPr>
          <w:p w14:paraId="63F844CA" w14:textId="77777777" w:rsidR="00A345DE" w:rsidRPr="00F9504C" w:rsidRDefault="00A345DE" w:rsidP="00555ECD">
            <w:pPr>
              <w:ind w:left="-325" w:right="-198"/>
              <w:jc w:val="center"/>
              <w:rPr>
                <w:color w:val="000000"/>
                <w:sz w:val="20"/>
                <w:szCs w:val="20"/>
              </w:rPr>
            </w:pPr>
            <w:r w:rsidRPr="00F9504C">
              <w:rPr>
                <w:color w:val="000000"/>
                <w:sz w:val="20"/>
                <w:szCs w:val="20"/>
              </w:rPr>
              <w:t>50</w:t>
            </w:r>
          </w:p>
        </w:tc>
      </w:tr>
      <w:tr w:rsidR="00A345DE" w:rsidRPr="00B071B6" w14:paraId="4F1FEED8" w14:textId="77777777" w:rsidTr="00884F36">
        <w:trPr>
          <w:trHeight w:val="300"/>
        </w:trPr>
        <w:tc>
          <w:tcPr>
            <w:tcW w:w="849" w:type="dxa"/>
            <w:vMerge/>
            <w:tcBorders>
              <w:left w:val="nil"/>
              <w:right w:val="nil"/>
            </w:tcBorders>
          </w:tcPr>
          <w:p w14:paraId="64D41F5E" w14:textId="77777777" w:rsidR="00A345DE" w:rsidRPr="00F9504C" w:rsidRDefault="00A345DE" w:rsidP="00555ECD">
            <w:pPr>
              <w:rPr>
                <w:color w:val="000000"/>
                <w:sz w:val="20"/>
                <w:szCs w:val="20"/>
              </w:rPr>
            </w:pPr>
          </w:p>
        </w:tc>
        <w:tc>
          <w:tcPr>
            <w:tcW w:w="994" w:type="dxa"/>
            <w:vMerge/>
            <w:tcBorders>
              <w:left w:val="nil"/>
              <w:right w:val="nil"/>
            </w:tcBorders>
            <w:vAlign w:val="center"/>
          </w:tcPr>
          <w:p w14:paraId="38C44C3D" w14:textId="77777777" w:rsidR="00A345DE" w:rsidRPr="00F9504C" w:rsidRDefault="00A345DE" w:rsidP="00555ECD">
            <w:pPr>
              <w:rPr>
                <w:color w:val="000000"/>
                <w:sz w:val="20"/>
                <w:szCs w:val="20"/>
              </w:rPr>
            </w:pPr>
          </w:p>
        </w:tc>
        <w:tc>
          <w:tcPr>
            <w:tcW w:w="709" w:type="dxa"/>
            <w:tcBorders>
              <w:top w:val="nil"/>
              <w:left w:val="nil"/>
              <w:right w:val="nil"/>
            </w:tcBorders>
            <w:shd w:val="clear" w:color="auto" w:fill="auto"/>
            <w:noWrap/>
            <w:vAlign w:val="center"/>
          </w:tcPr>
          <w:p w14:paraId="5DAD99FF" w14:textId="77777777" w:rsidR="00A345DE" w:rsidRPr="00F9504C" w:rsidRDefault="00A345DE" w:rsidP="00555ECD">
            <w:pPr>
              <w:ind w:left="-185"/>
              <w:jc w:val="center"/>
              <w:rPr>
                <w:color w:val="000000"/>
                <w:sz w:val="20"/>
                <w:szCs w:val="20"/>
              </w:rPr>
            </w:pPr>
            <w:r w:rsidRPr="00F9504C">
              <w:rPr>
                <w:color w:val="000000"/>
                <w:sz w:val="20"/>
                <w:szCs w:val="20"/>
              </w:rPr>
              <w:t>N5</w:t>
            </w:r>
          </w:p>
        </w:tc>
        <w:tc>
          <w:tcPr>
            <w:tcW w:w="425" w:type="dxa"/>
            <w:tcBorders>
              <w:top w:val="nil"/>
              <w:left w:val="nil"/>
              <w:right w:val="nil"/>
            </w:tcBorders>
            <w:shd w:val="clear" w:color="auto" w:fill="auto"/>
            <w:noWrap/>
            <w:vAlign w:val="center"/>
          </w:tcPr>
          <w:p w14:paraId="67F9C3AB" w14:textId="77777777" w:rsidR="00A345DE" w:rsidRPr="00F9504C" w:rsidRDefault="00A345DE" w:rsidP="00555ECD">
            <w:pPr>
              <w:ind w:left="-106"/>
              <w:jc w:val="center"/>
              <w:rPr>
                <w:color w:val="000000"/>
                <w:sz w:val="20"/>
                <w:szCs w:val="20"/>
              </w:rPr>
            </w:pPr>
            <w:r w:rsidRPr="00F9504C">
              <w:rPr>
                <w:color w:val="000000"/>
                <w:sz w:val="20"/>
                <w:szCs w:val="20"/>
              </w:rPr>
              <w:t>&gt;30</w:t>
            </w:r>
          </w:p>
        </w:tc>
        <w:tc>
          <w:tcPr>
            <w:tcW w:w="709" w:type="dxa"/>
            <w:tcBorders>
              <w:top w:val="nil"/>
              <w:left w:val="nil"/>
            </w:tcBorders>
            <w:shd w:val="clear" w:color="auto" w:fill="auto"/>
            <w:noWrap/>
            <w:vAlign w:val="center"/>
          </w:tcPr>
          <w:p w14:paraId="73D476DF" w14:textId="77777777" w:rsidR="00A345DE" w:rsidRPr="00F9504C" w:rsidRDefault="00A345DE" w:rsidP="00555ECD">
            <w:pPr>
              <w:jc w:val="center"/>
              <w:rPr>
                <w:color w:val="000000"/>
                <w:sz w:val="20"/>
                <w:szCs w:val="20"/>
              </w:rPr>
            </w:pPr>
            <w:r w:rsidRPr="00F9504C">
              <w:rPr>
                <w:color w:val="000000"/>
                <w:sz w:val="20"/>
                <w:szCs w:val="20"/>
              </w:rPr>
              <w:t>18,75</w:t>
            </w:r>
          </w:p>
        </w:tc>
        <w:tc>
          <w:tcPr>
            <w:tcW w:w="991" w:type="dxa"/>
            <w:shd w:val="clear" w:color="auto" w:fill="FFFF00"/>
            <w:noWrap/>
            <w:vAlign w:val="center"/>
          </w:tcPr>
          <w:p w14:paraId="38E13D9A" w14:textId="77777777" w:rsidR="00A345DE" w:rsidRPr="00F9504C" w:rsidRDefault="00A345DE" w:rsidP="00555ECD">
            <w:pPr>
              <w:jc w:val="center"/>
              <w:rPr>
                <w:color w:val="000000"/>
                <w:sz w:val="20"/>
                <w:szCs w:val="20"/>
              </w:rPr>
            </w:pPr>
            <w:r w:rsidRPr="00F9504C">
              <w:rPr>
                <w:color w:val="000000"/>
                <w:sz w:val="20"/>
                <w:szCs w:val="20"/>
              </w:rPr>
              <w:t>5,44</w:t>
            </w:r>
          </w:p>
        </w:tc>
        <w:tc>
          <w:tcPr>
            <w:tcW w:w="712" w:type="dxa"/>
            <w:shd w:val="clear" w:color="auto" w:fill="auto"/>
            <w:noWrap/>
            <w:vAlign w:val="center"/>
          </w:tcPr>
          <w:p w14:paraId="340508B3" w14:textId="77777777" w:rsidR="00A345DE" w:rsidRPr="00F9504C" w:rsidRDefault="00A345DE" w:rsidP="00555ECD">
            <w:pPr>
              <w:jc w:val="center"/>
              <w:rPr>
                <w:color w:val="000000"/>
                <w:sz w:val="20"/>
                <w:szCs w:val="20"/>
              </w:rPr>
            </w:pPr>
            <w:r w:rsidRPr="00F9504C">
              <w:rPr>
                <w:color w:val="000000"/>
                <w:sz w:val="20"/>
                <w:szCs w:val="20"/>
              </w:rPr>
              <w:t>64,60</w:t>
            </w:r>
          </w:p>
        </w:tc>
        <w:tc>
          <w:tcPr>
            <w:tcW w:w="567" w:type="dxa"/>
            <w:tcBorders>
              <w:top w:val="nil"/>
              <w:left w:val="nil"/>
              <w:right w:val="nil"/>
            </w:tcBorders>
            <w:shd w:val="clear" w:color="auto" w:fill="auto"/>
            <w:noWrap/>
            <w:vAlign w:val="center"/>
          </w:tcPr>
          <w:p w14:paraId="402B8701" w14:textId="77777777" w:rsidR="00A345DE" w:rsidRPr="00F9504C" w:rsidRDefault="00A345DE" w:rsidP="00555ECD">
            <w:pPr>
              <w:jc w:val="center"/>
              <w:rPr>
                <w:color w:val="000000"/>
                <w:sz w:val="20"/>
                <w:szCs w:val="20"/>
              </w:rPr>
            </w:pPr>
            <w:r w:rsidRPr="00F9504C">
              <w:rPr>
                <w:color w:val="000000"/>
                <w:sz w:val="20"/>
                <w:szCs w:val="20"/>
              </w:rPr>
              <w:t>1,25</w:t>
            </w:r>
          </w:p>
        </w:tc>
        <w:tc>
          <w:tcPr>
            <w:tcW w:w="567" w:type="dxa"/>
            <w:tcBorders>
              <w:top w:val="nil"/>
              <w:left w:val="nil"/>
              <w:right w:val="nil"/>
            </w:tcBorders>
            <w:shd w:val="clear" w:color="auto" w:fill="auto"/>
            <w:noWrap/>
            <w:vAlign w:val="center"/>
          </w:tcPr>
          <w:p w14:paraId="60E7123E" w14:textId="77777777" w:rsidR="00A345DE" w:rsidRPr="00F9504C" w:rsidRDefault="00A345DE" w:rsidP="00555ECD">
            <w:pPr>
              <w:jc w:val="center"/>
              <w:rPr>
                <w:color w:val="000000"/>
                <w:sz w:val="20"/>
                <w:szCs w:val="20"/>
              </w:rPr>
            </w:pPr>
            <w:r w:rsidRPr="00F9504C">
              <w:rPr>
                <w:color w:val="000000"/>
                <w:sz w:val="20"/>
                <w:szCs w:val="20"/>
              </w:rPr>
              <w:t>47</w:t>
            </w:r>
          </w:p>
        </w:tc>
        <w:tc>
          <w:tcPr>
            <w:tcW w:w="708" w:type="dxa"/>
            <w:tcBorders>
              <w:top w:val="nil"/>
              <w:left w:val="nil"/>
              <w:right w:val="nil"/>
            </w:tcBorders>
            <w:shd w:val="clear" w:color="auto" w:fill="FFFF00"/>
            <w:noWrap/>
            <w:vAlign w:val="center"/>
          </w:tcPr>
          <w:p w14:paraId="1BB3CF69" w14:textId="77777777" w:rsidR="00A345DE" w:rsidRPr="00F9504C" w:rsidRDefault="00A345DE" w:rsidP="00555ECD">
            <w:pPr>
              <w:jc w:val="center"/>
              <w:rPr>
                <w:color w:val="000000"/>
                <w:sz w:val="20"/>
                <w:szCs w:val="20"/>
              </w:rPr>
            </w:pPr>
            <w:r w:rsidRPr="00F9504C">
              <w:rPr>
                <w:color w:val="000000"/>
                <w:sz w:val="20"/>
                <w:szCs w:val="20"/>
              </w:rPr>
              <w:t>0,15</w:t>
            </w:r>
          </w:p>
        </w:tc>
        <w:tc>
          <w:tcPr>
            <w:tcW w:w="516" w:type="dxa"/>
            <w:tcBorders>
              <w:top w:val="nil"/>
              <w:left w:val="nil"/>
              <w:right w:val="nil"/>
            </w:tcBorders>
            <w:shd w:val="clear" w:color="auto" w:fill="auto"/>
            <w:noWrap/>
            <w:vAlign w:val="center"/>
          </w:tcPr>
          <w:p w14:paraId="5C289E6C" w14:textId="77777777" w:rsidR="00A345DE" w:rsidRPr="00F9504C" w:rsidRDefault="00A345DE" w:rsidP="00555ECD">
            <w:pPr>
              <w:jc w:val="center"/>
              <w:rPr>
                <w:color w:val="000000"/>
                <w:sz w:val="20"/>
                <w:szCs w:val="20"/>
              </w:rPr>
            </w:pPr>
            <w:r w:rsidRPr="00F9504C">
              <w:rPr>
                <w:color w:val="000000"/>
                <w:sz w:val="20"/>
                <w:szCs w:val="20"/>
              </w:rPr>
              <w:t>6,0</w:t>
            </w:r>
          </w:p>
        </w:tc>
        <w:tc>
          <w:tcPr>
            <w:tcW w:w="760" w:type="dxa"/>
            <w:tcBorders>
              <w:top w:val="nil"/>
              <w:left w:val="nil"/>
              <w:right w:val="nil"/>
            </w:tcBorders>
            <w:shd w:val="clear" w:color="auto" w:fill="auto"/>
            <w:noWrap/>
            <w:vAlign w:val="center"/>
          </w:tcPr>
          <w:p w14:paraId="1D5286AE" w14:textId="77777777" w:rsidR="00A345DE" w:rsidRPr="00F9504C" w:rsidRDefault="00A345DE" w:rsidP="00555ECD">
            <w:pPr>
              <w:ind w:left="30"/>
              <w:jc w:val="center"/>
              <w:rPr>
                <w:color w:val="000000"/>
                <w:sz w:val="20"/>
                <w:szCs w:val="20"/>
              </w:rPr>
            </w:pPr>
            <w:r w:rsidRPr="00F9504C">
              <w:rPr>
                <w:color w:val="000000"/>
                <w:sz w:val="20"/>
                <w:szCs w:val="20"/>
              </w:rPr>
              <w:t>0,85</w:t>
            </w:r>
          </w:p>
        </w:tc>
        <w:tc>
          <w:tcPr>
            <w:tcW w:w="623" w:type="dxa"/>
            <w:tcBorders>
              <w:top w:val="nil"/>
              <w:left w:val="nil"/>
              <w:right w:val="nil"/>
            </w:tcBorders>
            <w:shd w:val="clear" w:color="auto" w:fill="FFFF00"/>
            <w:noWrap/>
            <w:vAlign w:val="center"/>
          </w:tcPr>
          <w:p w14:paraId="020574D7" w14:textId="77777777" w:rsidR="00A345DE" w:rsidRPr="00F9504C" w:rsidRDefault="00A345DE" w:rsidP="00555ECD">
            <w:pPr>
              <w:ind w:right="65"/>
              <w:jc w:val="center"/>
              <w:rPr>
                <w:color w:val="000000"/>
                <w:sz w:val="20"/>
                <w:szCs w:val="20"/>
              </w:rPr>
            </w:pPr>
            <w:r w:rsidRPr="00F9504C">
              <w:rPr>
                <w:color w:val="000000"/>
                <w:sz w:val="20"/>
                <w:szCs w:val="20"/>
              </w:rPr>
              <w:t>184</w:t>
            </w:r>
          </w:p>
        </w:tc>
        <w:tc>
          <w:tcPr>
            <w:tcW w:w="410" w:type="dxa"/>
            <w:tcBorders>
              <w:top w:val="nil"/>
              <w:left w:val="nil"/>
              <w:right w:val="nil"/>
            </w:tcBorders>
            <w:shd w:val="clear" w:color="auto" w:fill="auto"/>
            <w:noWrap/>
            <w:vAlign w:val="center"/>
          </w:tcPr>
          <w:p w14:paraId="2660155A" w14:textId="77777777" w:rsidR="00A345DE" w:rsidRPr="00F9504C" w:rsidRDefault="00A345DE" w:rsidP="00555ECD">
            <w:pPr>
              <w:ind w:left="-325" w:right="-198"/>
              <w:jc w:val="center"/>
              <w:rPr>
                <w:color w:val="000000"/>
                <w:sz w:val="20"/>
                <w:szCs w:val="20"/>
              </w:rPr>
            </w:pPr>
            <w:r w:rsidRPr="00F9504C">
              <w:rPr>
                <w:color w:val="000000"/>
                <w:sz w:val="20"/>
                <w:szCs w:val="20"/>
              </w:rPr>
              <w:t>79</w:t>
            </w:r>
          </w:p>
        </w:tc>
      </w:tr>
      <w:tr w:rsidR="00A345DE" w:rsidRPr="00B071B6" w14:paraId="3F18E54D" w14:textId="77777777" w:rsidTr="00884F36">
        <w:trPr>
          <w:trHeight w:val="300"/>
        </w:trPr>
        <w:tc>
          <w:tcPr>
            <w:tcW w:w="849" w:type="dxa"/>
            <w:vMerge/>
            <w:tcBorders>
              <w:left w:val="nil"/>
              <w:bottom w:val="single" w:sz="4" w:space="0" w:color="auto"/>
              <w:right w:val="nil"/>
            </w:tcBorders>
          </w:tcPr>
          <w:p w14:paraId="171ABA73" w14:textId="77777777" w:rsidR="00A345DE" w:rsidRPr="00F9504C" w:rsidRDefault="00A345DE" w:rsidP="00555ECD">
            <w:pPr>
              <w:rPr>
                <w:color w:val="000000"/>
                <w:sz w:val="20"/>
                <w:szCs w:val="20"/>
              </w:rPr>
            </w:pPr>
          </w:p>
        </w:tc>
        <w:tc>
          <w:tcPr>
            <w:tcW w:w="994" w:type="dxa"/>
            <w:vMerge/>
            <w:tcBorders>
              <w:left w:val="nil"/>
              <w:bottom w:val="single" w:sz="4" w:space="0" w:color="auto"/>
              <w:right w:val="nil"/>
            </w:tcBorders>
            <w:vAlign w:val="center"/>
          </w:tcPr>
          <w:p w14:paraId="776F896B" w14:textId="77777777" w:rsidR="00A345DE" w:rsidRPr="00F9504C" w:rsidRDefault="00A345DE" w:rsidP="00555ECD">
            <w:pPr>
              <w:rPr>
                <w:color w:val="000000"/>
                <w:sz w:val="20"/>
                <w:szCs w:val="20"/>
              </w:rPr>
            </w:pPr>
          </w:p>
        </w:tc>
        <w:tc>
          <w:tcPr>
            <w:tcW w:w="709" w:type="dxa"/>
            <w:tcBorders>
              <w:top w:val="nil"/>
              <w:left w:val="nil"/>
              <w:bottom w:val="single" w:sz="4" w:space="0" w:color="auto"/>
              <w:right w:val="nil"/>
            </w:tcBorders>
            <w:shd w:val="clear" w:color="auto" w:fill="auto"/>
            <w:noWrap/>
            <w:vAlign w:val="center"/>
          </w:tcPr>
          <w:p w14:paraId="0CF7BE31" w14:textId="77777777" w:rsidR="00A345DE" w:rsidRPr="00F9504C" w:rsidRDefault="00A345DE" w:rsidP="00555ECD">
            <w:pPr>
              <w:ind w:left="-185"/>
              <w:jc w:val="center"/>
              <w:rPr>
                <w:color w:val="000000"/>
                <w:sz w:val="20"/>
                <w:szCs w:val="20"/>
              </w:rPr>
            </w:pPr>
            <w:r w:rsidRPr="00F9504C">
              <w:rPr>
                <w:color w:val="000000"/>
                <w:sz w:val="20"/>
                <w:szCs w:val="20"/>
              </w:rPr>
              <w:t>N6</w:t>
            </w:r>
          </w:p>
        </w:tc>
        <w:tc>
          <w:tcPr>
            <w:tcW w:w="425" w:type="dxa"/>
            <w:tcBorders>
              <w:top w:val="nil"/>
              <w:left w:val="nil"/>
              <w:bottom w:val="single" w:sz="4" w:space="0" w:color="auto"/>
              <w:right w:val="nil"/>
            </w:tcBorders>
            <w:shd w:val="clear" w:color="auto" w:fill="auto"/>
            <w:noWrap/>
            <w:vAlign w:val="center"/>
          </w:tcPr>
          <w:p w14:paraId="17481C12" w14:textId="77777777" w:rsidR="00A345DE" w:rsidRPr="00F9504C" w:rsidRDefault="00A345DE" w:rsidP="00555ECD">
            <w:pPr>
              <w:ind w:left="-106"/>
              <w:jc w:val="center"/>
              <w:rPr>
                <w:color w:val="000000"/>
                <w:sz w:val="20"/>
                <w:szCs w:val="20"/>
              </w:rPr>
            </w:pPr>
            <w:r w:rsidRPr="00F9504C">
              <w:rPr>
                <w:color w:val="000000"/>
                <w:sz w:val="20"/>
                <w:szCs w:val="20"/>
              </w:rPr>
              <w:t>&gt;30</w:t>
            </w:r>
          </w:p>
        </w:tc>
        <w:tc>
          <w:tcPr>
            <w:tcW w:w="709" w:type="dxa"/>
            <w:tcBorders>
              <w:top w:val="nil"/>
              <w:left w:val="nil"/>
              <w:bottom w:val="single" w:sz="4" w:space="0" w:color="auto"/>
            </w:tcBorders>
            <w:shd w:val="clear" w:color="auto" w:fill="auto"/>
            <w:noWrap/>
            <w:vAlign w:val="center"/>
          </w:tcPr>
          <w:p w14:paraId="44698FD8" w14:textId="77777777" w:rsidR="00A345DE" w:rsidRPr="00F9504C" w:rsidRDefault="00A345DE" w:rsidP="00555ECD">
            <w:pPr>
              <w:jc w:val="center"/>
              <w:rPr>
                <w:color w:val="000000"/>
                <w:sz w:val="20"/>
                <w:szCs w:val="20"/>
              </w:rPr>
            </w:pPr>
            <w:r w:rsidRPr="00F9504C">
              <w:rPr>
                <w:color w:val="000000"/>
                <w:sz w:val="20"/>
                <w:szCs w:val="20"/>
              </w:rPr>
              <w:t>25</w:t>
            </w:r>
          </w:p>
        </w:tc>
        <w:tc>
          <w:tcPr>
            <w:tcW w:w="991" w:type="dxa"/>
            <w:tcBorders>
              <w:bottom w:val="single" w:sz="4" w:space="0" w:color="auto"/>
            </w:tcBorders>
            <w:shd w:val="clear" w:color="auto" w:fill="FFFF00"/>
            <w:noWrap/>
            <w:vAlign w:val="center"/>
          </w:tcPr>
          <w:p w14:paraId="20C018E1" w14:textId="77777777" w:rsidR="00A345DE" w:rsidRPr="00F9504C" w:rsidRDefault="00A345DE" w:rsidP="00555ECD">
            <w:pPr>
              <w:jc w:val="center"/>
              <w:rPr>
                <w:color w:val="000000"/>
                <w:sz w:val="20"/>
                <w:szCs w:val="20"/>
              </w:rPr>
            </w:pPr>
            <w:r w:rsidRPr="00F9504C">
              <w:rPr>
                <w:color w:val="000000"/>
                <w:sz w:val="20"/>
                <w:szCs w:val="20"/>
              </w:rPr>
              <w:t>8,10</w:t>
            </w:r>
          </w:p>
        </w:tc>
        <w:tc>
          <w:tcPr>
            <w:tcW w:w="712" w:type="dxa"/>
            <w:tcBorders>
              <w:bottom w:val="single" w:sz="4" w:space="0" w:color="auto"/>
            </w:tcBorders>
            <w:shd w:val="clear" w:color="auto" w:fill="FFFF00"/>
            <w:noWrap/>
            <w:vAlign w:val="center"/>
          </w:tcPr>
          <w:p w14:paraId="04872730" w14:textId="77777777" w:rsidR="00A345DE" w:rsidRPr="00F9504C" w:rsidRDefault="00A345DE" w:rsidP="00555ECD">
            <w:pPr>
              <w:jc w:val="center"/>
              <w:rPr>
                <w:color w:val="000000"/>
                <w:sz w:val="20"/>
                <w:szCs w:val="20"/>
              </w:rPr>
            </w:pPr>
            <w:r w:rsidRPr="00F9504C">
              <w:rPr>
                <w:color w:val="000000"/>
                <w:sz w:val="20"/>
                <w:szCs w:val="20"/>
              </w:rPr>
              <w:t>89,20</w:t>
            </w:r>
          </w:p>
        </w:tc>
        <w:tc>
          <w:tcPr>
            <w:tcW w:w="567" w:type="dxa"/>
            <w:tcBorders>
              <w:top w:val="nil"/>
              <w:left w:val="nil"/>
              <w:bottom w:val="single" w:sz="4" w:space="0" w:color="auto"/>
              <w:right w:val="nil"/>
            </w:tcBorders>
            <w:shd w:val="clear" w:color="auto" w:fill="auto"/>
            <w:noWrap/>
            <w:vAlign w:val="center"/>
          </w:tcPr>
          <w:p w14:paraId="4FF71FCC" w14:textId="77777777" w:rsidR="00A345DE" w:rsidRPr="00F9504C" w:rsidRDefault="00A345DE" w:rsidP="00555ECD">
            <w:pPr>
              <w:jc w:val="center"/>
              <w:rPr>
                <w:color w:val="000000"/>
                <w:sz w:val="20"/>
                <w:szCs w:val="20"/>
              </w:rPr>
            </w:pPr>
            <w:r w:rsidRPr="00F9504C">
              <w:rPr>
                <w:color w:val="000000"/>
                <w:sz w:val="20"/>
                <w:szCs w:val="20"/>
              </w:rPr>
              <w:t>1,30</w:t>
            </w:r>
          </w:p>
        </w:tc>
        <w:tc>
          <w:tcPr>
            <w:tcW w:w="567" w:type="dxa"/>
            <w:tcBorders>
              <w:top w:val="nil"/>
              <w:left w:val="nil"/>
              <w:bottom w:val="single" w:sz="4" w:space="0" w:color="auto"/>
              <w:right w:val="nil"/>
            </w:tcBorders>
            <w:shd w:val="clear" w:color="auto" w:fill="auto"/>
            <w:noWrap/>
            <w:vAlign w:val="center"/>
          </w:tcPr>
          <w:p w14:paraId="568BBA43" w14:textId="77777777" w:rsidR="00A345DE" w:rsidRPr="00F9504C" w:rsidRDefault="00A345DE" w:rsidP="00555ECD">
            <w:pPr>
              <w:jc w:val="center"/>
              <w:rPr>
                <w:color w:val="000000"/>
                <w:sz w:val="20"/>
                <w:szCs w:val="20"/>
              </w:rPr>
            </w:pPr>
            <w:r w:rsidRPr="00F9504C">
              <w:rPr>
                <w:color w:val="000000"/>
                <w:sz w:val="20"/>
                <w:szCs w:val="20"/>
              </w:rPr>
              <w:t>48</w:t>
            </w:r>
          </w:p>
        </w:tc>
        <w:tc>
          <w:tcPr>
            <w:tcW w:w="708" w:type="dxa"/>
            <w:tcBorders>
              <w:top w:val="nil"/>
              <w:left w:val="nil"/>
              <w:bottom w:val="single" w:sz="4" w:space="0" w:color="auto"/>
              <w:right w:val="nil"/>
            </w:tcBorders>
            <w:shd w:val="clear" w:color="auto" w:fill="auto"/>
            <w:noWrap/>
            <w:vAlign w:val="center"/>
          </w:tcPr>
          <w:p w14:paraId="49757E6C" w14:textId="77777777" w:rsidR="00A345DE" w:rsidRPr="00F9504C" w:rsidRDefault="00A345DE" w:rsidP="00555ECD">
            <w:pPr>
              <w:jc w:val="center"/>
              <w:rPr>
                <w:color w:val="000000"/>
                <w:sz w:val="20"/>
                <w:szCs w:val="20"/>
              </w:rPr>
            </w:pPr>
            <w:r w:rsidRPr="00F9504C">
              <w:rPr>
                <w:color w:val="000000"/>
                <w:sz w:val="20"/>
                <w:szCs w:val="20"/>
              </w:rPr>
              <w:t>1,52</w:t>
            </w:r>
          </w:p>
        </w:tc>
        <w:tc>
          <w:tcPr>
            <w:tcW w:w="516" w:type="dxa"/>
            <w:tcBorders>
              <w:top w:val="nil"/>
              <w:left w:val="nil"/>
              <w:bottom w:val="single" w:sz="4" w:space="0" w:color="auto"/>
              <w:right w:val="nil"/>
            </w:tcBorders>
            <w:shd w:val="clear" w:color="auto" w:fill="auto"/>
            <w:noWrap/>
            <w:vAlign w:val="center"/>
          </w:tcPr>
          <w:p w14:paraId="3B7FC628" w14:textId="77777777" w:rsidR="00A345DE" w:rsidRPr="00F9504C" w:rsidRDefault="00A345DE" w:rsidP="00555ECD">
            <w:pPr>
              <w:jc w:val="center"/>
              <w:rPr>
                <w:color w:val="000000"/>
                <w:sz w:val="20"/>
                <w:szCs w:val="20"/>
              </w:rPr>
            </w:pPr>
            <w:r w:rsidRPr="00F9504C">
              <w:rPr>
                <w:color w:val="000000"/>
                <w:sz w:val="20"/>
                <w:szCs w:val="20"/>
              </w:rPr>
              <w:t>6,3</w:t>
            </w:r>
          </w:p>
        </w:tc>
        <w:tc>
          <w:tcPr>
            <w:tcW w:w="760" w:type="dxa"/>
            <w:tcBorders>
              <w:top w:val="nil"/>
              <w:left w:val="nil"/>
              <w:bottom w:val="single" w:sz="4" w:space="0" w:color="auto"/>
              <w:right w:val="nil"/>
            </w:tcBorders>
            <w:shd w:val="clear" w:color="auto" w:fill="auto"/>
            <w:noWrap/>
            <w:vAlign w:val="center"/>
          </w:tcPr>
          <w:p w14:paraId="2FE1CCF7" w14:textId="77777777" w:rsidR="00A345DE" w:rsidRPr="00F9504C" w:rsidRDefault="00A345DE" w:rsidP="00555ECD">
            <w:pPr>
              <w:ind w:left="30"/>
              <w:jc w:val="center"/>
              <w:rPr>
                <w:color w:val="000000"/>
                <w:sz w:val="20"/>
                <w:szCs w:val="20"/>
              </w:rPr>
            </w:pPr>
            <w:r w:rsidRPr="00F9504C">
              <w:rPr>
                <w:color w:val="000000"/>
                <w:sz w:val="20"/>
                <w:szCs w:val="20"/>
              </w:rPr>
              <w:t>0,76</w:t>
            </w:r>
          </w:p>
        </w:tc>
        <w:tc>
          <w:tcPr>
            <w:tcW w:w="623" w:type="dxa"/>
            <w:tcBorders>
              <w:top w:val="nil"/>
              <w:left w:val="nil"/>
              <w:bottom w:val="single" w:sz="4" w:space="0" w:color="auto"/>
              <w:right w:val="nil"/>
            </w:tcBorders>
            <w:shd w:val="clear" w:color="auto" w:fill="FFFF00"/>
            <w:noWrap/>
            <w:vAlign w:val="center"/>
          </w:tcPr>
          <w:p w14:paraId="0480F0CF" w14:textId="77777777" w:rsidR="00A345DE" w:rsidRPr="00F9504C" w:rsidRDefault="00A345DE" w:rsidP="00555ECD">
            <w:pPr>
              <w:ind w:right="65"/>
              <w:jc w:val="center"/>
              <w:rPr>
                <w:color w:val="000000"/>
                <w:sz w:val="20"/>
                <w:szCs w:val="20"/>
              </w:rPr>
            </w:pPr>
            <w:r w:rsidRPr="00F9504C">
              <w:rPr>
                <w:color w:val="000000"/>
                <w:sz w:val="20"/>
                <w:szCs w:val="20"/>
              </w:rPr>
              <w:t>189</w:t>
            </w:r>
          </w:p>
        </w:tc>
        <w:tc>
          <w:tcPr>
            <w:tcW w:w="410" w:type="dxa"/>
            <w:tcBorders>
              <w:top w:val="nil"/>
              <w:left w:val="nil"/>
              <w:bottom w:val="single" w:sz="4" w:space="0" w:color="auto"/>
              <w:right w:val="nil"/>
            </w:tcBorders>
            <w:shd w:val="clear" w:color="auto" w:fill="auto"/>
            <w:noWrap/>
            <w:vAlign w:val="center"/>
          </w:tcPr>
          <w:p w14:paraId="61A2D6D7" w14:textId="77777777" w:rsidR="00A345DE" w:rsidRPr="00F9504C" w:rsidRDefault="00A345DE" w:rsidP="00555ECD">
            <w:pPr>
              <w:ind w:left="-325" w:right="-198"/>
              <w:jc w:val="center"/>
              <w:rPr>
                <w:color w:val="000000"/>
                <w:sz w:val="20"/>
                <w:szCs w:val="20"/>
              </w:rPr>
            </w:pPr>
            <w:r w:rsidRPr="00F9504C">
              <w:rPr>
                <w:color w:val="000000"/>
                <w:sz w:val="20"/>
                <w:szCs w:val="20"/>
              </w:rPr>
              <w:t>42</w:t>
            </w:r>
          </w:p>
        </w:tc>
      </w:tr>
    </w:tbl>
    <w:p w14:paraId="72ABC3BA" w14:textId="4280A3BE" w:rsidR="00A345DE" w:rsidRDefault="00A345DE" w:rsidP="00671FFC">
      <w:pPr>
        <w:pStyle w:val="BodyText"/>
      </w:pPr>
    </w:p>
    <w:tbl>
      <w:tblPr>
        <w:tblStyle w:val="TableGrid"/>
        <w:tblW w:w="9109" w:type="dxa"/>
        <w:tblInd w:w="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06"/>
        <w:gridCol w:w="8"/>
        <w:gridCol w:w="242"/>
        <w:gridCol w:w="791"/>
        <w:gridCol w:w="1984"/>
        <w:gridCol w:w="284"/>
        <w:gridCol w:w="4112"/>
        <w:gridCol w:w="282"/>
      </w:tblGrid>
      <w:tr w:rsidR="00A345DE" w:rsidRPr="007B2494" w14:paraId="1D1151BC" w14:textId="77777777" w:rsidTr="00555ECD">
        <w:trPr>
          <w:trHeight w:val="20"/>
        </w:trPr>
        <w:tc>
          <w:tcPr>
            <w:tcW w:w="1414" w:type="dxa"/>
            <w:gridSpan w:val="2"/>
          </w:tcPr>
          <w:p w14:paraId="3E237A5D" w14:textId="77777777" w:rsidR="00A345DE" w:rsidRPr="00104DE9" w:rsidRDefault="00A345DE" w:rsidP="00555ECD">
            <w:pPr>
              <w:ind w:left="115"/>
              <w:rPr>
                <w:sz w:val="22"/>
                <w:szCs w:val="22"/>
              </w:rPr>
            </w:pPr>
            <w:r w:rsidRPr="00104DE9">
              <w:rPr>
                <w:sz w:val="22"/>
                <w:szCs w:val="22"/>
              </w:rPr>
              <w:t>Keterangan:</w:t>
            </w:r>
          </w:p>
        </w:tc>
        <w:tc>
          <w:tcPr>
            <w:tcW w:w="242" w:type="dxa"/>
          </w:tcPr>
          <w:p w14:paraId="721A24B0" w14:textId="77777777" w:rsidR="00A345DE" w:rsidRPr="00104DE9" w:rsidRDefault="00A345DE" w:rsidP="00555ECD">
            <w:pPr>
              <w:rPr>
                <w:sz w:val="22"/>
                <w:szCs w:val="22"/>
              </w:rPr>
            </w:pPr>
            <w:r w:rsidRPr="00104DE9">
              <w:rPr>
                <w:sz w:val="22"/>
                <w:szCs w:val="22"/>
              </w:rPr>
              <w:t>s</w:t>
            </w:r>
          </w:p>
        </w:tc>
        <w:tc>
          <w:tcPr>
            <w:tcW w:w="2775" w:type="dxa"/>
            <w:gridSpan w:val="2"/>
          </w:tcPr>
          <w:p w14:paraId="6FFE6B25" w14:textId="77777777" w:rsidR="00A345DE" w:rsidRPr="00104DE9" w:rsidRDefault="00A345DE" w:rsidP="00555ECD">
            <w:pPr>
              <w:rPr>
                <w:sz w:val="22"/>
                <w:szCs w:val="22"/>
              </w:rPr>
            </w:pPr>
            <w:r w:rsidRPr="00104DE9">
              <w:rPr>
                <w:sz w:val="22"/>
                <w:szCs w:val="22"/>
              </w:rPr>
              <w:t>: ketebalan jeluk (cm)</w:t>
            </w:r>
          </w:p>
        </w:tc>
        <w:tc>
          <w:tcPr>
            <w:tcW w:w="284" w:type="dxa"/>
          </w:tcPr>
          <w:p w14:paraId="0E616A59" w14:textId="77777777" w:rsidR="00A345DE" w:rsidRPr="00104DE9" w:rsidRDefault="00A345DE" w:rsidP="00555ECD">
            <w:pPr>
              <w:rPr>
                <w:sz w:val="22"/>
                <w:szCs w:val="22"/>
              </w:rPr>
            </w:pPr>
            <w:r w:rsidRPr="00104DE9">
              <w:rPr>
                <w:sz w:val="22"/>
                <w:szCs w:val="22"/>
              </w:rPr>
              <w:t>p</w:t>
            </w:r>
          </w:p>
        </w:tc>
        <w:tc>
          <w:tcPr>
            <w:tcW w:w="4394" w:type="dxa"/>
            <w:gridSpan w:val="2"/>
          </w:tcPr>
          <w:p w14:paraId="4A398E35" w14:textId="77777777" w:rsidR="00A345DE" w:rsidRPr="00104DE9" w:rsidRDefault="00A345DE" w:rsidP="00555ECD">
            <w:pPr>
              <w:ind w:left="-89"/>
              <w:rPr>
                <w:sz w:val="22"/>
                <w:szCs w:val="22"/>
              </w:rPr>
            </w:pPr>
            <w:r w:rsidRPr="00104DE9">
              <w:rPr>
                <w:sz w:val="22"/>
                <w:szCs w:val="22"/>
              </w:rPr>
              <w:t>: derajat pelulusan air (permeabilitas) (cm/jam)</w:t>
            </w:r>
          </w:p>
        </w:tc>
      </w:tr>
      <w:tr w:rsidR="00A345DE" w:rsidRPr="007B2494" w14:paraId="2348E3BE" w14:textId="77777777" w:rsidTr="00555ECD">
        <w:trPr>
          <w:trHeight w:val="20"/>
        </w:trPr>
        <w:tc>
          <w:tcPr>
            <w:tcW w:w="1414" w:type="dxa"/>
            <w:gridSpan w:val="2"/>
          </w:tcPr>
          <w:p w14:paraId="3C7961E7" w14:textId="77777777" w:rsidR="00A345DE" w:rsidRPr="00104DE9" w:rsidRDefault="00A345DE" w:rsidP="00555ECD">
            <w:pPr>
              <w:rPr>
                <w:sz w:val="22"/>
                <w:szCs w:val="22"/>
              </w:rPr>
            </w:pPr>
          </w:p>
        </w:tc>
        <w:tc>
          <w:tcPr>
            <w:tcW w:w="242" w:type="dxa"/>
          </w:tcPr>
          <w:p w14:paraId="17ADB522" w14:textId="77777777" w:rsidR="00A345DE" w:rsidRPr="00104DE9" w:rsidRDefault="00A345DE" w:rsidP="00555ECD">
            <w:pPr>
              <w:rPr>
                <w:sz w:val="22"/>
                <w:szCs w:val="22"/>
              </w:rPr>
            </w:pPr>
            <w:r w:rsidRPr="00104DE9">
              <w:rPr>
                <w:sz w:val="22"/>
                <w:szCs w:val="22"/>
              </w:rPr>
              <w:t>b</w:t>
            </w:r>
          </w:p>
        </w:tc>
        <w:tc>
          <w:tcPr>
            <w:tcW w:w="2775" w:type="dxa"/>
            <w:gridSpan w:val="2"/>
          </w:tcPr>
          <w:p w14:paraId="7E0AA780" w14:textId="77777777" w:rsidR="00A345DE" w:rsidRPr="00104DE9" w:rsidRDefault="00A345DE" w:rsidP="00555ECD">
            <w:pPr>
              <w:rPr>
                <w:sz w:val="22"/>
                <w:szCs w:val="22"/>
              </w:rPr>
            </w:pPr>
            <w:r w:rsidRPr="00104DE9">
              <w:rPr>
                <w:sz w:val="22"/>
                <w:szCs w:val="22"/>
              </w:rPr>
              <w:t>: kebatuan permukaan (%)</w:t>
            </w:r>
          </w:p>
        </w:tc>
        <w:tc>
          <w:tcPr>
            <w:tcW w:w="284" w:type="dxa"/>
          </w:tcPr>
          <w:p w14:paraId="79C8C4A5" w14:textId="77777777" w:rsidR="00A345DE" w:rsidRPr="00104DE9" w:rsidRDefault="00A345DE" w:rsidP="00555ECD">
            <w:pPr>
              <w:rPr>
                <w:sz w:val="22"/>
                <w:szCs w:val="22"/>
              </w:rPr>
            </w:pPr>
            <w:r w:rsidRPr="00104DE9">
              <w:rPr>
                <w:sz w:val="22"/>
                <w:szCs w:val="22"/>
              </w:rPr>
              <w:t>a</w:t>
            </w:r>
          </w:p>
        </w:tc>
        <w:tc>
          <w:tcPr>
            <w:tcW w:w="4394" w:type="dxa"/>
            <w:gridSpan w:val="2"/>
          </w:tcPr>
          <w:p w14:paraId="262CE48E" w14:textId="77777777" w:rsidR="00A345DE" w:rsidRPr="00104DE9" w:rsidRDefault="00A345DE" w:rsidP="00555ECD">
            <w:pPr>
              <w:ind w:left="-89"/>
              <w:rPr>
                <w:sz w:val="22"/>
                <w:szCs w:val="22"/>
              </w:rPr>
            </w:pPr>
            <w:r w:rsidRPr="00104DE9">
              <w:rPr>
                <w:sz w:val="22"/>
                <w:szCs w:val="22"/>
              </w:rPr>
              <w:t>: pH</w:t>
            </w:r>
          </w:p>
        </w:tc>
      </w:tr>
      <w:tr w:rsidR="00A345DE" w:rsidRPr="007B2494" w14:paraId="4BDB6B70" w14:textId="77777777" w:rsidTr="00555ECD">
        <w:trPr>
          <w:trHeight w:val="20"/>
        </w:trPr>
        <w:tc>
          <w:tcPr>
            <w:tcW w:w="1414" w:type="dxa"/>
            <w:gridSpan w:val="2"/>
          </w:tcPr>
          <w:p w14:paraId="3E55C6CA" w14:textId="77777777" w:rsidR="00A345DE" w:rsidRPr="00104DE9" w:rsidRDefault="00A345DE" w:rsidP="00555ECD">
            <w:pPr>
              <w:rPr>
                <w:sz w:val="22"/>
                <w:szCs w:val="22"/>
              </w:rPr>
            </w:pPr>
          </w:p>
        </w:tc>
        <w:tc>
          <w:tcPr>
            <w:tcW w:w="242" w:type="dxa"/>
          </w:tcPr>
          <w:p w14:paraId="7BB81A42" w14:textId="77777777" w:rsidR="00A345DE" w:rsidRPr="00104DE9" w:rsidRDefault="00A345DE" w:rsidP="00555ECD">
            <w:pPr>
              <w:rPr>
                <w:sz w:val="22"/>
                <w:szCs w:val="22"/>
              </w:rPr>
            </w:pPr>
            <w:r w:rsidRPr="00104DE9">
              <w:rPr>
                <w:sz w:val="22"/>
                <w:szCs w:val="22"/>
              </w:rPr>
              <w:t>f</w:t>
            </w:r>
          </w:p>
        </w:tc>
        <w:tc>
          <w:tcPr>
            <w:tcW w:w="2775" w:type="dxa"/>
            <w:gridSpan w:val="2"/>
          </w:tcPr>
          <w:p w14:paraId="60D43EE0" w14:textId="77777777" w:rsidR="00A345DE" w:rsidRPr="00104DE9" w:rsidRDefault="00A345DE" w:rsidP="00555ECD">
            <w:pPr>
              <w:rPr>
                <w:sz w:val="22"/>
                <w:szCs w:val="22"/>
              </w:rPr>
            </w:pPr>
            <w:r w:rsidRPr="00104DE9">
              <w:rPr>
                <w:sz w:val="22"/>
                <w:szCs w:val="22"/>
              </w:rPr>
              <w:t>: komposisi fraksi (%)</w:t>
            </w:r>
          </w:p>
        </w:tc>
        <w:tc>
          <w:tcPr>
            <w:tcW w:w="284" w:type="dxa"/>
          </w:tcPr>
          <w:p w14:paraId="497CFC9A" w14:textId="77777777" w:rsidR="00A345DE" w:rsidRPr="00104DE9" w:rsidRDefault="00A345DE" w:rsidP="00555ECD">
            <w:pPr>
              <w:rPr>
                <w:sz w:val="22"/>
                <w:szCs w:val="22"/>
              </w:rPr>
            </w:pPr>
            <w:r w:rsidRPr="00104DE9">
              <w:rPr>
                <w:sz w:val="22"/>
                <w:szCs w:val="22"/>
              </w:rPr>
              <w:t>e</w:t>
            </w:r>
          </w:p>
        </w:tc>
        <w:tc>
          <w:tcPr>
            <w:tcW w:w="4394" w:type="dxa"/>
            <w:gridSpan w:val="2"/>
          </w:tcPr>
          <w:p w14:paraId="5AF388FE" w14:textId="77777777" w:rsidR="00A345DE" w:rsidRPr="00104DE9" w:rsidRDefault="00A345DE" w:rsidP="00555ECD">
            <w:pPr>
              <w:ind w:left="-89"/>
              <w:rPr>
                <w:sz w:val="22"/>
                <w:szCs w:val="22"/>
              </w:rPr>
            </w:pPr>
            <w:r w:rsidRPr="00104DE9">
              <w:rPr>
                <w:sz w:val="22"/>
                <w:szCs w:val="22"/>
              </w:rPr>
              <w:t>: daya hantar listrik (DHL) (mS/cm)</w:t>
            </w:r>
          </w:p>
        </w:tc>
      </w:tr>
      <w:tr w:rsidR="00A345DE" w:rsidRPr="007B2494" w14:paraId="0D6C514A" w14:textId="77777777" w:rsidTr="00555ECD">
        <w:trPr>
          <w:trHeight w:val="20"/>
        </w:trPr>
        <w:tc>
          <w:tcPr>
            <w:tcW w:w="1414" w:type="dxa"/>
            <w:gridSpan w:val="2"/>
          </w:tcPr>
          <w:p w14:paraId="3BB5887F" w14:textId="77777777" w:rsidR="00A345DE" w:rsidRPr="00104DE9" w:rsidRDefault="00A345DE" w:rsidP="00555ECD">
            <w:pPr>
              <w:rPr>
                <w:sz w:val="22"/>
                <w:szCs w:val="22"/>
              </w:rPr>
            </w:pPr>
          </w:p>
        </w:tc>
        <w:tc>
          <w:tcPr>
            <w:tcW w:w="242" w:type="dxa"/>
          </w:tcPr>
          <w:p w14:paraId="3E423DB0" w14:textId="77777777" w:rsidR="00A345DE" w:rsidRPr="00104DE9" w:rsidRDefault="00A345DE" w:rsidP="00555ECD">
            <w:pPr>
              <w:rPr>
                <w:sz w:val="22"/>
                <w:szCs w:val="22"/>
              </w:rPr>
            </w:pPr>
            <w:r w:rsidRPr="00104DE9">
              <w:rPr>
                <w:sz w:val="22"/>
                <w:szCs w:val="22"/>
              </w:rPr>
              <w:t>d</w:t>
            </w:r>
          </w:p>
        </w:tc>
        <w:tc>
          <w:tcPr>
            <w:tcW w:w="2775" w:type="dxa"/>
            <w:gridSpan w:val="2"/>
          </w:tcPr>
          <w:p w14:paraId="0E4562B4" w14:textId="77777777" w:rsidR="00A345DE" w:rsidRPr="00104DE9" w:rsidRDefault="00A345DE" w:rsidP="00555ECD">
            <w:pPr>
              <w:rPr>
                <w:sz w:val="22"/>
                <w:szCs w:val="22"/>
              </w:rPr>
            </w:pPr>
            <w:r w:rsidRPr="00104DE9">
              <w:rPr>
                <w:sz w:val="22"/>
                <w:szCs w:val="22"/>
              </w:rPr>
              <w:t>: berat isi (BV) (g/cm</w:t>
            </w:r>
            <w:r w:rsidRPr="00104DE9">
              <w:rPr>
                <w:sz w:val="22"/>
                <w:szCs w:val="22"/>
                <w:vertAlign w:val="superscript"/>
              </w:rPr>
              <w:t>3</w:t>
            </w:r>
            <w:r w:rsidRPr="00104DE9">
              <w:rPr>
                <w:sz w:val="22"/>
                <w:szCs w:val="22"/>
              </w:rPr>
              <w:t>)</w:t>
            </w:r>
          </w:p>
        </w:tc>
        <w:tc>
          <w:tcPr>
            <w:tcW w:w="284" w:type="dxa"/>
          </w:tcPr>
          <w:p w14:paraId="16E85E19" w14:textId="77777777" w:rsidR="00A345DE" w:rsidRPr="00104DE9" w:rsidRDefault="00A345DE" w:rsidP="00555ECD">
            <w:pPr>
              <w:rPr>
                <w:sz w:val="22"/>
                <w:szCs w:val="22"/>
              </w:rPr>
            </w:pPr>
            <w:r w:rsidRPr="00104DE9">
              <w:rPr>
                <w:sz w:val="22"/>
                <w:szCs w:val="22"/>
              </w:rPr>
              <w:t>r</w:t>
            </w:r>
          </w:p>
        </w:tc>
        <w:tc>
          <w:tcPr>
            <w:tcW w:w="4394" w:type="dxa"/>
            <w:gridSpan w:val="2"/>
          </w:tcPr>
          <w:p w14:paraId="6B6E9C3A" w14:textId="77777777" w:rsidR="00A345DE" w:rsidRPr="00104DE9" w:rsidRDefault="00A345DE" w:rsidP="00555ECD">
            <w:pPr>
              <w:ind w:left="-89"/>
              <w:rPr>
                <w:sz w:val="22"/>
                <w:szCs w:val="22"/>
              </w:rPr>
            </w:pPr>
            <w:r w:rsidRPr="00104DE9">
              <w:rPr>
                <w:sz w:val="22"/>
                <w:szCs w:val="22"/>
              </w:rPr>
              <w:t>: redoks potensial (Eh) (mV)</w:t>
            </w:r>
          </w:p>
        </w:tc>
      </w:tr>
      <w:tr w:rsidR="00A345DE" w:rsidRPr="007B2494" w14:paraId="1FFD2E47" w14:textId="77777777" w:rsidTr="00555ECD">
        <w:trPr>
          <w:trHeight w:val="20"/>
        </w:trPr>
        <w:tc>
          <w:tcPr>
            <w:tcW w:w="1414" w:type="dxa"/>
            <w:gridSpan w:val="2"/>
          </w:tcPr>
          <w:p w14:paraId="0F772CDF" w14:textId="77777777" w:rsidR="00A345DE" w:rsidRPr="00104DE9" w:rsidRDefault="00A345DE" w:rsidP="00555ECD">
            <w:pPr>
              <w:rPr>
                <w:sz w:val="22"/>
                <w:szCs w:val="22"/>
              </w:rPr>
            </w:pPr>
          </w:p>
        </w:tc>
        <w:tc>
          <w:tcPr>
            <w:tcW w:w="242" w:type="dxa"/>
            <w:tcBorders>
              <w:bottom w:val="single" w:sz="4" w:space="0" w:color="auto"/>
            </w:tcBorders>
          </w:tcPr>
          <w:p w14:paraId="6A012832" w14:textId="77777777" w:rsidR="00A345DE" w:rsidRPr="00104DE9" w:rsidRDefault="00A345DE" w:rsidP="00555ECD">
            <w:pPr>
              <w:rPr>
                <w:sz w:val="22"/>
                <w:szCs w:val="22"/>
              </w:rPr>
            </w:pPr>
            <w:r w:rsidRPr="00104DE9">
              <w:rPr>
                <w:sz w:val="22"/>
                <w:szCs w:val="22"/>
              </w:rPr>
              <w:t>v</w:t>
            </w:r>
          </w:p>
        </w:tc>
        <w:tc>
          <w:tcPr>
            <w:tcW w:w="2775" w:type="dxa"/>
            <w:gridSpan w:val="2"/>
          </w:tcPr>
          <w:p w14:paraId="4970076A" w14:textId="77777777" w:rsidR="00A345DE" w:rsidRPr="00104DE9" w:rsidRDefault="00A345DE" w:rsidP="00555ECD">
            <w:pPr>
              <w:rPr>
                <w:sz w:val="22"/>
                <w:szCs w:val="22"/>
              </w:rPr>
            </w:pPr>
            <w:r w:rsidRPr="00104DE9">
              <w:rPr>
                <w:sz w:val="22"/>
                <w:szCs w:val="22"/>
              </w:rPr>
              <w:t>: porositas total (%)</w:t>
            </w:r>
          </w:p>
        </w:tc>
        <w:tc>
          <w:tcPr>
            <w:tcW w:w="284" w:type="dxa"/>
          </w:tcPr>
          <w:p w14:paraId="69D95402" w14:textId="77777777" w:rsidR="00A345DE" w:rsidRPr="00104DE9" w:rsidRDefault="00A345DE" w:rsidP="00555ECD">
            <w:pPr>
              <w:rPr>
                <w:sz w:val="22"/>
                <w:szCs w:val="22"/>
              </w:rPr>
            </w:pPr>
            <w:r w:rsidRPr="00104DE9">
              <w:rPr>
                <w:sz w:val="22"/>
                <w:szCs w:val="22"/>
              </w:rPr>
              <w:t>m</w:t>
            </w:r>
          </w:p>
        </w:tc>
        <w:tc>
          <w:tcPr>
            <w:tcW w:w="4394" w:type="dxa"/>
            <w:gridSpan w:val="2"/>
          </w:tcPr>
          <w:p w14:paraId="5178BD26" w14:textId="77777777" w:rsidR="00A345DE" w:rsidRPr="00104DE9" w:rsidRDefault="00A345DE" w:rsidP="00555ECD">
            <w:pPr>
              <w:ind w:left="-89"/>
              <w:rPr>
                <w:sz w:val="22"/>
                <w:szCs w:val="22"/>
              </w:rPr>
            </w:pPr>
            <w:r w:rsidRPr="00104DE9">
              <w:rPr>
                <w:sz w:val="22"/>
                <w:szCs w:val="22"/>
              </w:rPr>
              <w:t>: jumlah mikroba (10</w:t>
            </w:r>
            <w:r w:rsidRPr="00104DE9">
              <w:rPr>
                <w:sz w:val="22"/>
                <w:szCs w:val="22"/>
                <w:vertAlign w:val="superscript"/>
              </w:rPr>
              <w:t>3</w:t>
            </w:r>
            <w:r w:rsidRPr="00104DE9">
              <w:rPr>
                <w:sz w:val="22"/>
                <w:szCs w:val="22"/>
              </w:rPr>
              <w:t xml:space="preserve"> cfu/g tanah)</w:t>
            </w:r>
          </w:p>
        </w:tc>
      </w:tr>
      <w:tr w:rsidR="00A345DE" w:rsidRPr="007B2494" w14:paraId="49F32A0A" w14:textId="77777777" w:rsidTr="00555ECD">
        <w:trPr>
          <w:gridAfter w:val="1"/>
          <w:wAfter w:w="282" w:type="dxa"/>
          <w:trHeight w:val="20"/>
        </w:trPr>
        <w:tc>
          <w:tcPr>
            <w:tcW w:w="1406" w:type="dxa"/>
            <w:tcBorders>
              <w:right w:val="single" w:sz="4" w:space="0" w:color="auto"/>
            </w:tcBorders>
          </w:tcPr>
          <w:p w14:paraId="4EE51A9B" w14:textId="77777777" w:rsidR="00A345DE" w:rsidRPr="00104DE9" w:rsidRDefault="00A345DE" w:rsidP="00555ECD">
            <w:pPr>
              <w:rPr>
                <w:sz w:val="22"/>
                <w:szCs w:val="22"/>
              </w:rPr>
            </w:pPr>
          </w:p>
        </w:tc>
        <w:tc>
          <w:tcPr>
            <w:tcW w:w="1041" w:type="dxa"/>
            <w:gridSpan w:val="3"/>
            <w:tcBorders>
              <w:top w:val="single" w:sz="4" w:space="0" w:color="auto"/>
              <w:left w:val="single" w:sz="4" w:space="0" w:color="auto"/>
              <w:bottom w:val="single" w:sz="4" w:space="0" w:color="auto"/>
              <w:right w:val="single" w:sz="4" w:space="0" w:color="auto"/>
            </w:tcBorders>
            <w:shd w:val="clear" w:color="auto" w:fill="FFFF00"/>
          </w:tcPr>
          <w:p w14:paraId="463A8AB8" w14:textId="77777777" w:rsidR="00A345DE" w:rsidRPr="00104DE9" w:rsidRDefault="00A345DE" w:rsidP="00555ECD">
            <w:pPr>
              <w:ind w:left="-143"/>
              <w:rPr>
                <w:sz w:val="22"/>
                <w:szCs w:val="22"/>
              </w:rPr>
            </w:pPr>
          </w:p>
        </w:tc>
        <w:tc>
          <w:tcPr>
            <w:tcW w:w="6380" w:type="dxa"/>
            <w:gridSpan w:val="3"/>
            <w:tcBorders>
              <w:left w:val="single" w:sz="4" w:space="0" w:color="auto"/>
            </w:tcBorders>
          </w:tcPr>
          <w:p w14:paraId="4EE88996" w14:textId="77777777" w:rsidR="00A345DE" w:rsidRPr="00104DE9" w:rsidRDefault="00A345DE" w:rsidP="00555ECD">
            <w:pPr>
              <w:ind w:left="-89"/>
              <w:rPr>
                <w:sz w:val="22"/>
                <w:szCs w:val="22"/>
              </w:rPr>
            </w:pPr>
            <w:r w:rsidRPr="00104DE9">
              <w:rPr>
                <w:sz w:val="22"/>
                <w:szCs w:val="22"/>
              </w:rPr>
              <w:t xml:space="preserve"> Parameter yang rusak</w:t>
            </w:r>
          </w:p>
        </w:tc>
      </w:tr>
    </w:tbl>
    <w:p w14:paraId="213AB0A8" w14:textId="3AE62975" w:rsidR="000718BC" w:rsidRPr="00C45F67" w:rsidRDefault="000718BC" w:rsidP="00C45F67">
      <w:pPr>
        <w:pStyle w:val="Heading1"/>
        <w:numPr>
          <w:ilvl w:val="0"/>
          <w:numId w:val="2"/>
        </w:numPr>
        <w:spacing w:before="90"/>
        <w:ind w:left="567" w:right="102" w:hanging="567"/>
        <w:jc w:val="both"/>
        <w:rPr>
          <w:rFonts w:ascii="Times New Roman" w:hAnsi="Times New Roman"/>
          <w:sz w:val="24"/>
          <w:szCs w:val="24"/>
        </w:rPr>
      </w:pPr>
      <w:r>
        <w:br w:type="page"/>
      </w:r>
      <w:r w:rsidR="00FB5F06" w:rsidRPr="00C45F67">
        <w:rPr>
          <w:rFonts w:ascii="Times New Roman" w:hAnsi="Times New Roman"/>
          <w:sz w:val="24"/>
          <w:szCs w:val="24"/>
        </w:rPr>
        <w:lastRenderedPageBreak/>
        <w:t>Sifat Fisika Tanah</w:t>
      </w:r>
    </w:p>
    <w:p w14:paraId="4EDF6D3D" w14:textId="1F18CB3F" w:rsidR="00884F36" w:rsidRDefault="00FB5F06" w:rsidP="00E27670">
      <w:pPr>
        <w:pStyle w:val="14bodytext"/>
      </w:pPr>
      <w:r>
        <w:t>Sifat</w:t>
      </w:r>
      <w:r>
        <w:rPr>
          <w:spacing w:val="-6"/>
        </w:rPr>
        <w:t xml:space="preserve"> </w:t>
      </w:r>
      <w:r>
        <w:t>fisika</w:t>
      </w:r>
      <w:r>
        <w:rPr>
          <w:spacing w:val="-7"/>
        </w:rPr>
        <w:t xml:space="preserve"> </w:t>
      </w:r>
      <w:r>
        <w:t>tanah</w:t>
      </w:r>
      <w:r>
        <w:rPr>
          <w:spacing w:val="-3"/>
        </w:rPr>
        <w:t xml:space="preserve"> </w:t>
      </w:r>
      <w:r>
        <w:t>yang</w:t>
      </w:r>
      <w:r>
        <w:rPr>
          <w:spacing w:val="-6"/>
        </w:rPr>
        <w:t xml:space="preserve"> </w:t>
      </w:r>
      <w:r>
        <w:t>diamati</w:t>
      </w:r>
      <w:r>
        <w:rPr>
          <w:spacing w:val="-5"/>
        </w:rPr>
        <w:t xml:space="preserve"> </w:t>
      </w:r>
      <w:r>
        <w:t>dalam</w:t>
      </w:r>
      <w:r>
        <w:rPr>
          <w:spacing w:val="-6"/>
        </w:rPr>
        <w:t xml:space="preserve"> </w:t>
      </w:r>
      <w:r>
        <w:t>penelitian</w:t>
      </w:r>
      <w:r>
        <w:rPr>
          <w:spacing w:val="-6"/>
        </w:rPr>
        <w:t xml:space="preserve"> </w:t>
      </w:r>
      <w:r>
        <w:t>ini</w:t>
      </w:r>
      <w:r>
        <w:rPr>
          <w:spacing w:val="-5"/>
        </w:rPr>
        <w:t xml:space="preserve"> </w:t>
      </w:r>
      <w:r>
        <w:t>adalah</w:t>
      </w:r>
      <w:r>
        <w:rPr>
          <w:spacing w:val="-7"/>
        </w:rPr>
        <w:t xml:space="preserve"> </w:t>
      </w:r>
      <w:r>
        <w:t>kedalaman</w:t>
      </w:r>
      <w:r>
        <w:rPr>
          <w:spacing w:val="-5"/>
        </w:rPr>
        <w:t xml:space="preserve"> </w:t>
      </w:r>
      <w:r>
        <w:t>jeluk (s),</w:t>
      </w:r>
      <w:r>
        <w:rPr>
          <w:spacing w:val="-5"/>
        </w:rPr>
        <w:t xml:space="preserve"> </w:t>
      </w:r>
      <w:r>
        <w:t>kebatuan</w:t>
      </w:r>
      <w:r>
        <w:rPr>
          <w:spacing w:val="-58"/>
        </w:rPr>
        <w:t xml:space="preserve"> </w:t>
      </w:r>
      <w:r>
        <w:t>permukaan (b), komposisi fraksi (f), berat isi (BV) (d), porositas (v), dan permeabilitas (p).</w:t>
      </w:r>
      <w:r>
        <w:rPr>
          <w:spacing w:val="1"/>
        </w:rPr>
        <w:t xml:space="preserve"> </w:t>
      </w:r>
      <w:r>
        <w:t>Ambang kritis kedalaman jeluk adalah &lt;20 cm, sehingga berdasarkan Tabel 3, titik dengan</w:t>
      </w:r>
      <w:r>
        <w:rPr>
          <w:spacing w:val="1"/>
        </w:rPr>
        <w:t xml:space="preserve"> </w:t>
      </w:r>
      <w:r>
        <w:t>kedalaman jeluk &lt;20 cm yaitu kedalaman 15 cm tergolong rusak dan titik dengan kedalaman</w:t>
      </w:r>
      <w:r>
        <w:rPr>
          <w:spacing w:val="1"/>
        </w:rPr>
        <w:t xml:space="preserve"> </w:t>
      </w:r>
      <w:r>
        <w:t>jeluk &gt;15 cm tergolong tidak rusak. Lahan galian bekas tambang yang belum difungsikan</w:t>
      </w:r>
      <w:r>
        <w:rPr>
          <w:spacing w:val="1"/>
        </w:rPr>
        <w:t xml:space="preserve"> </w:t>
      </w:r>
      <w:r>
        <w:t>cenderung memiliki kedalaman jeluk yang lebih dangkal dibanding dengan lahan bekas galian</w:t>
      </w:r>
      <w:r>
        <w:rPr>
          <w:spacing w:val="1"/>
        </w:rPr>
        <w:t xml:space="preserve"> </w:t>
      </w:r>
      <w:r>
        <w:t>yang difungsikan untuk budidaya, terutama pada Dusun Kuden dan Dusun Padangan. Hal ini</w:t>
      </w:r>
      <w:r>
        <w:rPr>
          <w:spacing w:val="1"/>
        </w:rPr>
        <w:t xml:space="preserve"> </w:t>
      </w:r>
      <w:r>
        <w:t>disebabkan oleh kegiatan penggalian tanah untuk tambang lebih dalam pada kedua Dusun</w:t>
      </w:r>
      <w:r>
        <w:rPr>
          <w:spacing w:val="1"/>
        </w:rPr>
        <w:t xml:space="preserve"> </w:t>
      </w:r>
      <w:r>
        <w:t>tersebut.</w:t>
      </w:r>
      <w:r>
        <w:rPr>
          <w:spacing w:val="1"/>
        </w:rPr>
        <w:t xml:space="preserve"> </w:t>
      </w:r>
      <w:r>
        <w:t>Pratiwiningtyas</w:t>
      </w:r>
      <w:r>
        <w:rPr>
          <w:spacing w:val="1"/>
        </w:rPr>
        <w:t xml:space="preserve"> </w:t>
      </w:r>
      <w:r>
        <w:t>(2012)</w:t>
      </w:r>
      <w:r>
        <w:rPr>
          <w:spacing w:val="1"/>
        </w:rPr>
        <w:t xml:space="preserve"> </w:t>
      </w:r>
      <w:r>
        <w:t>menyatakan</w:t>
      </w:r>
      <w:r>
        <w:rPr>
          <w:spacing w:val="1"/>
        </w:rPr>
        <w:t xml:space="preserve"> </w:t>
      </w:r>
      <w:r>
        <w:t>bahwa</w:t>
      </w:r>
      <w:r>
        <w:rPr>
          <w:spacing w:val="1"/>
        </w:rPr>
        <w:t xml:space="preserve"> </w:t>
      </w:r>
      <w:r>
        <w:t>aktivitas</w:t>
      </w:r>
      <w:r>
        <w:rPr>
          <w:spacing w:val="1"/>
        </w:rPr>
        <w:t xml:space="preserve"> </w:t>
      </w:r>
      <w:r>
        <w:t>penggalian</w:t>
      </w:r>
      <w:r>
        <w:rPr>
          <w:spacing w:val="1"/>
        </w:rPr>
        <w:t xml:space="preserve"> </w:t>
      </w:r>
      <w:r>
        <w:t>menyebabkan</w:t>
      </w:r>
      <w:r>
        <w:rPr>
          <w:spacing w:val="1"/>
        </w:rPr>
        <w:t xml:space="preserve"> </w:t>
      </w:r>
      <w:r>
        <w:t>pendangkalan</w:t>
      </w:r>
      <w:r>
        <w:rPr>
          <w:spacing w:val="-9"/>
        </w:rPr>
        <w:t xml:space="preserve"> </w:t>
      </w:r>
      <w:r>
        <w:t>profil</w:t>
      </w:r>
      <w:r>
        <w:rPr>
          <w:spacing w:val="-10"/>
        </w:rPr>
        <w:t xml:space="preserve"> </w:t>
      </w:r>
      <w:r>
        <w:t>tanah</w:t>
      </w:r>
      <w:r>
        <w:rPr>
          <w:spacing w:val="-10"/>
        </w:rPr>
        <w:t xml:space="preserve"> </w:t>
      </w:r>
      <w:r>
        <w:t>sehingga</w:t>
      </w:r>
      <w:r>
        <w:rPr>
          <w:spacing w:val="-12"/>
        </w:rPr>
        <w:t xml:space="preserve"> </w:t>
      </w:r>
      <w:r>
        <w:t>tanah</w:t>
      </w:r>
      <w:r>
        <w:rPr>
          <w:spacing w:val="-11"/>
        </w:rPr>
        <w:t xml:space="preserve"> </w:t>
      </w:r>
      <w:r>
        <w:t>yang</w:t>
      </w:r>
      <w:r>
        <w:rPr>
          <w:spacing w:val="-8"/>
        </w:rPr>
        <w:t xml:space="preserve"> </w:t>
      </w:r>
      <w:r>
        <w:t>tersisa</w:t>
      </w:r>
      <w:r>
        <w:rPr>
          <w:spacing w:val="-12"/>
        </w:rPr>
        <w:t xml:space="preserve"> </w:t>
      </w:r>
      <w:r>
        <w:t>tidak</w:t>
      </w:r>
      <w:r>
        <w:rPr>
          <w:spacing w:val="-11"/>
        </w:rPr>
        <w:t xml:space="preserve"> </w:t>
      </w:r>
      <w:r>
        <w:t>begitu</w:t>
      </w:r>
      <w:r>
        <w:rPr>
          <w:spacing w:val="-10"/>
        </w:rPr>
        <w:t xml:space="preserve"> </w:t>
      </w:r>
      <w:r>
        <w:t>dalam</w:t>
      </w:r>
      <w:r>
        <w:rPr>
          <w:spacing w:val="-11"/>
        </w:rPr>
        <w:t xml:space="preserve"> </w:t>
      </w:r>
      <w:r>
        <w:t>untuk</w:t>
      </w:r>
      <w:r>
        <w:rPr>
          <w:spacing w:val="-11"/>
        </w:rPr>
        <w:t xml:space="preserve"> </w:t>
      </w:r>
      <w:r>
        <w:t>media</w:t>
      </w:r>
      <w:r>
        <w:rPr>
          <w:spacing w:val="-11"/>
        </w:rPr>
        <w:t xml:space="preserve"> </w:t>
      </w:r>
      <w:r>
        <w:t>perakaran</w:t>
      </w:r>
      <w:r>
        <w:rPr>
          <w:spacing w:val="-58"/>
        </w:rPr>
        <w:t xml:space="preserve"> </w:t>
      </w:r>
      <w:r>
        <w:t>tanaman.</w:t>
      </w:r>
    </w:p>
    <w:p w14:paraId="7DF842FA" w14:textId="77777777" w:rsidR="00555ECD" w:rsidRDefault="00FB5F06" w:rsidP="00E27670">
      <w:pPr>
        <w:pStyle w:val="14bodytext"/>
      </w:pPr>
      <w:r>
        <w:t>Berdasarkan nilai presentase kebatuan permukaan di Tabel 3 maka tanah bekas galian</w:t>
      </w:r>
      <w:r>
        <w:rPr>
          <w:spacing w:val="1"/>
        </w:rPr>
        <w:t xml:space="preserve"> </w:t>
      </w:r>
      <w:r>
        <w:t>tidak tergolong rusak. Hal tersebut disebabkan kegiatan penggalian tanah menggunakan benda</w:t>
      </w:r>
      <w:r>
        <w:rPr>
          <w:spacing w:val="1"/>
        </w:rPr>
        <w:t xml:space="preserve"> </w:t>
      </w:r>
      <w:r>
        <w:t>tajam</w:t>
      </w:r>
      <w:r>
        <w:rPr>
          <w:spacing w:val="-12"/>
        </w:rPr>
        <w:t xml:space="preserve"> </w:t>
      </w:r>
      <w:r>
        <w:t>seperti</w:t>
      </w:r>
      <w:r>
        <w:rPr>
          <w:spacing w:val="-11"/>
        </w:rPr>
        <w:t xml:space="preserve"> </w:t>
      </w:r>
      <w:r>
        <w:t>cangkul</w:t>
      </w:r>
      <w:r>
        <w:rPr>
          <w:spacing w:val="-11"/>
        </w:rPr>
        <w:t xml:space="preserve"> </w:t>
      </w:r>
      <w:r>
        <w:t>dan</w:t>
      </w:r>
      <w:r>
        <w:rPr>
          <w:spacing w:val="-9"/>
        </w:rPr>
        <w:t xml:space="preserve"> </w:t>
      </w:r>
      <w:r>
        <w:t>kegiatan</w:t>
      </w:r>
      <w:r>
        <w:rPr>
          <w:spacing w:val="-12"/>
        </w:rPr>
        <w:t xml:space="preserve"> </w:t>
      </w:r>
      <w:r>
        <w:t>pengolahan</w:t>
      </w:r>
      <w:r>
        <w:rPr>
          <w:spacing w:val="-11"/>
        </w:rPr>
        <w:t xml:space="preserve"> </w:t>
      </w:r>
      <w:r>
        <w:t>lahan</w:t>
      </w:r>
      <w:r>
        <w:rPr>
          <w:spacing w:val="-11"/>
        </w:rPr>
        <w:t xml:space="preserve"> </w:t>
      </w:r>
      <w:r>
        <w:t>melalui</w:t>
      </w:r>
      <w:r>
        <w:rPr>
          <w:spacing w:val="-10"/>
        </w:rPr>
        <w:t xml:space="preserve"> </w:t>
      </w:r>
      <w:r>
        <w:t>penggemburan,</w:t>
      </w:r>
      <w:r>
        <w:rPr>
          <w:spacing w:val="-12"/>
        </w:rPr>
        <w:t xml:space="preserve"> </w:t>
      </w:r>
      <w:r>
        <w:t>sehingga</w:t>
      </w:r>
      <w:r>
        <w:rPr>
          <w:spacing w:val="-12"/>
        </w:rPr>
        <w:t xml:space="preserve"> </w:t>
      </w:r>
      <w:r>
        <w:t>batu</w:t>
      </w:r>
      <w:r>
        <w:rPr>
          <w:spacing w:val="-11"/>
        </w:rPr>
        <w:t xml:space="preserve"> </w:t>
      </w:r>
      <w:r>
        <w:t>akan</w:t>
      </w:r>
      <w:r>
        <w:rPr>
          <w:spacing w:val="-58"/>
        </w:rPr>
        <w:t xml:space="preserve"> </w:t>
      </w:r>
      <w:r>
        <w:t>pecah</w:t>
      </w:r>
      <w:r>
        <w:rPr>
          <w:spacing w:val="-1"/>
        </w:rPr>
        <w:t xml:space="preserve"> </w:t>
      </w:r>
      <w:r>
        <w:t>dan hancur menjadi ukuran yang lebih kecil.</w:t>
      </w:r>
    </w:p>
    <w:p w14:paraId="0E4EE302" w14:textId="77777777" w:rsidR="00555ECD" w:rsidRDefault="00FB5F06" w:rsidP="00E27670">
      <w:pPr>
        <w:pStyle w:val="14bodytext"/>
      </w:pPr>
      <w:r>
        <w:rPr>
          <w:spacing w:val="-1"/>
        </w:rPr>
        <w:t>Hasil</w:t>
      </w:r>
      <w:r>
        <w:rPr>
          <w:spacing w:val="-14"/>
        </w:rPr>
        <w:t xml:space="preserve"> </w:t>
      </w:r>
      <w:r>
        <w:rPr>
          <w:spacing w:val="-1"/>
        </w:rPr>
        <w:t>analisis</w:t>
      </w:r>
      <w:r>
        <w:rPr>
          <w:spacing w:val="-14"/>
        </w:rPr>
        <w:t xml:space="preserve"> </w:t>
      </w:r>
      <w:r>
        <w:t>laboratorium</w:t>
      </w:r>
      <w:r>
        <w:rPr>
          <w:spacing w:val="-14"/>
        </w:rPr>
        <w:t xml:space="preserve"> </w:t>
      </w:r>
      <w:r>
        <w:t>menunjukkan</w:t>
      </w:r>
      <w:r>
        <w:rPr>
          <w:spacing w:val="-14"/>
        </w:rPr>
        <w:t xml:space="preserve"> </w:t>
      </w:r>
      <w:r>
        <w:t>fraksi</w:t>
      </w:r>
      <w:r>
        <w:rPr>
          <w:spacing w:val="-14"/>
        </w:rPr>
        <w:t xml:space="preserve"> </w:t>
      </w:r>
      <w:r>
        <w:t>pasir</w:t>
      </w:r>
      <w:r>
        <w:rPr>
          <w:spacing w:val="-15"/>
        </w:rPr>
        <w:t xml:space="preserve"> </w:t>
      </w:r>
      <w:r>
        <w:t>cenderung</w:t>
      </w:r>
      <w:r>
        <w:rPr>
          <w:spacing w:val="-15"/>
        </w:rPr>
        <w:t xml:space="preserve"> </w:t>
      </w:r>
      <w:r>
        <w:t>lebih</w:t>
      </w:r>
      <w:r>
        <w:rPr>
          <w:spacing w:val="-15"/>
        </w:rPr>
        <w:t xml:space="preserve"> </w:t>
      </w:r>
      <w:r>
        <w:t>dominan</w:t>
      </w:r>
      <w:r>
        <w:rPr>
          <w:spacing w:val="-15"/>
        </w:rPr>
        <w:t xml:space="preserve"> </w:t>
      </w:r>
      <w:r>
        <w:t>dibanding</w:t>
      </w:r>
      <w:r>
        <w:rPr>
          <w:spacing w:val="-57"/>
        </w:rPr>
        <w:t xml:space="preserve"> </w:t>
      </w:r>
      <w:r>
        <w:t>fraksi lainnya sehingga komposisi fraksi tanah tergolong rusak karena nilai fraksi pasir &gt;80%</w:t>
      </w:r>
      <w:r>
        <w:rPr>
          <w:spacing w:val="1"/>
        </w:rPr>
        <w:t xml:space="preserve"> </w:t>
      </w:r>
      <w:r>
        <w:t>dan</w:t>
      </w:r>
      <w:r>
        <w:rPr>
          <w:spacing w:val="1"/>
        </w:rPr>
        <w:t xml:space="preserve"> </w:t>
      </w:r>
      <w:r>
        <w:t>fraksi</w:t>
      </w:r>
      <w:r>
        <w:rPr>
          <w:spacing w:val="1"/>
        </w:rPr>
        <w:t xml:space="preserve"> </w:t>
      </w:r>
      <w:r>
        <w:t>lempung</w:t>
      </w:r>
      <w:r>
        <w:rPr>
          <w:spacing w:val="1"/>
        </w:rPr>
        <w:t xml:space="preserve"> </w:t>
      </w:r>
      <w:r>
        <w:t>&lt;18%.</w:t>
      </w:r>
      <w:r>
        <w:rPr>
          <w:spacing w:val="1"/>
        </w:rPr>
        <w:t xml:space="preserve"> </w:t>
      </w:r>
      <w:r>
        <w:t>Fraksi</w:t>
      </w:r>
      <w:r>
        <w:rPr>
          <w:spacing w:val="1"/>
        </w:rPr>
        <w:t xml:space="preserve"> </w:t>
      </w:r>
      <w:r>
        <w:t>pasir</w:t>
      </w:r>
      <w:r>
        <w:rPr>
          <w:spacing w:val="1"/>
        </w:rPr>
        <w:t xml:space="preserve"> </w:t>
      </w:r>
      <w:r>
        <w:t>yang</w:t>
      </w:r>
      <w:r>
        <w:rPr>
          <w:spacing w:val="1"/>
        </w:rPr>
        <w:t xml:space="preserve"> </w:t>
      </w:r>
      <w:r>
        <w:t>tinggi</w:t>
      </w:r>
      <w:r>
        <w:rPr>
          <w:spacing w:val="1"/>
        </w:rPr>
        <w:t xml:space="preserve"> </w:t>
      </w:r>
      <w:r>
        <w:t>disebabkan</w:t>
      </w:r>
      <w:r>
        <w:rPr>
          <w:spacing w:val="1"/>
        </w:rPr>
        <w:t xml:space="preserve"> </w:t>
      </w:r>
      <w:r>
        <w:t>oleh</w:t>
      </w:r>
      <w:r>
        <w:rPr>
          <w:spacing w:val="1"/>
        </w:rPr>
        <w:t xml:space="preserve"> </w:t>
      </w:r>
      <w:r>
        <w:t>kondisi</w:t>
      </w:r>
      <w:r>
        <w:rPr>
          <w:spacing w:val="1"/>
        </w:rPr>
        <w:t xml:space="preserve"> </w:t>
      </w:r>
      <w:r>
        <w:t>tanah</w:t>
      </w:r>
      <w:r>
        <w:rPr>
          <w:spacing w:val="1"/>
        </w:rPr>
        <w:t xml:space="preserve"> </w:t>
      </w:r>
      <w:r>
        <w:t>yang</w:t>
      </w:r>
      <w:r>
        <w:rPr>
          <w:spacing w:val="1"/>
        </w:rPr>
        <w:t xml:space="preserve"> </w:t>
      </w:r>
      <w:r>
        <w:t>merupakan</w:t>
      </w:r>
      <w:r>
        <w:rPr>
          <w:spacing w:val="1"/>
        </w:rPr>
        <w:t xml:space="preserve"> </w:t>
      </w:r>
      <w:r>
        <w:t>subsoil</w:t>
      </w:r>
      <w:r>
        <w:rPr>
          <w:spacing w:val="1"/>
        </w:rPr>
        <w:t xml:space="preserve"> </w:t>
      </w:r>
      <w:r>
        <w:t>karena</w:t>
      </w:r>
      <w:r>
        <w:rPr>
          <w:spacing w:val="1"/>
        </w:rPr>
        <w:t xml:space="preserve"> </w:t>
      </w:r>
      <w:r>
        <w:t>bagian</w:t>
      </w:r>
      <w:r>
        <w:rPr>
          <w:spacing w:val="1"/>
        </w:rPr>
        <w:t xml:space="preserve"> </w:t>
      </w:r>
      <w:r>
        <w:rPr>
          <w:i/>
        </w:rPr>
        <w:t>topsoil</w:t>
      </w:r>
      <w:r>
        <w:rPr>
          <w:i/>
          <w:spacing w:val="1"/>
        </w:rPr>
        <w:t xml:space="preserve"> </w:t>
      </w:r>
      <w:r>
        <w:t>dimanfaatkan</w:t>
      </w:r>
      <w:r>
        <w:rPr>
          <w:spacing w:val="1"/>
        </w:rPr>
        <w:t xml:space="preserve"> </w:t>
      </w:r>
      <w:r>
        <w:t>sebagai</w:t>
      </w:r>
      <w:r>
        <w:rPr>
          <w:spacing w:val="1"/>
        </w:rPr>
        <w:t xml:space="preserve"> </w:t>
      </w:r>
      <w:r>
        <w:t>bahan</w:t>
      </w:r>
      <w:r>
        <w:rPr>
          <w:spacing w:val="1"/>
        </w:rPr>
        <w:t xml:space="preserve"> </w:t>
      </w:r>
      <w:r>
        <w:t>batu-bata.</w:t>
      </w:r>
      <w:r>
        <w:rPr>
          <w:spacing w:val="1"/>
        </w:rPr>
        <w:t xml:space="preserve"> </w:t>
      </w:r>
      <w:r>
        <w:t>Hasil</w:t>
      </w:r>
      <w:r>
        <w:rPr>
          <w:spacing w:val="1"/>
        </w:rPr>
        <w:t xml:space="preserve"> </w:t>
      </w:r>
      <w:r>
        <w:t>wawancara dengan pelaku penambangan menyatakan bahwa lahan tambang sekarang sudah</w:t>
      </w:r>
      <w:r>
        <w:rPr>
          <w:spacing w:val="1"/>
        </w:rPr>
        <w:t xml:space="preserve"> </w:t>
      </w:r>
      <w:r>
        <w:t>tidak</w:t>
      </w:r>
      <w:r>
        <w:rPr>
          <w:spacing w:val="-1"/>
        </w:rPr>
        <w:t xml:space="preserve"> </w:t>
      </w:r>
      <w:r>
        <w:t>produktif untuk pembuatan batu bata</w:t>
      </w:r>
      <w:r>
        <w:rPr>
          <w:spacing w:val="-1"/>
        </w:rPr>
        <w:t xml:space="preserve"> </w:t>
      </w:r>
      <w:r>
        <w:t>karena</w:t>
      </w:r>
      <w:r>
        <w:rPr>
          <w:spacing w:val="-2"/>
        </w:rPr>
        <w:t xml:space="preserve"> </w:t>
      </w:r>
      <w:r>
        <w:t>banyak mengandung pasir.</w:t>
      </w:r>
    </w:p>
    <w:p w14:paraId="7BD5407D" w14:textId="77E2D1A9" w:rsidR="00555ECD" w:rsidRDefault="00FB5F06" w:rsidP="00E27670">
      <w:pPr>
        <w:pStyle w:val="14bodytext"/>
      </w:pPr>
      <w:r>
        <w:t>Berat isi (BV) pada tanah bekas galian tanah bekas galian tidak tergolong rusak. Nilai</w:t>
      </w:r>
      <w:r>
        <w:rPr>
          <w:spacing w:val="1"/>
        </w:rPr>
        <w:t xml:space="preserve"> </w:t>
      </w:r>
      <w:r>
        <w:t>BV tersebut dipengaruhi oleh tingginya fraksi pasir pada tanah. Tanah yang didominasi fraksi</w:t>
      </w:r>
      <w:r>
        <w:rPr>
          <w:spacing w:val="1"/>
        </w:rPr>
        <w:t xml:space="preserve"> </w:t>
      </w:r>
      <w:r>
        <w:t>pasir akan memiliki nilai BV yang lebih berat dibanding tanah yang didominasi oleh fraksi</w:t>
      </w:r>
      <w:r>
        <w:rPr>
          <w:spacing w:val="1"/>
        </w:rPr>
        <w:t xml:space="preserve"> </w:t>
      </w:r>
      <w:r>
        <w:rPr>
          <w:spacing w:val="-1"/>
        </w:rPr>
        <w:t>lainnya</w:t>
      </w:r>
      <w:r>
        <w:rPr>
          <w:spacing w:val="-16"/>
        </w:rPr>
        <w:t xml:space="preserve"> </w:t>
      </w:r>
      <w:r>
        <w:t>(Hanafiah,</w:t>
      </w:r>
      <w:r w:rsidR="00E80D43">
        <w:t xml:space="preserve"> 2</w:t>
      </w:r>
      <w:r>
        <w:t>018).</w:t>
      </w:r>
      <w:r>
        <w:rPr>
          <w:spacing w:val="-12"/>
        </w:rPr>
        <w:t xml:space="preserve"> </w:t>
      </w:r>
      <w:r>
        <w:t>Kondisi</w:t>
      </w:r>
      <w:r>
        <w:rPr>
          <w:spacing w:val="-13"/>
        </w:rPr>
        <w:t xml:space="preserve"> </w:t>
      </w:r>
      <w:r>
        <w:t>lahan</w:t>
      </w:r>
      <w:r>
        <w:rPr>
          <w:spacing w:val="-15"/>
        </w:rPr>
        <w:t xml:space="preserve"> </w:t>
      </w:r>
      <w:r>
        <w:t>bekas</w:t>
      </w:r>
      <w:r>
        <w:rPr>
          <w:spacing w:val="-15"/>
        </w:rPr>
        <w:t xml:space="preserve"> </w:t>
      </w:r>
      <w:r>
        <w:t>galian</w:t>
      </w:r>
      <w:r>
        <w:rPr>
          <w:spacing w:val="-14"/>
        </w:rPr>
        <w:t xml:space="preserve"> </w:t>
      </w:r>
      <w:r>
        <w:t>yang</w:t>
      </w:r>
      <w:r>
        <w:rPr>
          <w:spacing w:val="-15"/>
        </w:rPr>
        <w:t xml:space="preserve"> </w:t>
      </w:r>
      <w:r>
        <w:t>mengalami</w:t>
      </w:r>
      <w:r>
        <w:rPr>
          <w:spacing w:val="-14"/>
        </w:rPr>
        <w:t xml:space="preserve"> </w:t>
      </w:r>
      <w:r>
        <w:t>pemadatan</w:t>
      </w:r>
      <w:r>
        <w:rPr>
          <w:spacing w:val="-14"/>
        </w:rPr>
        <w:t xml:space="preserve"> </w:t>
      </w:r>
      <w:r>
        <w:t>akibat</w:t>
      </w:r>
      <w:r>
        <w:rPr>
          <w:spacing w:val="-14"/>
        </w:rPr>
        <w:t xml:space="preserve"> </w:t>
      </w:r>
      <w:r>
        <w:t>kegiatan</w:t>
      </w:r>
      <w:r>
        <w:rPr>
          <w:spacing w:val="-57"/>
        </w:rPr>
        <w:t xml:space="preserve"> </w:t>
      </w:r>
      <w:r>
        <w:t>penambangan dan pengolahan batu bata juga menyebabkan nilai BV mendekati ambang kritis.</w:t>
      </w:r>
      <w:r>
        <w:rPr>
          <w:spacing w:val="1"/>
        </w:rPr>
        <w:t xml:space="preserve"> </w:t>
      </w:r>
      <w:r>
        <w:t xml:space="preserve">Achmad (2003 dalam Manfarizah </w:t>
      </w:r>
      <w:r>
        <w:rPr>
          <w:i/>
        </w:rPr>
        <w:t xml:space="preserve">et. al., </w:t>
      </w:r>
      <w:r>
        <w:t>2011) menyatakan semakin padat suatu tanah makan</w:t>
      </w:r>
      <w:r>
        <w:rPr>
          <w:spacing w:val="1"/>
        </w:rPr>
        <w:t xml:space="preserve"> </w:t>
      </w:r>
      <w:r>
        <w:t>semakin</w:t>
      </w:r>
      <w:r>
        <w:rPr>
          <w:spacing w:val="-1"/>
        </w:rPr>
        <w:t xml:space="preserve"> </w:t>
      </w:r>
      <w:r>
        <w:t>tinggi pula</w:t>
      </w:r>
      <w:r>
        <w:rPr>
          <w:spacing w:val="-1"/>
        </w:rPr>
        <w:t xml:space="preserve"> </w:t>
      </w:r>
      <w:r>
        <w:t>BV tanah tersebut.</w:t>
      </w:r>
    </w:p>
    <w:p w14:paraId="301CADC0" w14:textId="77777777" w:rsidR="00555ECD" w:rsidRDefault="00FB5F06" w:rsidP="00E27670">
      <w:pPr>
        <w:pStyle w:val="14bodytext"/>
      </w:pPr>
      <w:r>
        <w:t>Porositas total pada tanah bekas galian dengan nilai porositas &lt;30% dinyatakan rusak.</w:t>
      </w:r>
      <w:r>
        <w:rPr>
          <w:spacing w:val="1"/>
        </w:rPr>
        <w:t xml:space="preserve"> </w:t>
      </w:r>
      <w:r>
        <w:t>Tanah tersebut terdapat pada lahan bekas galian yang belum difungsikan kembali di Dusun</w:t>
      </w:r>
      <w:r>
        <w:rPr>
          <w:spacing w:val="1"/>
        </w:rPr>
        <w:t xml:space="preserve"> </w:t>
      </w:r>
      <w:r>
        <w:t>Kuden.</w:t>
      </w:r>
      <w:r>
        <w:rPr>
          <w:spacing w:val="-14"/>
        </w:rPr>
        <w:t xml:space="preserve"> </w:t>
      </w:r>
      <w:r>
        <w:t>Rendahnya</w:t>
      </w:r>
      <w:r>
        <w:rPr>
          <w:spacing w:val="-14"/>
        </w:rPr>
        <w:t xml:space="preserve"> </w:t>
      </w:r>
      <w:r>
        <w:t>nilai</w:t>
      </w:r>
      <w:r>
        <w:rPr>
          <w:spacing w:val="-11"/>
        </w:rPr>
        <w:t xml:space="preserve"> </w:t>
      </w:r>
      <w:r>
        <w:t>porositas</w:t>
      </w:r>
      <w:r>
        <w:rPr>
          <w:spacing w:val="-14"/>
        </w:rPr>
        <w:t xml:space="preserve"> </w:t>
      </w:r>
      <w:r>
        <w:t>total</w:t>
      </w:r>
      <w:r>
        <w:rPr>
          <w:spacing w:val="-13"/>
        </w:rPr>
        <w:t xml:space="preserve"> </w:t>
      </w:r>
      <w:r>
        <w:t>tersebut</w:t>
      </w:r>
      <w:r>
        <w:rPr>
          <w:spacing w:val="-13"/>
        </w:rPr>
        <w:t xml:space="preserve"> </w:t>
      </w:r>
      <w:r>
        <w:t>dapat</w:t>
      </w:r>
      <w:r>
        <w:rPr>
          <w:spacing w:val="-13"/>
        </w:rPr>
        <w:t xml:space="preserve"> </w:t>
      </w:r>
      <w:r>
        <w:t>disebabkan</w:t>
      </w:r>
      <w:r>
        <w:rPr>
          <w:spacing w:val="-11"/>
        </w:rPr>
        <w:t xml:space="preserve"> </w:t>
      </w:r>
      <w:r>
        <w:t>oleh</w:t>
      </w:r>
      <w:r>
        <w:rPr>
          <w:spacing w:val="-14"/>
        </w:rPr>
        <w:t xml:space="preserve"> </w:t>
      </w:r>
      <w:r>
        <w:t>nilai</w:t>
      </w:r>
      <w:r>
        <w:rPr>
          <w:spacing w:val="-11"/>
        </w:rPr>
        <w:t xml:space="preserve"> </w:t>
      </w:r>
      <w:r>
        <w:t>berat</w:t>
      </w:r>
      <w:r>
        <w:rPr>
          <w:spacing w:val="-13"/>
        </w:rPr>
        <w:t xml:space="preserve"> </w:t>
      </w:r>
      <w:r>
        <w:t>jenis</w:t>
      </w:r>
      <w:r>
        <w:rPr>
          <w:spacing w:val="-11"/>
        </w:rPr>
        <w:t xml:space="preserve"> </w:t>
      </w:r>
      <w:r>
        <w:t>(BJ)</w:t>
      </w:r>
      <w:r>
        <w:rPr>
          <w:spacing w:val="-14"/>
        </w:rPr>
        <w:t xml:space="preserve"> </w:t>
      </w:r>
      <w:r>
        <w:t>tanah</w:t>
      </w:r>
      <w:r>
        <w:rPr>
          <w:spacing w:val="-58"/>
        </w:rPr>
        <w:t xml:space="preserve"> </w:t>
      </w:r>
      <w:r>
        <w:t>yang lebih rendah daripada tanah bekas galian yang lain sehingga perbandingan dari nilai BV</w:t>
      </w:r>
      <w:r>
        <w:rPr>
          <w:spacing w:val="1"/>
        </w:rPr>
        <w:t xml:space="preserve"> </w:t>
      </w:r>
      <w:r>
        <w:t>dan BJ menyebabkan nilai porositas total yang juga lebih rendah. Selain itu, Dusun Kuden</w:t>
      </w:r>
      <w:r>
        <w:rPr>
          <w:spacing w:val="1"/>
        </w:rPr>
        <w:t xml:space="preserve"> </w:t>
      </w:r>
      <w:r>
        <w:t>memiliki kedalaman lahan galian yang cukup dalam. Berdasarkan penelitian Manega (2016),</w:t>
      </w:r>
      <w:r>
        <w:rPr>
          <w:spacing w:val="1"/>
        </w:rPr>
        <w:t xml:space="preserve"> </w:t>
      </w:r>
      <w:r>
        <w:t>semakin dalam aktivitas penggalian tanah, akan menjadikan jumlah ruang pori tanah yang</w:t>
      </w:r>
      <w:r>
        <w:rPr>
          <w:spacing w:val="1"/>
        </w:rPr>
        <w:t xml:space="preserve"> </w:t>
      </w:r>
      <w:r>
        <w:t>semakin</w:t>
      </w:r>
      <w:r>
        <w:rPr>
          <w:spacing w:val="-3"/>
        </w:rPr>
        <w:t xml:space="preserve"> </w:t>
      </w:r>
      <w:r>
        <w:t>kecil.</w:t>
      </w:r>
      <w:r>
        <w:rPr>
          <w:spacing w:val="-4"/>
        </w:rPr>
        <w:t xml:space="preserve"> </w:t>
      </w:r>
      <w:r>
        <w:t>Pada</w:t>
      </w:r>
      <w:r>
        <w:rPr>
          <w:spacing w:val="-5"/>
        </w:rPr>
        <w:t xml:space="preserve"> </w:t>
      </w:r>
      <w:r>
        <w:t>lahan</w:t>
      </w:r>
      <w:r>
        <w:rPr>
          <w:spacing w:val="-4"/>
        </w:rPr>
        <w:t xml:space="preserve"> </w:t>
      </w:r>
      <w:r>
        <w:t>bekas</w:t>
      </w:r>
      <w:r>
        <w:rPr>
          <w:spacing w:val="-4"/>
        </w:rPr>
        <w:t xml:space="preserve"> </w:t>
      </w:r>
      <w:r>
        <w:t>galian</w:t>
      </w:r>
      <w:r>
        <w:rPr>
          <w:spacing w:val="-3"/>
        </w:rPr>
        <w:t xml:space="preserve"> </w:t>
      </w:r>
      <w:r>
        <w:t>yang</w:t>
      </w:r>
      <w:r>
        <w:rPr>
          <w:spacing w:val="-2"/>
        </w:rPr>
        <w:t xml:space="preserve"> </w:t>
      </w:r>
      <w:r>
        <w:t>lain,</w:t>
      </w:r>
      <w:r>
        <w:rPr>
          <w:spacing w:val="-1"/>
        </w:rPr>
        <w:t xml:space="preserve"> </w:t>
      </w:r>
      <w:r>
        <w:t>porositas</w:t>
      </w:r>
      <w:r>
        <w:rPr>
          <w:spacing w:val="-4"/>
        </w:rPr>
        <w:t xml:space="preserve"> </w:t>
      </w:r>
      <w:r>
        <w:t>tidak</w:t>
      </w:r>
      <w:r>
        <w:rPr>
          <w:spacing w:val="-4"/>
        </w:rPr>
        <w:t xml:space="preserve"> </w:t>
      </w:r>
      <w:r>
        <w:t>tergolong</w:t>
      </w:r>
      <w:r>
        <w:rPr>
          <w:spacing w:val="-1"/>
        </w:rPr>
        <w:t xml:space="preserve"> </w:t>
      </w:r>
      <w:r>
        <w:t>rusak</w:t>
      </w:r>
      <w:r>
        <w:rPr>
          <w:spacing w:val="-3"/>
        </w:rPr>
        <w:t xml:space="preserve"> </w:t>
      </w:r>
      <w:r>
        <w:t>karena</w:t>
      </w:r>
      <w:r>
        <w:rPr>
          <w:spacing w:val="-3"/>
        </w:rPr>
        <w:t xml:space="preserve"> </w:t>
      </w:r>
      <w:r>
        <w:t>adanya</w:t>
      </w:r>
      <w:r>
        <w:rPr>
          <w:spacing w:val="-58"/>
        </w:rPr>
        <w:t xml:space="preserve"> </w:t>
      </w:r>
      <w:r>
        <w:t>pengelolaan</w:t>
      </w:r>
      <w:r>
        <w:rPr>
          <w:spacing w:val="1"/>
        </w:rPr>
        <w:t xml:space="preserve"> </w:t>
      </w:r>
      <w:r>
        <w:t>tanah</w:t>
      </w:r>
      <w:r>
        <w:rPr>
          <w:spacing w:val="1"/>
        </w:rPr>
        <w:t xml:space="preserve"> </w:t>
      </w:r>
      <w:r>
        <w:t>yang</w:t>
      </w:r>
      <w:r>
        <w:rPr>
          <w:spacing w:val="1"/>
        </w:rPr>
        <w:t xml:space="preserve"> </w:t>
      </w:r>
      <w:r>
        <w:t>intensif</w:t>
      </w:r>
      <w:r>
        <w:rPr>
          <w:spacing w:val="1"/>
        </w:rPr>
        <w:t xml:space="preserve"> </w:t>
      </w:r>
      <w:r>
        <w:t>serta</w:t>
      </w:r>
      <w:r>
        <w:rPr>
          <w:spacing w:val="1"/>
        </w:rPr>
        <w:t xml:space="preserve"> </w:t>
      </w:r>
      <w:r>
        <w:t>terjadinya</w:t>
      </w:r>
      <w:r>
        <w:rPr>
          <w:spacing w:val="1"/>
        </w:rPr>
        <w:t xml:space="preserve"> </w:t>
      </w:r>
      <w:r>
        <w:t>pelumpuran</w:t>
      </w:r>
      <w:r>
        <w:rPr>
          <w:spacing w:val="1"/>
        </w:rPr>
        <w:t xml:space="preserve"> </w:t>
      </w:r>
      <w:r>
        <w:t>tanah</w:t>
      </w:r>
      <w:r>
        <w:rPr>
          <w:spacing w:val="1"/>
        </w:rPr>
        <w:t xml:space="preserve"> </w:t>
      </w:r>
      <w:r>
        <w:t>yang</w:t>
      </w:r>
      <w:r>
        <w:rPr>
          <w:spacing w:val="1"/>
        </w:rPr>
        <w:t xml:space="preserve"> </w:t>
      </w:r>
      <w:r>
        <w:t>mengakibatkan</w:t>
      </w:r>
      <w:r>
        <w:rPr>
          <w:spacing w:val="1"/>
        </w:rPr>
        <w:t xml:space="preserve"> </w:t>
      </w:r>
      <w:r>
        <w:t>penurunan</w:t>
      </w:r>
      <w:r>
        <w:rPr>
          <w:spacing w:val="-1"/>
        </w:rPr>
        <w:t xml:space="preserve"> </w:t>
      </w:r>
      <w:r>
        <w:t>pori makro dan peningkatan pori</w:t>
      </w:r>
      <w:r>
        <w:rPr>
          <w:spacing w:val="-1"/>
        </w:rPr>
        <w:t xml:space="preserve"> </w:t>
      </w:r>
      <w:r>
        <w:t>mikro</w:t>
      </w:r>
      <w:r>
        <w:rPr>
          <w:spacing w:val="1"/>
        </w:rPr>
        <w:t xml:space="preserve"> </w:t>
      </w:r>
      <w:r>
        <w:t>(Efriandi, 2019).</w:t>
      </w:r>
    </w:p>
    <w:p w14:paraId="56B3452B" w14:textId="696A90C2" w:rsidR="000718BC" w:rsidRDefault="00FB5F06" w:rsidP="00E27670">
      <w:pPr>
        <w:pStyle w:val="14bodytext"/>
      </w:pPr>
      <w:r>
        <w:t>Permeabilitas pada lahan bekas galian tergolong rusak, kecuali pada lahan bekas galian</w:t>
      </w:r>
      <w:r>
        <w:rPr>
          <w:spacing w:val="1"/>
        </w:rPr>
        <w:t xml:space="preserve"> </w:t>
      </w:r>
      <w:r>
        <w:t>yang</w:t>
      </w:r>
      <w:r>
        <w:rPr>
          <w:spacing w:val="1"/>
        </w:rPr>
        <w:t xml:space="preserve"> </w:t>
      </w:r>
      <w:r>
        <w:t>difungsikan</w:t>
      </w:r>
      <w:r>
        <w:rPr>
          <w:spacing w:val="1"/>
        </w:rPr>
        <w:t xml:space="preserve"> </w:t>
      </w:r>
      <w:r>
        <w:t>untuk</w:t>
      </w:r>
      <w:r>
        <w:rPr>
          <w:spacing w:val="1"/>
        </w:rPr>
        <w:t xml:space="preserve"> </w:t>
      </w:r>
      <w:r>
        <w:t>budidaya</w:t>
      </w:r>
      <w:r>
        <w:rPr>
          <w:spacing w:val="1"/>
        </w:rPr>
        <w:t xml:space="preserve"> </w:t>
      </w:r>
      <w:r>
        <w:t>di</w:t>
      </w:r>
      <w:r>
        <w:rPr>
          <w:spacing w:val="1"/>
        </w:rPr>
        <w:t xml:space="preserve"> </w:t>
      </w:r>
      <w:r>
        <w:t>Dusun</w:t>
      </w:r>
      <w:r>
        <w:rPr>
          <w:spacing w:val="1"/>
        </w:rPr>
        <w:t xml:space="preserve"> </w:t>
      </w:r>
      <w:r>
        <w:t>Cepokojajar</w:t>
      </w:r>
      <w:r>
        <w:rPr>
          <w:spacing w:val="1"/>
        </w:rPr>
        <w:t xml:space="preserve"> </w:t>
      </w:r>
      <w:r>
        <w:t>yang</w:t>
      </w:r>
      <w:r>
        <w:rPr>
          <w:spacing w:val="1"/>
        </w:rPr>
        <w:t xml:space="preserve"> </w:t>
      </w:r>
      <w:r>
        <w:t>memiliki</w:t>
      </w:r>
      <w:r>
        <w:rPr>
          <w:spacing w:val="1"/>
        </w:rPr>
        <w:t xml:space="preserve"> </w:t>
      </w:r>
      <w:r>
        <w:t>harkat</w:t>
      </w:r>
      <w:r>
        <w:rPr>
          <w:spacing w:val="1"/>
        </w:rPr>
        <w:t xml:space="preserve"> </w:t>
      </w:r>
      <w:r>
        <w:t>sedang.</w:t>
      </w:r>
      <w:r>
        <w:rPr>
          <w:spacing w:val="1"/>
        </w:rPr>
        <w:t xml:space="preserve"> </w:t>
      </w:r>
      <w:r>
        <w:t>Permeabilitas yang mengalami kerusakan memiliki harkat sangat lambat sampai agak lambat</w:t>
      </w:r>
      <w:r>
        <w:rPr>
          <w:spacing w:val="1"/>
        </w:rPr>
        <w:t xml:space="preserve"> </w:t>
      </w:r>
      <w:r>
        <w:t xml:space="preserve">disebabkan oleh pemadatan pada lahan bekas galian, sehingga </w:t>
      </w:r>
      <w:r>
        <w:lastRenderedPageBreak/>
        <w:t>permeabilitas sangat lambat</w:t>
      </w:r>
      <w:r>
        <w:rPr>
          <w:spacing w:val="1"/>
        </w:rPr>
        <w:t xml:space="preserve"> </w:t>
      </w:r>
      <w:r>
        <w:t>sampai</w:t>
      </w:r>
      <w:r>
        <w:rPr>
          <w:spacing w:val="1"/>
        </w:rPr>
        <w:t xml:space="preserve"> </w:t>
      </w:r>
      <w:r>
        <w:t>agak</w:t>
      </w:r>
      <w:r>
        <w:rPr>
          <w:spacing w:val="1"/>
        </w:rPr>
        <w:t xml:space="preserve"> </w:t>
      </w:r>
      <w:r>
        <w:t>lambat</w:t>
      </w:r>
      <w:r>
        <w:rPr>
          <w:spacing w:val="1"/>
        </w:rPr>
        <w:t xml:space="preserve"> </w:t>
      </w:r>
      <w:r>
        <w:t>meskipun</w:t>
      </w:r>
      <w:r>
        <w:rPr>
          <w:spacing w:val="1"/>
        </w:rPr>
        <w:t xml:space="preserve"> </w:t>
      </w:r>
      <w:r>
        <w:t>komposisi</w:t>
      </w:r>
      <w:r>
        <w:rPr>
          <w:spacing w:val="1"/>
        </w:rPr>
        <w:t xml:space="preserve"> </w:t>
      </w:r>
      <w:r>
        <w:t>fraksi</w:t>
      </w:r>
      <w:r>
        <w:rPr>
          <w:spacing w:val="1"/>
        </w:rPr>
        <w:t xml:space="preserve"> </w:t>
      </w:r>
      <w:r>
        <w:t>didominasi</w:t>
      </w:r>
      <w:r>
        <w:rPr>
          <w:spacing w:val="1"/>
        </w:rPr>
        <w:t xml:space="preserve"> </w:t>
      </w:r>
      <w:r>
        <w:t>oleh</w:t>
      </w:r>
      <w:r>
        <w:rPr>
          <w:spacing w:val="1"/>
        </w:rPr>
        <w:t xml:space="preserve"> </w:t>
      </w:r>
      <w:r>
        <w:t>fraksi</w:t>
      </w:r>
      <w:r>
        <w:rPr>
          <w:spacing w:val="1"/>
        </w:rPr>
        <w:t xml:space="preserve"> </w:t>
      </w:r>
      <w:r>
        <w:t>pasir.</w:t>
      </w:r>
      <w:r>
        <w:rPr>
          <w:spacing w:val="1"/>
        </w:rPr>
        <w:t xml:space="preserve"> </w:t>
      </w:r>
      <w:r>
        <w:t>Selain</w:t>
      </w:r>
      <w:r>
        <w:rPr>
          <w:spacing w:val="1"/>
        </w:rPr>
        <w:t xml:space="preserve"> </w:t>
      </w:r>
      <w:r>
        <w:t>itu,</w:t>
      </w:r>
      <w:r>
        <w:rPr>
          <w:spacing w:val="1"/>
        </w:rPr>
        <w:t xml:space="preserve"> </w:t>
      </w:r>
      <w:r>
        <w:t>pengolahan lahan dengan cara diluku sambil diairi dengan intensitas yang tinggi pada lahan</w:t>
      </w:r>
      <w:r>
        <w:rPr>
          <w:spacing w:val="1"/>
        </w:rPr>
        <w:t xml:space="preserve"> </w:t>
      </w:r>
      <w:r>
        <w:t>bekas galian yang difungsikan untuk budidaya juga menyebabkan permeabilitas menjadi sangat</w:t>
      </w:r>
      <w:r>
        <w:rPr>
          <w:spacing w:val="-57"/>
        </w:rPr>
        <w:t xml:space="preserve"> </w:t>
      </w:r>
      <w:r>
        <w:t xml:space="preserve">lambat sampai agak lambat. Hal tersebut sesuai dengan penelitian Farni </w:t>
      </w:r>
      <w:r>
        <w:rPr>
          <w:i/>
        </w:rPr>
        <w:t xml:space="preserve">et. al. </w:t>
      </w:r>
      <w:r>
        <w:t>(2010) bahwa</w:t>
      </w:r>
      <w:r>
        <w:rPr>
          <w:spacing w:val="1"/>
        </w:rPr>
        <w:t xml:space="preserve"> </w:t>
      </w:r>
      <w:r>
        <w:t>menurunnya permeabilitas tanah dengan semakin lamanya umur persawahan disebabkan oleh</w:t>
      </w:r>
      <w:r>
        <w:rPr>
          <w:spacing w:val="1"/>
        </w:rPr>
        <w:t xml:space="preserve"> </w:t>
      </w:r>
      <w:r>
        <w:rPr>
          <w:spacing w:val="-1"/>
        </w:rPr>
        <w:t>pengolahan</w:t>
      </w:r>
      <w:r>
        <w:rPr>
          <w:spacing w:val="-13"/>
        </w:rPr>
        <w:t xml:space="preserve"> </w:t>
      </w:r>
      <w:r>
        <w:t>tanah</w:t>
      </w:r>
      <w:r>
        <w:rPr>
          <w:spacing w:val="-12"/>
        </w:rPr>
        <w:t xml:space="preserve"> </w:t>
      </w:r>
      <w:r>
        <w:t>dengan</w:t>
      </w:r>
      <w:r>
        <w:rPr>
          <w:spacing w:val="-10"/>
        </w:rPr>
        <w:t xml:space="preserve"> </w:t>
      </w:r>
      <w:r>
        <w:t>cara</w:t>
      </w:r>
      <w:r>
        <w:rPr>
          <w:spacing w:val="-15"/>
        </w:rPr>
        <w:t xml:space="preserve"> </w:t>
      </w:r>
      <w:r>
        <w:t>dilumpurkan</w:t>
      </w:r>
      <w:r>
        <w:rPr>
          <w:spacing w:val="-12"/>
        </w:rPr>
        <w:t xml:space="preserve"> </w:t>
      </w:r>
      <w:r>
        <w:t>yang</w:t>
      </w:r>
      <w:r>
        <w:rPr>
          <w:spacing w:val="-10"/>
        </w:rPr>
        <w:t xml:space="preserve"> </w:t>
      </w:r>
      <w:r>
        <w:t>menyebabkan</w:t>
      </w:r>
      <w:r>
        <w:rPr>
          <w:spacing w:val="-13"/>
        </w:rPr>
        <w:t xml:space="preserve"> </w:t>
      </w:r>
      <w:r>
        <w:t>terbentuknya</w:t>
      </w:r>
      <w:r>
        <w:rPr>
          <w:spacing w:val="-13"/>
        </w:rPr>
        <w:t xml:space="preserve"> </w:t>
      </w:r>
      <w:r>
        <w:t>lapisan</w:t>
      </w:r>
      <w:r>
        <w:rPr>
          <w:spacing w:val="-12"/>
        </w:rPr>
        <w:t xml:space="preserve"> </w:t>
      </w:r>
      <w:r>
        <w:t>tapak</w:t>
      </w:r>
      <w:r>
        <w:rPr>
          <w:spacing w:val="-12"/>
        </w:rPr>
        <w:t xml:space="preserve"> </w:t>
      </w:r>
      <w:r>
        <w:t>bajak</w:t>
      </w:r>
      <w:r w:rsidR="00671FFC" w:rsidRPr="00671FFC">
        <w:t xml:space="preserve"> </w:t>
      </w:r>
      <w:r w:rsidR="00671FFC">
        <w:t>yang</w:t>
      </w:r>
      <w:r w:rsidR="00671FFC">
        <w:rPr>
          <w:spacing w:val="58"/>
        </w:rPr>
        <w:t xml:space="preserve"> </w:t>
      </w:r>
      <w:r w:rsidR="00671FFC">
        <w:t>menghambat</w:t>
      </w:r>
      <w:r w:rsidR="00671FFC">
        <w:rPr>
          <w:spacing w:val="58"/>
        </w:rPr>
        <w:t xml:space="preserve"> </w:t>
      </w:r>
      <w:r w:rsidR="00671FFC">
        <w:t>laju</w:t>
      </w:r>
      <w:r w:rsidR="00671FFC">
        <w:rPr>
          <w:spacing w:val="58"/>
        </w:rPr>
        <w:t xml:space="preserve"> </w:t>
      </w:r>
      <w:r w:rsidR="00671FFC">
        <w:t>air.</w:t>
      </w:r>
      <w:r w:rsidR="00671FFC">
        <w:rPr>
          <w:spacing w:val="58"/>
        </w:rPr>
        <w:t xml:space="preserve"> </w:t>
      </w:r>
      <w:r w:rsidR="00671FFC">
        <w:t>Lahan</w:t>
      </w:r>
      <w:r w:rsidR="00671FFC">
        <w:rPr>
          <w:spacing w:val="58"/>
        </w:rPr>
        <w:t xml:space="preserve"> </w:t>
      </w:r>
      <w:r w:rsidR="00671FFC">
        <w:t>bekas</w:t>
      </w:r>
      <w:r w:rsidR="00671FFC">
        <w:rPr>
          <w:spacing w:val="59"/>
        </w:rPr>
        <w:t xml:space="preserve"> </w:t>
      </w:r>
      <w:r w:rsidR="00671FFC">
        <w:t>galian</w:t>
      </w:r>
      <w:r w:rsidR="00671FFC">
        <w:rPr>
          <w:spacing w:val="60"/>
        </w:rPr>
        <w:t xml:space="preserve"> </w:t>
      </w:r>
      <w:r w:rsidR="00671FFC">
        <w:t>yang</w:t>
      </w:r>
      <w:r w:rsidR="00671FFC">
        <w:rPr>
          <w:spacing w:val="58"/>
        </w:rPr>
        <w:t xml:space="preserve"> </w:t>
      </w:r>
      <w:r w:rsidR="00671FFC">
        <w:t>telah</w:t>
      </w:r>
      <w:r w:rsidR="00671FFC">
        <w:rPr>
          <w:spacing w:val="58"/>
        </w:rPr>
        <w:t xml:space="preserve"> </w:t>
      </w:r>
      <w:r w:rsidR="00671FFC">
        <w:t>difungsikan</w:t>
      </w:r>
      <w:r w:rsidR="00671FFC">
        <w:rPr>
          <w:spacing w:val="58"/>
        </w:rPr>
        <w:t xml:space="preserve"> </w:t>
      </w:r>
      <w:r w:rsidR="00671FFC">
        <w:t>kembali</w:t>
      </w:r>
      <w:r w:rsidR="00671FFC">
        <w:rPr>
          <w:spacing w:val="59"/>
        </w:rPr>
        <w:t xml:space="preserve"> </w:t>
      </w:r>
      <w:r w:rsidR="00671FFC">
        <w:t>di</w:t>
      </w:r>
      <w:r w:rsidR="00671FFC">
        <w:rPr>
          <w:spacing w:val="59"/>
        </w:rPr>
        <w:t xml:space="preserve"> </w:t>
      </w:r>
      <w:r w:rsidR="00671FFC">
        <w:t>Dusun</w:t>
      </w:r>
      <w:r w:rsidR="00671FFC">
        <w:rPr>
          <w:spacing w:val="-58"/>
        </w:rPr>
        <w:t xml:space="preserve"> </w:t>
      </w:r>
      <w:r w:rsidR="00671FFC">
        <w:t>Cepokojajar</w:t>
      </w:r>
      <w:r w:rsidR="00671FFC">
        <w:rPr>
          <w:spacing w:val="-9"/>
        </w:rPr>
        <w:t xml:space="preserve"> </w:t>
      </w:r>
      <w:r w:rsidR="00671FFC">
        <w:t>memiliki</w:t>
      </w:r>
      <w:r w:rsidR="00671FFC">
        <w:rPr>
          <w:spacing w:val="-8"/>
        </w:rPr>
        <w:t xml:space="preserve"> </w:t>
      </w:r>
      <w:r w:rsidR="00671FFC">
        <w:t>permeabilitas</w:t>
      </w:r>
      <w:r w:rsidR="00671FFC">
        <w:rPr>
          <w:spacing w:val="-8"/>
        </w:rPr>
        <w:t xml:space="preserve"> </w:t>
      </w:r>
      <w:r w:rsidR="00671FFC">
        <w:t>sedang</w:t>
      </w:r>
      <w:r w:rsidR="00671FFC">
        <w:rPr>
          <w:spacing w:val="-6"/>
        </w:rPr>
        <w:t xml:space="preserve"> </w:t>
      </w:r>
      <w:r w:rsidR="00671FFC">
        <w:t>karena</w:t>
      </w:r>
      <w:r w:rsidR="00671FFC">
        <w:rPr>
          <w:spacing w:val="-5"/>
        </w:rPr>
        <w:t xml:space="preserve"> </w:t>
      </w:r>
      <w:r w:rsidR="00671FFC">
        <w:t>pengolahan</w:t>
      </w:r>
      <w:r w:rsidR="00671FFC">
        <w:rPr>
          <w:spacing w:val="-9"/>
        </w:rPr>
        <w:t xml:space="preserve"> </w:t>
      </w:r>
      <w:r w:rsidR="00671FFC">
        <w:t>lahan</w:t>
      </w:r>
      <w:r w:rsidR="00671FFC">
        <w:rPr>
          <w:spacing w:val="-7"/>
        </w:rPr>
        <w:t xml:space="preserve"> </w:t>
      </w:r>
      <w:r w:rsidR="00671FFC">
        <w:t>intensif</w:t>
      </w:r>
      <w:r w:rsidR="00671FFC">
        <w:rPr>
          <w:spacing w:val="-7"/>
        </w:rPr>
        <w:t xml:space="preserve"> </w:t>
      </w:r>
      <w:r w:rsidR="00671FFC">
        <w:t>tanpa</w:t>
      </w:r>
      <w:r w:rsidR="00671FFC">
        <w:rPr>
          <w:spacing w:val="-7"/>
        </w:rPr>
        <w:t xml:space="preserve"> </w:t>
      </w:r>
      <w:r w:rsidR="00671FFC">
        <w:t>pelumpuran.</w:t>
      </w:r>
    </w:p>
    <w:p w14:paraId="38404B01" w14:textId="77777777" w:rsidR="00884F36" w:rsidRDefault="00884F36" w:rsidP="00884F36">
      <w:pPr>
        <w:pStyle w:val="BodyText"/>
        <w:ind w:left="900" w:right="102" w:firstLine="719"/>
        <w:jc w:val="both"/>
      </w:pPr>
    </w:p>
    <w:p w14:paraId="36715B43" w14:textId="14F7018A" w:rsidR="000718BC" w:rsidRPr="00296677" w:rsidRDefault="00FB5F06" w:rsidP="00E27670">
      <w:pPr>
        <w:pStyle w:val="Heading1"/>
        <w:numPr>
          <w:ilvl w:val="0"/>
          <w:numId w:val="2"/>
        </w:numPr>
        <w:spacing w:before="90"/>
        <w:ind w:left="567" w:right="102" w:hanging="567"/>
        <w:jc w:val="both"/>
        <w:rPr>
          <w:rFonts w:ascii="Times New Roman" w:hAnsi="Times New Roman"/>
          <w:sz w:val="24"/>
          <w:szCs w:val="24"/>
        </w:rPr>
      </w:pPr>
      <w:r w:rsidRPr="00296677">
        <w:rPr>
          <w:rFonts w:ascii="Times New Roman" w:hAnsi="Times New Roman"/>
          <w:sz w:val="24"/>
          <w:szCs w:val="24"/>
        </w:rPr>
        <w:t>Sifat Kimia Tanah</w:t>
      </w:r>
    </w:p>
    <w:p w14:paraId="3796D33D" w14:textId="77777777" w:rsidR="00555ECD" w:rsidRDefault="00FB5F06" w:rsidP="00E27670">
      <w:pPr>
        <w:pStyle w:val="14bodytext"/>
      </w:pPr>
      <w:r>
        <w:t>Sifat</w:t>
      </w:r>
      <w:r>
        <w:rPr>
          <w:spacing w:val="-8"/>
        </w:rPr>
        <w:t xml:space="preserve"> </w:t>
      </w:r>
      <w:r>
        <w:t>kimia</w:t>
      </w:r>
      <w:r>
        <w:rPr>
          <w:spacing w:val="-9"/>
        </w:rPr>
        <w:t xml:space="preserve"> </w:t>
      </w:r>
      <w:r>
        <w:t>tanah</w:t>
      </w:r>
      <w:r>
        <w:rPr>
          <w:spacing w:val="-6"/>
        </w:rPr>
        <w:t xml:space="preserve"> </w:t>
      </w:r>
      <w:r>
        <w:t>yang</w:t>
      </w:r>
      <w:r>
        <w:rPr>
          <w:spacing w:val="-7"/>
        </w:rPr>
        <w:t xml:space="preserve"> </w:t>
      </w:r>
      <w:r>
        <w:t>diamati</w:t>
      </w:r>
      <w:r>
        <w:rPr>
          <w:spacing w:val="-7"/>
        </w:rPr>
        <w:t xml:space="preserve"> </w:t>
      </w:r>
      <w:r>
        <w:t>adalah</w:t>
      </w:r>
      <w:r>
        <w:rPr>
          <w:spacing w:val="-9"/>
        </w:rPr>
        <w:t xml:space="preserve"> </w:t>
      </w:r>
      <w:r>
        <w:t>pH</w:t>
      </w:r>
      <w:r>
        <w:rPr>
          <w:spacing w:val="-6"/>
        </w:rPr>
        <w:t xml:space="preserve"> </w:t>
      </w:r>
      <w:r>
        <w:t>tanah,</w:t>
      </w:r>
      <w:r>
        <w:rPr>
          <w:spacing w:val="-7"/>
        </w:rPr>
        <w:t xml:space="preserve"> </w:t>
      </w:r>
      <w:r>
        <w:t>daya</w:t>
      </w:r>
      <w:r>
        <w:rPr>
          <w:spacing w:val="-10"/>
        </w:rPr>
        <w:t xml:space="preserve"> </w:t>
      </w:r>
      <w:r>
        <w:t>hantar</w:t>
      </w:r>
      <w:r>
        <w:rPr>
          <w:spacing w:val="-7"/>
        </w:rPr>
        <w:t xml:space="preserve"> </w:t>
      </w:r>
      <w:r>
        <w:t>listrik</w:t>
      </w:r>
      <w:r>
        <w:rPr>
          <w:spacing w:val="-8"/>
        </w:rPr>
        <w:t xml:space="preserve"> </w:t>
      </w:r>
      <w:r>
        <w:t>(DHL),</w:t>
      </w:r>
      <w:r>
        <w:rPr>
          <w:spacing w:val="-6"/>
        </w:rPr>
        <w:t xml:space="preserve"> </w:t>
      </w:r>
      <w:r>
        <w:t>dan</w:t>
      </w:r>
      <w:r>
        <w:rPr>
          <w:spacing w:val="-9"/>
        </w:rPr>
        <w:t xml:space="preserve"> </w:t>
      </w:r>
      <w:r>
        <w:t>redoks</w:t>
      </w:r>
      <w:r>
        <w:rPr>
          <w:spacing w:val="-7"/>
        </w:rPr>
        <w:t xml:space="preserve"> </w:t>
      </w:r>
      <w:r>
        <w:t>(Eh).</w:t>
      </w:r>
      <w:r>
        <w:rPr>
          <w:spacing w:val="-58"/>
        </w:rPr>
        <w:t xml:space="preserve"> </w:t>
      </w:r>
      <w:r>
        <w:t>pH pada tanah bekas galian memiliki harkat agak masam sampai netral. Berdasarkan Tabel 3,</w:t>
      </w:r>
      <w:r>
        <w:rPr>
          <w:spacing w:val="1"/>
        </w:rPr>
        <w:t xml:space="preserve"> </w:t>
      </w:r>
      <w:r>
        <w:t>pH tanah bekas galian tidak tergolong rusak. Pada lahan yang belum difungsikan disebabkan</w:t>
      </w:r>
      <w:r>
        <w:rPr>
          <w:spacing w:val="1"/>
        </w:rPr>
        <w:t xml:space="preserve"> </w:t>
      </w:r>
      <w:r>
        <w:t>oleh komposisi fraksi pasir tinggi, sesuai dengan Rajiman (2014) yang menyatakan bahwa pH</w:t>
      </w:r>
      <w:r>
        <w:rPr>
          <w:spacing w:val="1"/>
        </w:rPr>
        <w:t xml:space="preserve"> </w:t>
      </w:r>
      <w:r>
        <w:t>tanah dengan tekstur pasir adalah netral. pH pada lahan bekas galian yang difungsikan untuk</w:t>
      </w:r>
      <w:r>
        <w:rPr>
          <w:spacing w:val="1"/>
        </w:rPr>
        <w:t xml:space="preserve"> </w:t>
      </w:r>
      <w:r>
        <w:t>budidaya tidak rusak karena praktik budidaya seperti penambahan pupuk organik cenderung</w:t>
      </w:r>
      <w:r>
        <w:rPr>
          <w:spacing w:val="1"/>
        </w:rPr>
        <w:t xml:space="preserve"> </w:t>
      </w:r>
      <w:r>
        <w:t xml:space="preserve">membuat pH tanah naik. Hal tersebut sesuai dengan penelitian Fikdalillah </w:t>
      </w:r>
      <w:r>
        <w:rPr>
          <w:i/>
        </w:rPr>
        <w:t xml:space="preserve">et. al. </w:t>
      </w:r>
      <w:r>
        <w:t>(2016) bahwa</w:t>
      </w:r>
      <w:r>
        <w:rPr>
          <w:spacing w:val="1"/>
        </w:rPr>
        <w:t xml:space="preserve"> </w:t>
      </w:r>
      <w:r>
        <w:rPr>
          <w:spacing w:val="-1"/>
        </w:rPr>
        <w:t>pH</w:t>
      </w:r>
      <w:r>
        <w:rPr>
          <w:spacing w:val="-15"/>
        </w:rPr>
        <w:t xml:space="preserve"> </w:t>
      </w:r>
      <w:r>
        <w:rPr>
          <w:spacing w:val="-1"/>
        </w:rPr>
        <w:t>tanah</w:t>
      </w:r>
      <w:r>
        <w:rPr>
          <w:spacing w:val="-12"/>
        </w:rPr>
        <w:t xml:space="preserve"> </w:t>
      </w:r>
      <w:r>
        <w:rPr>
          <w:spacing w:val="-1"/>
        </w:rPr>
        <w:t>berbanding</w:t>
      </w:r>
      <w:r>
        <w:rPr>
          <w:spacing w:val="-13"/>
        </w:rPr>
        <w:t xml:space="preserve"> </w:t>
      </w:r>
      <w:r>
        <w:t>lurus</w:t>
      </w:r>
      <w:r>
        <w:rPr>
          <w:spacing w:val="-15"/>
        </w:rPr>
        <w:t xml:space="preserve"> </w:t>
      </w:r>
      <w:r>
        <w:t>dengan</w:t>
      </w:r>
      <w:r>
        <w:rPr>
          <w:spacing w:val="-12"/>
        </w:rPr>
        <w:t xml:space="preserve"> </w:t>
      </w:r>
      <w:r>
        <w:t>dosis</w:t>
      </w:r>
      <w:r>
        <w:rPr>
          <w:spacing w:val="-14"/>
        </w:rPr>
        <w:t xml:space="preserve"> </w:t>
      </w:r>
      <w:r>
        <w:t>pupuk</w:t>
      </w:r>
      <w:r>
        <w:rPr>
          <w:spacing w:val="-15"/>
        </w:rPr>
        <w:t xml:space="preserve"> </w:t>
      </w:r>
      <w:r>
        <w:t>organik</w:t>
      </w:r>
      <w:r>
        <w:rPr>
          <w:spacing w:val="-13"/>
        </w:rPr>
        <w:t xml:space="preserve"> </w:t>
      </w:r>
      <w:r>
        <w:t>yang</w:t>
      </w:r>
      <w:r>
        <w:rPr>
          <w:spacing w:val="-12"/>
        </w:rPr>
        <w:t xml:space="preserve"> </w:t>
      </w:r>
      <w:r>
        <w:t>diberikan,</w:t>
      </w:r>
      <w:r>
        <w:rPr>
          <w:spacing w:val="-12"/>
        </w:rPr>
        <w:t xml:space="preserve"> </w:t>
      </w:r>
      <w:r>
        <w:t>terutama</w:t>
      </w:r>
      <w:r>
        <w:rPr>
          <w:spacing w:val="-15"/>
        </w:rPr>
        <w:t xml:space="preserve"> </w:t>
      </w:r>
      <w:r>
        <w:t>pupuk</w:t>
      </w:r>
      <w:r>
        <w:rPr>
          <w:spacing w:val="-7"/>
        </w:rPr>
        <w:t xml:space="preserve"> </w:t>
      </w:r>
      <w:r>
        <w:t>kandang.</w:t>
      </w:r>
      <w:r>
        <w:rPr>
          <w:spacing w:val="-57"/>
        </w:rPr>
        <w:t xml:space="preserve"> </w:t>
      </w:r>
      <w:r>
        <w:t>Suntoro</w:t>
      </w:r>
      <w:r>
        <w:rPr>
          <w:spacing w:val="1"/>
        </w:rPr>
        <w:t xml:space="preserve"> </w:t>
      </w:r>
      <w:r>
        <w:t>(2003</w:t>
      </w:r>
      <w:r>
        <w:rPr>
          <w:spacing w:val="1"/>
        </w:rPr>
        <w:t xml:space="preserve"> </w:t>
      </w:r>
      <w:r>
        <w:t>dalam</w:t>
      </w:r>
      <w:r>
        <w:rPr>
          <w:spacing w:val="1"/>
        </w:rPr>
        <w:t xml:space="preserve"> </w:t>
      </w:r>
      <w:r>
        <w:t>Tarigan,</w:t>
      </w:r>
      <w:r>
        <w:rPr>
          <w:spacing w:val="1"/>
        </w:rPr>
        <w:t xml:space="preserve"> </w:t>
      </w:r>
      <w:r>
        <w:t>2017)</w:t>
      </w:r>
      <w:r>
        <w:rPr>
          <w:spacing w:val="1"/>
        </w:rPr>
        <w:t xml:space="preserve"> </w:t>
      </w:r>
      <w:r>
        <w:t>juga</w:t>
      </w:r>
      <w:r>
        <w:rPr>
          <w:spacing w:val="1"/>
        </w:rPr>
        <w:t xml:space="preserve"> </w:t>
      </w:r>
      <w:r>
        <w:t>menyatakan</w:t>
      </w:r>
      <w:r>
        <w:rPr>
          <w:spacing w:val="1"/>
        </w:rPr>
        <w:t xml:space="preserve"> </w:t>
      </w:r>
      <w:r>
        <w:t>bahwa</w:t>
      </w:r>
      <w:r>
        <w:rPr>
          <w:spacing w:val="1"/>
        </w:rPr>
        <w:t xml:space="preserve"> </w:t>
      </w:r>
      <w:r>
        <w:t>pemberian</w:t>
      </w:r>
      <w:r>
        <w:rPr>
          <w:spacing w:val="1"/>
        </w:rPr>
        <w:t xml:space="preserve"> </w:t>
      </w:r>
      <w:r>
        <w:t>bahan</w:t>
      </w:r>
      <w:r>
        <w:rPr>
          <w:spacing w:val="1"/>
        </w:rPr>
        <w:t xml:space="preserve"> </w:t>
      </w:r>
      <w:r>
        <w:t>organik</w:t>
      </w:r>
      <w:r>
        <w:rPr>
          <w:spacing w:val="1"/>
        </w:rPr>
        <w:t xml:space="preserve"> </w:t>
      </w:r>
      <w:r>
        <w:t>meningkatkan</w:t>
      </w:r>
      <w:r>
        <w:rPr>
          <w:spacing w:val="-1"/>
        </w:rPr>
        <w:t xml:space="preserve"> </w:t>
      </w:r>
      <w:r>
        <w:t>pH</w:t>
      </w:r>
      <w:r>
        <w:rPr>
          <w:spacing w:val="-1"/>
        </w:rPr>
        <w:t xml:space="preserve"> </w:t>
      </w:r>
      <w:r>
        <w:t>tanah.</w:t>
      </w:r>
    </w:p>
    <w:p w14:paraId="5796F374" w14:textId="77777777" w:rsidR="00555ECD" w:rsidRDefault="00FB5F06" w:rsidP="00E27670">
      <w:pPr>
        <w:pStyle w:val="14bodytext"/>
      </w:pPr>
      <w:r>
        <w:t>Daya hantar listrik (DHL) tanah bekas galian bebas garam sampai agak garaman dan &lt;4,0</w:t>
      </w:r>
      <w:r>
        <w:rPr>
          <w:spacing w:val="1"/>
        </w:rPr>
        <w:t xml:space="preserve"> </w:t>
      </w:r>
      <w:r>
        <w:t>mS/cm,</w:t>
      </w:r>
      <w:r>
        <w:rPr>
          <w:spacing w:val="1"/>
        </w:rPr>
        <w:t xml:space="preserve"> </w:t>
      </w:r>
      <w:r>
        <w:t>oleh</w:t>
      </w:r>
      <w:r>
        <w:rPr>
          <w:spacing w:val="1"/>
        </w:rPr>
        <w:t xml:space="preserve"> </w:t>
      </w:r>
      <w:r>
        <w:t>karena</w:t>
      </w:r>
      <w:r>
        <w:rPr>
          <w:spacing w:val="1"/>
        </w:rPr>
        <w:t xml:space="preserve"> </w:t>
      </w:r>
      <w:r>
        <w:t>itu</w:t>
      </w:r>
      <w:r>
        <w:rPr>
          <w:spacing w:val="1"/>
        </w:rPr>
        <w:t xml:space="preserve"> </w:t>
      </w:r>
      <w:r>
        <w:t>DHL</w:t>
      </w:r>
      <w:r>
        <w:rPr>
          <w:spacing w:val="1"/>
        </w:rPr>
        <w:t xml:space="preserve"> </w:t>
      </w:r>
      <w:r>
        <w:t>tidak</w:t>
      </w:r>
      <w:r>
        <w:rPr>
          <w:spacing w:val="1"/>
        </w:rPr>
        <w:t xml:space="preserve"> </w:t>
      </w:r>
      <w:r>
        <w:t>tergolong</w:t>
      </w:r>
      <w:r>
        <w:rPr>
          <w:spacing w:val="1"/>
        </w:rPr>
        <w:t xml:space="preserve"> </w:t>
      </w:r>
      <w:r>
        <w:t>rusak.</w:t>
      </w:r>
      <w:r>
        <w:rPr>
          <w:spacing w:val="1"/>
        </w:rPr>
        <w:t xml:space="preserve"> </w:t>
      </w:r>
      <w:r>
        <w:t>Hal</w:t>
      </w:r>
      <w:r>
        <w:rPr>
          <w:spacing w:val="1"/>
        </w:rPr>
        <w:t xml:space="preserve"> </w:t>
      </w:r>
      <w:r>
        <w:t>tersebut</w:t>
      </w:r>
      <w:r>
        <w:rPr>
          <w:spacing w:val="1"/>
        </w:rPr>
        <w:t xml:space="preserve"> </w:t>
      </w:r>
      <w:r>
        <w:t>disebabkan</w:t>
      </w:r>
      <w:r>
        <w:rPr>
          <w:spacing w:val="1"/>
        </w:rPr>
        <w:t xml:space="preserve"> </w:t>
      </w:r>
      <w:r>
        <w:t>oleh</w:t>
      </w:r>
      <w:r>
        <w:rPr>
          <w:spacing w:val="1"/>
        </w:rPr>
        <w:t xml:space="preserve"> </w:t>
      </w:r>
      <w:r>
        <w:t>lokasi</w:t>
      </w:r>
      <w:r>
        <w:rPr>
          <w:spacing w:val="1"/>
        </w:rPr>
        <w:t xml:space="preserve"> </w:t>
      </w:r>
      <w:r>
        <w:t>penelitian yang jauh dari laut sebagai sumber unsur Na. DHL menunjukkan tingkat salinitas</w:t>
      </w:r>
      <w:r>
        <w:rPr>
          <w:spacing w:val="1"/>
        </w:rPr>
        <w:t xml:space="preserve"> </w:t>
      </w:r>
      <w:r>
        <w:t>suatu tanah. Semakin dekat dengan laut, tingkat salinitas akan semakin tinggi dan sebaliknya</w:t>
      </w:r>
      <w:r>
        <w:rPr>
          <w:spacing w:val="1"/>
        </w:rPr>
        <w:t xml:space="preserve"> </w:t>
      </w:r>
      <w:r>
        <w:t xml:space="preserve">(Prasetya </w:t>
      </w:r>
      <w:r>
        <w:rPr>
          <w:i/>
        </w:rPr>
        <w:t>et. al</w:t>
      </w:r>
      <w:r>
        <w:t>., 2018). Penambahan bahan organik serta pemupukan menggunakan urea pada</w:t>
      </w:r>
      <w:r>
        <w:rPr>
          <w:spacing w:val="1"/>
        </w:rPr>
        <w:t xml:space="preserve"> </w:t>
      </w:r>
      <w:r>
        <w:t>lahan yang sudah difungsikan juga menyebabkan DHL bebas garam sampai agak garaman.</w:t>
      </w:r>
      <w:r>
        <w:rPr>
          <w:spacing w:val="1"/>
        </w:rPr>
        <w:t xml:space="preserve"> </w:t>
      </w:r>
      <w:r>
        <w:t>Suryani (2021) menyatakan bahwa pemberian bahan organik dan urea dapat menaikkan DHL</w:t>
      </w:r>
      <w:r>
        <w:rPr>
          <w:spacing w:val="1"/>
        </w:rPr>
        <w:t xml:space="preserve"> </w:t>
      </w:r>
      <w:r>
        <w:t>tanah.</w:t>
      </w:r>
    </w:p>
    <w:p w14:paraId="7F1D36A8" w14:textId="22CE18B7" w:rsidR="000718BC" w:rsidRDefault="00FB5F06" w:rsidP="00E27670">
      <w:pPr>
        <w:pStyle w:val="14bodytext"/>
      </w:pPr>
      <w:r>
        <w:t>Tanah bekas galian memiliki redoks (Eh) tereduksi sampai tereduksi sedang dan hampir</w:t>
      </w:r>
      <w:r>
        <w:rPr>
          <w:spacing w:val="1"/>
        </w:rPr>
        <w:t xml:space="preserve"> </w:t>
      </w:r>
      <w:r>
        <w:t>keseluruhan memiliki Eh yang rusak. Hal tersebut karena kondisi lahan bekas galian yang</w:t>
      </w:r>
      <w:r>
        <w:rPr>
          <w:spacing w:val="1"/>
        </w:rPr>
        <w:t xml:space="preserve"> </w:t>
      </w:r>
      <w:r>
        <w:t>membentuk kolam memiliki permukaan tanah yang lebih rendah dibanding permukaan tanah</w:t>
      </w:r>
      <w:r>
        <w:rPr>
          <w:spacing w:val="1"/>
        </w:rPr>
        <w:t xml:space="preserve"> </w:t>
      </w:r>
      <w:r>
        <w:t>asli, sehingga ketika terjadi pengairan baik akibat hujan maupun irigasi akan menimbulkan</w:t>
      </w:r>
      <w:r>
        <w:rPr>
          <w:spacing w:val="1"/>
        </w:rPr>
        <w:t xml:space="preserve"> </w:t>
      </w:r>
      <w:r>
        <w:t>penggenangan.</w:t>
      </w:r>
      <w:r>
        <w:rPr>
          <w:spacing w:val="1"/>
        </w:rPr>
        <w:t xml:space="preserve"> </w:t>
      </w:r>
      <w:r>
        <w:t>Permeabilitas</w:t>
      </w:r>
      <w:r>
        <w:rPr>
          <w:spacing w:val="1"/>
        </w:rPr>
        <w:t xml:space="preserve"> </w:t>
      </w:r>
      <w:r>
        <w:t>tanah</w:t>
      </w:r>
      <w:r>
        <w:rPr>
          <w:spacing w:val="1"/>
        </w:rPr>
        <w:t xml:space="preserve"> </w:t>
      </w:r>
      <w:r>
        <w:t>bekas</w:t>
      </w:r>
      <w:r>
        <w:rPr>
          <w:spacing w:val="1"/>
        </w:rPr>
        <w:t xml:space="preserve"> </w:t>
      </w:r>
      <w:r>
        <w:t>galian</w:t>
      </w:r>
      <w:r>
        <w:rPr>
          <w:spacing w:val="1"/>
        </w:rPr>
        <w:t xml:space="preserve"> </w:t>
      </w:r>
      <w:r>
        <w:t>yang</w:t>
      </w:r>
      <w:r>
        <w:rPr>
          <w:spacing w:val="1"/>
        </w:rPr>
        <w:t xml:space="preserve"> </w:t>
      </w:r>
      <w:r>
        <w:t>sangat</w:t>
      </w:r>
      <w:r>
        <w:rPr>
          <w:spacing w:val="1"/>
        </w:rPr>
        <w:t xml:space="preserve"> </w:t>
      </w:r>
      <w:r>
        <w:t>lambat</w:t>
      </w:r>
      <w:r>
        <w:rPr>
          <w:spacing w:val="1"/>
        </w:rPr>
        <w:t xml:space="preserve"> </w:t>
      </w:r>
      <w:r>
        <w:t>sampai</w:t>
      </w:r>
      <w:r>
        <w:rPr>
          <w:spacing w:val="1"/>
        </w:rPr>
        <w:t xml:space="preserve"> </w:t>
      </w:r>
      <w:r>
        <w:t>agak</w:t>
      </w:r>
      <w:r>
        <w:rPr>
          <w:spacing w:val="1"/>
        </w:rPr>
        <w:t xml:space="preserve"> </w:t>
      </w:r>
      <w:r>
        <w:t>lambat</w:t>
      </w:r>
      <w:r>
        <w:rPr>
          <w:spacing w:val="1"/>
        </w:rPr>
        <w:t xml:space="preserve"> </w:t>
      </w:r>
      <w:r>
        <w:t>menyebabkan</w:t>
      </w:r>
      <w:r>
        <w:rPr>
          <w:spacing w:val="-5"/>
        </w:rPr>
        <w:t xml:space="preserve"> </w:t>
      </w:r>
      <w:r>
        <w:t>penggenangan</w:t>
      </w:r>
      <w:r>
        <w:rPr>
          <w:spacing w:val="-5"/>
        </w:rPr>
        <w:t xml:space="preserve"> </w:t>
      </w:r>
      <w:r>
        <w:t>tersebut</w:t>
      </w:r>
      <w:r>
        <w:rPr>
          <w:spacing w:val="-3"/>
        </w:rPr>
        <w:t xml:space="preserve"> </w:t>
      </w:r>
      <w:r>
        <w:t>terjadi</w:t>
      </w:r>
      <w:r>
        <w:rPr>
          <w:spacing w:val="-5"/>
        </w:rPr>
        <w:t xml:space="preserve"> </w:t>
      </w:r>
      <w:r>
        <w:t>dalam</w:t>
      </w:r>
      <w:r>
        <w:rPr>
          <w:spacing w:val="-4"/>
        </w:rPr>
        <w:t xml:space="preserve"> </w:t>
      </w:r>
      <w:r>
        <w:t>waktu</w:t>
      </w:r>
      <w:r>
        <w:rPr>
          <w:spacing w:val="-3"/>
        </w:rPr>
        <w:t xml:space="preserve"> </w:t>
      </w:r>
      <w:r>
        <w:t>yang</w:t>
      </w:r>
      <w:r>
        <w:rPr>
          <w:spacing w:val="-5"/>
        </w:rPr>
        <w:t xml:space="preserve"> </w:t>
      </w:r>
      <w:r>
        <w:t>lama.</w:t>
      </w:r>
      <w:r>
        <w:rPr>
          <w:spacing w:val="-4"/>
        </w:rPr>
        <w:t xml:space="preserve"> </w:t>
      </w:r>
      <w:r>
        <w:t>Terjadinya</w:t>
      </w:r>
      <w:r>
        <w:rPr>
          <w:spacing w:val="-5"/>
        </w:rPr>
        <w:t xml:space="preserve"> </w:t>
      </w:r>
      <w:r>
        <w:t>penggenangan</w:t>
      </w:r>
      <w:r>
        <w:rPr>
          <w:spacing w:val="-58"/>
        </w:rPr>
        <w:t xml:space="preserve"> </w:t>
      </w:r>
      <w:r>
        <w:t>akan berpengaruh terhadap nilai Eh, semakin dalam dan lama penggenangan yang dilakukan</w:t>
      </w:r>
      <w:r>
        <w:rPr>
          <w:spacing w:val="1"/>
        </w:rPr>
        <w:t xml:space="preserve"> </w:t>
      </w:r>
      <w:r>
        <w:t>akan</w:t>
      </w:r>
      <w:r>
        <w:rPr>
          <w:spacing w:val="-1"/>
        </w:rPr>
        <w:t xml:space="preserve"> </w:t>
      </w:r>
      <w:r>
        <w:t>semakin menurunkan nilai Eh (Arsana</w:t>
      </w:r>
      <w:r>
        <w:rPr>
          <w:spacing w:val="2"/>
        </w:rPr>
        <w:t xml:space="preserve"> </w:t>
      </w:r>
      <w:r>
        <w:rPr>
          <w:i/>
        </w:rPr>
        <w:t xml:space="preserve">et. al., </w:t>
      </w:r>
      <w:r>
        <w:t>2003).</w:t>
      </w:r>
    </w:p>
    <w:p w14:paraId="1EC6CF22" w14:textId="77777777" w:rsidR="000718BC" w:rsidRDefault="000718BC">
      <w:pPr>
        <w:pStyle w:val="BodyText"/>
      </w:pPr>
    </w:p>
    <w:p w14:paraId="4C0507D1" w14:textId="4512F137" w:rsidR="000718BC" w:rsidRPr="00296677" w:rsidRDefault="00FB5F06" w:rsidP="00E27670">
      <w:pPr>
        <w:pStyle w:val="Heading1"/>
        <w:numPr>
          <w:ilvl w:val="0"/>
          <w:numId w:val="2"/>
        </w:numPr>
        <w:spacing w:before="90"/>
        <w:ind w:left="567" w:right="102" w:hanging="567"/>
        <w:jc w:val="both"/>
        <w:rPr>
          <w:rFonts w:ascii="Times New Roman" w:hAnsi="Times New Roman"/>
          <w:sz w:val="24"/>
          <w:szCs w:val="24"/>
        </w:rPr>
      </w:pPr>
      <w:r w:rsidRPr="00296677">
        <w:rPr>
          <w:rFonts w:ascii="Times New Roman" w:hAnsi="Times New Roman"/>
          <w:sz w:val="24"/>
          <w:szCs w:val="24"/>
        </w:rPr>
        <w:t>Sifat Biologi Tanah</w:t>
      </w:r>
    </w:p>
    <w:p w14:paraId="7809CD2A" w14:textId="74A72CD6" w:rsidR="000718BC" w:rsidRPr="001C2611" w:rsidRDefault="00FB5F06" w:rsidP="00E27670">
      <w:pPr>
        <w:pStyle w:val="14bodytext"/>
        <w:rPr>
          <w:lang w:val="id"/>
        </w:rPr>
      </w:pPr>
      <w:r>
        <w:t>Sifat biologi tanah yang diamati adalah jumlah mikroba. Pada lahan bekas galian hasil</w:t>
      </w:r>
      <w:r>
        <w:rPr>
          <w:spacing w:val="1"/>
        </w:rPr>
        <w:t xml:space="preserve"> </w:t>
      </w:r>
      <w:r>
        <w:t>analisis</w:t>
      </w:r>
      <w:r>
        <w:rPr>
          <w:spacing w:val="-10"/>
        </w:rPr>
        <w:t xml:space="preserve"> </w:t>
      </w:r>
      <w:r>
        <w:t>jumlah</w:t>
      </w:r>
      <w:r>
        <w:rPr>
          <w:spacing w:val="-12"/>
        </w:rPr>
        <w:t xml:space="preserve"> </w:t>
      </w:r>
      <w:r>
        <w:t>mikroba</w:t>
      </w:r>
      <w:r>
        <w:rPr>
          <w:spacing w:val="-15"/>
        </w:rPr>
        <w:t xml:space="preserve"> </w:t>
      </w:r>
      <w:r>
        <w:t>menunjukkan</w:t>
      </w:r>
      <w:r>
        <w:rPr>
          <w:spacing w:val="-12"/>
        </w:rPr>
        <w:t xml:space="preserve"> </w:t>
      </w:r>
      <w:r>
        <w:t>angka</w:t>
      </w:r>
      <w:r>
        <w:rPr>
          <w:spacing w:val="-12"/>
        </w:rPr>
        <w:t xml:space="preserve"> </w:t>
      </w:r>
      <w:r>
        <w:t>&gt;10</w:t>
      </w:r>
      <w:r>
        <w:rPr>
          <w:vertAlign w:val="superscript"/>
        </w:rPr>
        <w:t>2</w:t>
      </w:r>
      <w:r>
        <w:rPr>
          <w:spacing w:val="-10"/>
        </w:rPr>
        <w:t xml:space="preserve"> </w:t>
      </w:r>
      <w:r>
        <w:t>cfu/g</w:t>
      </w:r>
      <w:r>
        <w:rPr>
          <w:spacing w:val="-11"/>
        </w:rPr>
        <w:t xml:space="preserve"> </w:t>
      </w:r>
      <w:r>
        <w:t>tanah,</w:t>
      </w:r>
      <w:r>
        <w:rPr>
          <w:spacing w:val="-11"/>
        </w:rPr>
        <w:t xml:space="preserve"> </w:t>
      </w:r>
      <w:r>
        <w:t>oleh</w:t>
      </w:r>
      <w:r>
        <w:rPr>
          <w:spacing w:val="-12"/>
        </w:rPr>
        <w:t xml:space="preserve"> </w:t>
      </w:r>
      <w:r>
        <w:t>karena</w:t>
      </w:r>
      <w:r>
        <w:rPr>
          <w:spacing w:val="-12"/>
        </w:rPr>
        <w:t xml:space="preserve"> </w:t>
      </w:r>
      <w:r>
        <w:t>itu</w:t>
      </w:r>
      <w:r>
        <w:rPr>
          <w:spacing w:val="-11"/>
        </w:rPr>
        <w:t xml:space="preserve"> </w:t>
      </w:r>
      <w:r>
        <w:t>tanah</w:t>
      </w:r>
      <w:r>
        <w:rPr>
          <w:spacing w:val="-10"/>
        </w:rPr>
        <w:t xml:space="preserve"> </w:t>
      </w:r>
      <w:r>
        <w:t>bekas</w:t>
      </w:r>
      <w:r>
        <w:rPr>
          <w:spacing w:val="-11"/>
        </w:rPr>
        <w:t xml:space="preserve"> </w:t>
      </w:r>
      <w:r>
        <w:t>galian</w:t>
      </w:r>
      <w:r>
        <w:rPr>
          <w:spacing w:val="-58"/>
        </w:rPr>
        <w:t xml:space="preserve"> </w:t>
      </w:r>
      <w:r>
        <w:t>tidak tergolong rusak. Hal tersebut karena terdapat vegetasi yang tumbuh di lahan bekas galian</w:t>
      </w:r>
      <w:r>
        <w:rPr>
          <w:spacing w:val="1"/>
        </w:rPr>
        <w:t xml:space="preserve"> </w:t>
      </w:r>
      <w:r>
        <w:t>baik</w:t>
      </w:r>
      <w:r>
        <w:rPr>
          <w:spacing w:val="-6"/>
        </w:rPr>
        <w:t xml:space="preserve"> </w:t>
      </w:r>
      <w:r>
        <w:t>yang</w:t>
      </w:r>
      <w:r>
        <w:rPr>
          <w:spacing w:val="-6"/>
        </w:rPr>
        <w:t xml:space="preserve"> </w:t>
      </w:r>
      <w:r>
        <w:t>belum</w:t>
      </w:r>
      <w:r>
        <w:rPr>
          <w:spacing w:val="-5"/>
        </w:rPr>
        <w:t xml:space="preserve"> </w:t>
      </w:r>
      <w:r>
        <w:t>difungsikan</w:t>
      </w:r>
      <w:r>
        <w:rPr>
          <w:spacing w:val="-7"/>
        </w:rPr>
        <w:t xml:space="preserve"> </w:t>
      </w:r>
      <w:r>
        <w:t>maupun</w:t>
      </w:r>
      <w:r>
        <w:rPr>
          <w:spacing w:val="-7"/>
        </w:rPr>
        <w:t xml:space="preserve"> </w:t>
      </w:r>
      <w:r>
        <w:t>yang</w:t>
      </w:r>
      <w:r>
        <w:rPr>
          <w:spacing w:val="-5"/>
        </w:rPr>
        <w:t xml:space="preserve"> </w:t>
      </w:r>
      <w:r>
        <w:t>sudah</w:t>
      </w:r>
      <w:r>
        <w:rPr>
          <w:spacing w:val="-6"/>
        </w:rPr>
        <w:t xml:space="preserve"> </w:t>
      </w:r>
      <w:r>
        <w:t>difungsikan</w:t>
      </w:r>
      <w:r>
        <w:rPr>
          <w:spacing w:val="-6"/>
        </w:rPr>
        <w:t xml:space="preserve"> </w:t>
      </w:r>
      <w:r>
        <w:t>kembali</w:t>
      </w:r>
      <w:r>
        <w:rPr>
          <w:spacing w:val="-6"/>
        </w:rPr>
        <w:t xml:space="preserve"> </w:t>
      </w:r>
      <w:r>
        <w:t>untuk</w:t>
      </w:r>
      <w:r>
        <w:rPr>
          <w:spacing w:val="-6"/>
        </w:rPr>
        <w:t xml:space="preserve"> </w:t>
      </w:r>
      <w:r>
        <w:t>budidaya</w:t>
      </w:r>
      <w:r>
        <w:rPr>
          <w:spacing w:val="-5"/>
        </w:rPr>
        <w:t xml:space="preserve"> </w:t>
      </w:r>
      <w:r>
        <w:t>sehingga</w:t>
      </w:r>
      <w:r>
        <w:rPr>
          <w:spacing w:val="-58"/>
        </w:rPr>
        <w:t xml:space="preserve"> </w:t>
      </w:r>
      <w:r>
        <w:t>berpengaruh</w:t>
      </w:r>
      <w:r>
        <w:rPr>
          <w:spacing w:val="1"/>
        </w:rPr>
        <w:t xml:space="preserve"> </w:t>
      </w:r>
      <w:r>
        <w:t>terhadap</w:t>
      </w:r>
      <w:r>
        <w:rPr>
          <w:spacing w:val="1"/>
        </w:rPr>
        <w:t xml:space="preserve"> </w:t>
      </w:r>
      <w:r>
        <w:t>suplai</w:t>
      </w:r>
      <w:r>
        <w:rPr>
          <w:spacing w:val="1"/>
        </w:rPr>
        <w:t xml:space="preserve"> </w:t>
      </w:r>
      <w:r>
        <w:t>bahan</w:t>
      </w:r>
      <w:r>
        <w:rPr>
          <w:spacing w:val="1"/>
        </w:rPr>
        <w:t xml:space="preserve"> </w:t>
      </w:r>
      <w:r>
        <w:t>organik</w:t>
      </w:r>
      <w:r>
        <w:rPr>
          <w:spacing w:val="1"/>
        </w:rPr>
        <w:t xml:space="preserve"> </w:t>
      </w:r>
      <w:r>
        <w:t>di</w:t>
      </w:r>
      <w:r>
        <w:rPr>
          <w:spacing w:val="1"/>
        </w:rPr>
        <w:t xml:space="preserve"> </w:t>
      </w:r>
      <w:r>
        <w:t>dalam</w:t>
      </w:r>
      <w:r>
        <w:rPr>
          <w:spacing w:val="1"/>
        </w:rPr>
        <w:t xml:space="preserve"> </w:t>
      </w:r>
      <w:r>
        <w:lastRenderedPageBreak/>
        <w:t>tanah</w:t>
      </w:r>
      <w:r>
        <w:rPr>
          <w:spacing w:val="1"/>
        </w:rPr>
        <w:t xml:space="preserve"> </w:t>
      </w:r>
      <w:r>
        <w:t>yang</w:t>
      </w:r>
      <w:r>
        <w:rPr>
          <w:spacing w:val="1"/>
        </w:rPr>
        <w:t xml:space="preserve"> </w:t>
      </w:r>
      <w:r>
        <w:t>mempengaruhi</w:t>
      </w:r>
      <w:r>
        <w:rPr>
          <w:spacing w:val="1"/>
        </w:rPr>
        <w:t xml:space="preserve"> </w:t>
      </w:r>
      <w:r>
        <w:t>populasi</w:t>
      </w:r>
      <w:r>
        <w:rPr>
          <w:spacing w:val="1"/>
        </w:rPr>
        <w:t xml:space="preserve"> </w:t>
      </w:r>
      <w:r>
        <w:t>mikroba.</w:t>
      </w:r>
      <w:r w:rsidR="00671FFC" w:rsidRPr="007F657C">
        <w:rPr>
          <w:lang w:val="id"/>
        </w:rPr>
        <w:t xml:space="preserve"> </w:t>
      </w:r>
      <w:r w:rsidRPr="001C2611">
        <w:rPr>
          <w:lang w:val="id"/>
        </w:rPr>
        <w:t>Jumlah mikroba pada lahan yang sudah difungsikan untuk budidaya cenderung lebih</w:t>
      </w:r>
      <w:r w:rsidRPr="001C2611">
        <w:rPr>
          <w:spacing w:val="1"/>
          <w:lang w:val="id"/>
        </w:rPr>
        <w:t xml:space="preserve"> </w:t>
      </w:r>
      <w:r w:rsidRPr="001C2611">
        <w:rPr>
          <w:lang w:val="id"/>
        </w:rPr>
        <w:t>tinggi</w:t>
      </w:r>
      <w:r w:rsidRPr="001C2611">
        <w:rPr>
          <w:spacing w:val="1"/>
          <w:lang w:val="id"/>
        </w:rPr>
        <w:t xml:space="preserve"> </w:t>
      </w:r>
      <w:r w:rsidRPr="001C2611">
        <w:rPr>
          <w:lang w:val="id"/>
        </w:rPr>
        <w:t>dibanding</w:t>
      </w:r>
      <w:r w:rsidRPr="001C2611">
        <w:rPr>
          <w:spacing w:val="1"/>
          <w:lang w:val="id"/>
        </w:rPr>
        <w:t xml:space="preserve"> </w:t>
      </w:r>
      <w:r w:rsidRPr="001C2611">
        <w:rPr>
          <w:lang w:val="id"/>
        </w:rPr>
        <w:t>lahan</w:t>
      </w:r>
      <w:r w:rsidRPr="001C2611">
        <w:rPr>
          <w:spacing w:val="1"/>
          <w:lang w:val="id"/>
        </w:rPr>
        <w:t xml:space="preserve"> </w:t>
      </w:r>
      <w:r w:rsidRPr="001C2611">
        <w:rPr>
          <w:lang w:val="id"/>
        </w:rPr>
        <w:t>yang</w:t>
      </w:r>
      <w:r w:rsidRPr="001C2611">
        <w:rPr>
          <w:spacing w:val="1"/>
          <w:lang w:val="id"/>
        </w:rPr>
        <w:t xml:space="preserve"> </w:t>
      </w:r>
      <w:r w:rsidRPr="001C2611">
        <w:rPr>
          <w:lang w:val="id"/>
        </w:rPr>
        <w:t>belum</w:t>
      </w:r>
      <w:r w:rsidRPr="001C2611">
        <w:rPr>
          <w:spacing w:val="1"/>
          <w:lang w:val="id"/>
        </w:rPr>
        <w:t xml:space="preserve"> </w:t>
      </w:r>
      <w:r w:rsidRPr="001C2611">
        <w:rPr>
          <w:lang w:val="id"/>
        </w:rPr>
        <w:t>difungsikan</w:t>
      </w:r>
      <w:r w:rsidRPr="001C2611">
        <w:rPr>
          <w:spacing w:val="1"/>
          <w:lang w:val="id"/>
        </w:rPr>
        <w:t xml:space="preserve"> </w:t>
      </w:r>
      <w:r w:rsidRPr="001C2611">
        <w:rPr>
          <w:lang w:val="id"/>
        </w:rPr>
        <w:t>karena</w:t>
      </w:r>
      <w:r w:rsidRPr="001C2611">
        <w:rPr>
          <w:spacing w:val="1"/>
          <w:lang w:val="id"/>
        </w:rPr>
        <w:t xml:space="preserve"> </w:t>
      </w:r>
      <w:r w:rsidRPr="001C2611">
        <w:rPr>
          <w:lang w:val="id"/>
        </w:rPr>
        <w:t>adanya</w:t>
      </w:r>
      <w:r w:rsidRPr="001C2611">
        <w:rPr>
          <w:spacing w:val="1"/>
          <w:lang w:val="id"/>
        </w:rPr>
        <w:t xml:space="preserve"> </w:t>
      </w:r>
      <w:r w:rsidRPr="001C2611">
        <w:rPr>
          <w:lang w:val="id"/>
        </w:rPr>
        <w:t>kegiatan</w:t>
      </w:r>
      <w:r w:rsidRPr="001C2611">
        <w:rPr>
          <w:spacing w:val="1"/>
          <w:lang w:val="id"/>
        </w:rPr>
        <w:t xml:space="preserve"> </w:t>
      </w:r>
      <w:r w:rsidRPr="001C2611">
        <w:rPr>
          <w:lang w:val="id"/>
        </w:rPr>
        <w:t>budidaya</w:t>
      </w:r>
      <w:r w:rsidRPr="001C2611">
        <w:rPr>
          <w:spacing w:val="1"/>
          <w:lang w:val="id"/>
        </w:rPr>
        <w:t xml:space="preserve"> </w:t>
      </w:r>
      <w:r w:rsidRPr="001C2611">
        <w:rPr>
          <w:lang w:val="id"/>
        </w:rPr>
        <w:t>seperti</w:t>
      </w:r>
      <w:r w:rsidRPr="001C2611">
        <w:rPr>
          <w:spacing w:val="1"/>
          <w:lang w:val="id"/>
        </w:rPr>
        <w:t xml:space="preserve"> </w:t>
      </w:r>
      <w:r w:rsidRPr="001C2611">
        <w:rPr>
          <w:lang w:val="id"/>
        </w:rPr>
        <w:t>penambahan pupuk kandang pada pengolahan lahan dan variasi vegetasi yang tumbuh lebih</w:t>
      </w:r>
      <w:r w:rsidRPr="001C2611">
        <w:rPr>
          <w:spacing w:val="1"/>
          <w:lang w:val="id"/>
        </w:rPr>
        <w:t xml:space="preserve"> </w:t>
      </w:r>
      <w:r w:rsidRPr="001C2611">
        <w:rPr>
          <w:lang w:val="id"/>
        </w:rPr>
        <w:t>beragam.</w:t>
      </w:r>
    </w:p>
    <w:p w14:paraId="2B10C835" w14:textId="77777777" w:rsidR="000718BC" w:rsidRPr="001C2611" w:rsidRDefault="000718BC" w:rsidP="00E27670">
      <w:pPr>
        <w:pStyle w:val="14bodytext"/>
        <w:rPr>
          <w:lang w:val="id"/>
        </w:rPr>
      </w:pPr>
    </w:p>
    <w:p w14:paraId="3DDD6E26" w14:textId="4A08E565" w:rsidR="000718BC" w:rsidRDefault="00FB5F06" w:rsidP="00E27670">
      <w:pPr>
        <w:pStyle w:val="14bodytext"/>
        <w:ind w:firstLine="0"/>
        <w:rPr>
          <w:b/>
        </w:rPr>
      </w:pPr>
      <w:r w:rsidRPr="00E27670">
        <w:rPr>
          <w:b/>
        </w:rPr>
        <w:t>Faktor</w:t>
      </w:r>
      <w:r w:rsidRPr="00E27670">
        <w:rPr>
          <w:b/>
          <w:spacing w:val="-4"/>
        </w:rPr>
        <w:t xml:space="preserve"> </w:t>
      </w:r>
      <w:r w:rsidRPr="00E27670">
        <w:rPr>
          <w:b/>
        </w:rPr>
        <w:t>Kerusakan</w:t>
      </w:r>
      <w:r w:rsidRPr="00E27670">
        <w:rPr>
          <w:b/>
          <w:spacing w:val="-2"/>
        </w:rPr>
        <w:t xml:space="preserve"> </w:t>
      </w:r>
      <w:r w:rsidRPr="00E27670">
        <w:rPr>
          <w:b/>
        </w:rPr>
        <w:t>Tanah</w:t>
      </w:r>
      <w:r w:rsidRPr="00E27670">
        <w:rPr>
          <w:b/>
          <w:spacing w:val="-2"/>
        </w:rPr>
        <w:t xml:space="preserve"> </w:t>
      </w:r>
      <w:r w:rsidRPr="00E27670">
        <w:rPr>
          <w:b/>
        </w:rPr>
        <w:t>pada</w:t>
      </w:r>
      <w:r w:rsidRPr="00E27670">
        <w:rPr>
          <w:b/>
          <w:spacing w:val="-1"/>
        </w:rPr>
        <w:t xml:space="preserve"> </w:t>
      </w:r>
      <w:r w:rsidRPr="00E27670">
        <w:rPr>
          <w:b/>
        </w:rPr>
        <w:t>Lahan</w:t>
      </w:r>
      <w:r w:rsidRPr="00E27670">
        <w:rPr>
          <w:b/>
          <w:spacing w:val="-2"/>
        </w:rPr>
        <w:t xml:space="preserve"> </w:t>
      </w:r>
      <w:r w:rsidRPr="00E27670">
        <w:rPr>
          <w:b/>
        </w:rPr>
        <w:t>Bekas</w:t>
      </w:r>
      <w:r w:rsidRPr="00E27670">
        <w:rPr>
          <w:b/>
          <w:spacing w:val="-5"/>
        </w:rPr>
        <w:t xml:space="preserve"> </w:t>
      </w:r>
      <w:r w:rsidRPr="00E27670">
        <w:rPr>
          <w:b/>
        </w:rPr>
        <w:t>Galian</w:t>
      </w:r>
      <w:r w:rsidRPr="00E27670">
        <w:rPr>
          <w:b/>
          <w:spacing w:val="-1"/>
        </w:rPr>
        <w:t xml:space="preserve"> </w:t>
      </w:r>
      <w:r w:rsidRPr="00E27670">
        <w:rPr>
          <w:b/>
        </w:rPr>
        <w:t>Industri</w:t>
      </w:r>
      <w:r w:rsidRPr="00E27670">
        <w:rPr>
          <w:b/>
          <w:spacing w:val="-1"/>
        </w:rPr>
        <w:t xml:space="preserve"> </w:t>
      </w:r>
      <w:r w:rsidRPr="00E27670">
        <w:rPr>
          <w:b/>
        </w:rPr>
        <w:t>Batu</w:t>
      </w:r>
      <w:r w:rsidRPr="00E27670">
        <w:rPr>
          <w:b/>
          <w:spacing w:val="-2"/>
        </w:rPr>
        <w:t xml:space="preserve"> </w:t>
      </w:r>
      <w:r w:rsidRPr="00E27670">
        <w:rPr>
          <w:b/>
        </w:rPr>
        <w:t>Bata</w:t>
      </w:r>
    </w:p>
    <w:p w14:paraId="52552A75" w14:textId="77777777" w:rsidR="00E27670" w:rsidRPr="00E27670" w:rsidRDefault="00E27670" w:rsidP="00E27670">
      <w:pPr>
        <w:pStyle w:val="14bodytext"/>
        <w:rPr>
          <w:b/>
        </w:rPr>
      </w:pPr>
    </w:p>
    <w:p w14:paraId="51AA55A4" w14:textId="7B68C979" w:rsidR="00671FFC" w:rsidRDefault="00FB5F06" w:rsidP="00E27670">
      <w:pPr>
        <w:pStyle w:val="14bodytext"/>
      </w:pPr>
      <w:r>
        <w:t>Berdasarkan hasil analisis pada parameter kerusakan tanah untuk produksi biomassa pada</w:t>
      </w:r>
      <w:r>
        <w:rPr>
          <w:spacing w:val="1"/>
        </w:rPr>
        <w:t xml:space="preserve"> </w:t>
      </w:r>
      <w:r>
        <w:t>lahan bekas galian industri batu bata di kalurahan Sitimulyo, total terdapat lima parameter yang</w:t>
      </w:r>
      <w:r>
        <w:rPr>
          <w:spacing w:val="1"/>
        </w:rPr>
        <w:t xml:space="preserve"> </w:t>
      </w:r>
      <w:r>
        <w:t>mengalami kerusakan yaitu kedalaman jeluk, komposisi fraksi, porositas total, permeabilitas, dan</w:t>
      </w:r>
      <w:r>
        <w:rPr>
          <w:spacing w:val="1"/>
        </w:rPr>
        <w:t xml:space="preserve"> </w:t>
      </w:r>
      <w:r>
        <w:t>redoks</w:t>
      </w:r>
      <w:r>
        <w:rPr>
          <w:spacing w:val="-8"/>
        </w:rPr>
        <w:t xml:space="preserve"> </w:t>
      </w:r>
      <w:r>
        <w:t>potensial.</w:t>
      </w:r>
      <w:r>
        <w:rPr>
          <w:spacing w:val="-8"/>
        </w:rPr>
        <w:t xml:space="preserve"> </w:t>
      </w:r>
      <w:r>
        <w:t>Kedalaman</w:t>
      </w:r>
      <w:r>
        <w:rPr>
          <w:spacing w:val="-9"/>
        </w:rPr>
        <w:t xml:space="preserve"> </w:t>
      </w:r>
      <w:r>
        <w:t>jeluk</w:t>
      </w:r>
      <w:r>
        <w:rPr>
          <w:spacing w:val="-9"/>
        </w:rPr>
        <w:t xml:space="preserve"> </w:t>
      </w:r>
      <w:r>
        <w:t>yang</w:t>
      </w:r>
      <w:r>
        <w:rPr>
          <w:spacing w:val="-9"/>
        </w:rPr>
        <w:t xml:space="preserve"> </w:t>
      </w:r>
      <w:r>
        <w:t>termasuk</w:t>
      </w:r>
      <w:r>
        <w:rPr>
          <w:spacing w:val="-6"/>
        </w:rPr>
        <w:t xml:space="preserve"> </w:t>
      </w:r>
      <w:r>
        <w:t>rusak</w:t>
      </w:r>
      <w:r>
        <w:rPr>
          <w:spacing w:val="-9"/>
        </w:rPr>
        <w:t xml:space="preserve"> </w:t>
      </w:r>
      <w:r>
        <w:t>terdapat</w:t>
      </w:r>
      <w:r>
        <w:rPr>
          <w:spacing w:val="-8"/>
        </w:rPr>
        <w:t xml:space="preserve"> </w:t>
      </w:r>
      <w:r>
        <w:t>pada</w:t>
      </w:r>
      <w:r>
        <w:rPr>
          <w:spacing w:val="-10"/>
        </w:rPr>
        <w:t xml:space="preserve"> </w:t>
      </w:r>
      <w:r>
        <w:t>lahan</w:t>
      </w:r>
      <w:r>
        <w:rPr>
          <w:spacing w:val="-7"/>
        </w:rPr>
        <w:t xml:space="preserve"> </w:t>
      </w:r>
      <w:r>
        <w:t>bekas</w:t>
      </w:r>
      <w:r>
        <w:rPr>
          <w:spacing w:val="-8"/>
        </w:rPr>
        <w:t xml:space="preserve"> </w:t>
      </w:r>
      <w:r>
        <w:t>galian</w:t>
      </w:r>
      <w:r>
        <w:rPr>
          <w:spacing w:val="-9"/>
        </w:rPr>
        <w:t xml:space="preserve"> </w:t>
      </w:r>
      <w:r>
        <w:t>yang</w:t>
      </w:r>
      <w:r>
        <w:rPr>
          <w:spacing w:val="-9"/>
        </w:rPr>
        <w:t xml:space="preserve"> </w:t>
      </w:r>
      <w:r>
        <w:t>belum</w:t>
      </w:r>
      <w:r>
        <w:rPr>
          <w:spacing w:val="-58"/>
        </w:rPr>
        <w:t xml:space="preserve"> </w:t>
      </w:r>
      <w:r>
        <w:t>difungsikan</w:t>
      </w:r>
      <w:r>
        <w:rPr>
          <w:spacing w:val="-10"/>
        </w:rPr>
        <w:t xml:space="preserve"> </w:t>
      </w:r>
      <w:r>
        <w:t>di</w:t>
      </w:r>
      <w:r>
        <w:rPr>
          <w:spacing w:val="-9"/>
        </w:rPr>
        <w:t xml:space="preserve"> </w:t>
      </w:r>
      <w:r>
        <w:t>Dusun</w:t>
      </w:r>
      <w:r>
        <w:rPr>
          <w:spacing w:val="-10"/>
        </w:rPr>
        <w:t xml:space="preserve"> </w:t>
      </w:r>
      <w:r>
        <w:t>Kuden</w:t>
      </w:r>
      <w:r>
        <w:rPr>
          <w:spacing w:val="-9"/>
        </w:rPr>
        <w:t xml:space="preserve"> </w:t>
      </w:r>
      <w:r>
        <w:t>dan</w:t>
      </w:r>
      <w:r>
        <w:rPr>
          <w:spacing w:val="-10"/>
        </w:rPr>
        <w:t xml:space="preserve"> </w:t>
      </w:r>
      <w:r>
        <w:t>Dusun</w:t>
      </w:r>
      <w:r>
        <w:rPr>
          <w:spacing w:val="-10"/>
        </w:rPr>
        <w:t xml:space="preserve"> </w:t>
      </w:r>
      <w:r>
        <w:t>Padangan.</w:t>
      </w:r>
      <w:r>
        <w:rPr>
          <w:spacing w:val="-9"/>
        </w:rPr>
        <w:t xml:space="preserve"> </w:t>
      </w:r>
      <w:r>
        <w:t>Hal</w:t>
      </w:r>
      <w:r>
        <w:rPr>
          <w:spacing w:val="-9"/>
        </w:rPr>
        <w:t xml:space="preserve"> </w:t>
      </w:r>
      <w:r>
        <w:t>tersebut</w:t>
      </w:r>
      <w:r>
        <w:rPr>
          <w:spacing w:val="-9"/>
        </w:rPr>
        <w:t xml:space="preserve"> </w:t>
      </w:r>
      <w:r>
        <w:t>disebabkan</w:t>
      </w:r>
      <w:r>
        <w:rPr>
          <w:spacing w:val="-10"/>
        </w:rPr>
        <w:t xml:space="preserve"> </w:t>
      </w:r>
      <w:r>
        <w:t>oleh</w:t>
      </w:r>
      <w:r>
        <w:rPr>
          <w:spacing w:val="-9"/>
        </w:rPr>
        <w:t xml:space="preserve"> </w:t>
      </w:r>
      <w:r>
        <w:t>kegiatan</w:t>
      </w:r>
      <w:r>
        <w:rPr>
          <w:spacing w:val="-10"/>
        </w:rPr>
        <w:t xml:space="preserve"> </w:t>
      </w:r>
      <w:r>
        <w:t>penggalian</w:t>
      </w:r>
      <w:r>
        <w:rPr>
          <w:spacing w:val="-58"/>
        </w:rPr>
        <w:t xml:space="preserve"> </w:t>
      </w:r>
      <w:r>
        <w:t>yang cenderung lebih dalam pada kedua dusun tersebut (&gt;3m). Komposisi fraksi yang mengalami</w:t>
      </w:r>
      <w:r>
        <w:rPr>
          <w:spacing w:val="1"/>
        </w:rPr>
        <w:t xml:space="preserve"> </w:t>
      </w:r>
      <w:r>
        <w:t>kerusakan terdapat pada seluruh lahan bekas galian baik yang belum difungsikan kembali maupun</w:t>
      </w:r>
      <w:r>
        <w:rPr>
          <w:spacing w:val="1"/>
        </w:rPr>
        <w:t xml:space="preserve"> </w:t>
      </w:r>
      <w:r>
        <w:t>yang</w:t>
      </w:r>
      <w:r>
        <w:rPr>
          <w:spacing w:val="1"/>
        </w:rPr>
        <w:t xml:space="preserve"> </w:t>
      </w:r>
      <w:r>
        <w:t>sudah.</w:t>
      </w:r>
      <w:r>
        <w:rPr>
          <w:spacing w:val="1"/>
        </w:rPr>
        <w:t xml:space="preserve"> </w:t>
      </w:r>
      <w:r>
        <w:t>Kerusakan</w:t>
      </w:r>
      <w:r>
        <w:rPr>
          <w:spacing w:val="1"/>
        </w:rPr>
        <w:t xml:space="preserve"> </w:t>
      </w:r>
      <w:r>
        <w:t>tersebut</w:t>
      </w:r>
      <w:r>
        <w:rPr>
          <w:spacing w:val="1"/>
        </w:rPr>
        <w:t xml:space="preserve"> </w:t>
      </w:r>
      <w:r>
        <w:t>akibat</w:t>
      </w:r>
      <w:r>
        <w:rPr>
          <w:spacing w:val="1"/>
        </w:rPr>
        <w:t xml:space="preserve"> </w:t>
      </w:r>
      <w:r>
        <w:t>tingginya</w:t>
      </w:r>
      <w:r>
        <w:rPr>
          <w:spacing w:val="1"/>
        </w:rPr>
        <w:t xml:space="preserve"> </w:t>
      </w:r>
      <w:r>
        <w:t>fraksi</w:t>
      </w:r>
      <w:r>
        <w:rPr>
          <w:spacing w:val="1"/>
        </w:rPr>
        <w:t xml:space="preserve"> </w:t>
      </w:r>
      <w:r>
        <w:t>pasir</w:t>
      </w:r>
      <w:r>
        <w:rPr>
          <w:spacing w:val="1"/>
        </w:rPr>
        <w:t xml:space="preserve"> </w:t>
      </w:r>
      <w:r>
        <w:t>dan</w:t>
      </w:r>
      <w:r>
        <w:rPr>
          <w:spacing w:val="1"/>
        </w:rPr>
        <w:t xml:space="preserve"> </w:t>
      </w:r>
      <w:r>
        <w:t>rendahnya</w:t>
      </w:r>
      <w:r>
        <w:rPr>
          <w:spacing w:val="1"/>
        </w:rPr>
        <w:t xml:space="preserve"> </w:t>
      </w:r>
      <w:r>
        <w:t>fraksi</w:t>
      </w:r>
      <w:r>
        <w:rPr>
          <w:spacing w:val="1"/>
        </w:rPr>
        <w:t xml:space="preserve"> </w:t>
      </w:r>
      <w:r>
        <w:t>lempung.</w:t>
      </w:r>
      <w:r>
        <w:rPr>
          <w:spacing w:val="1"/>
        </w:rPr>
        <w:t xml:space="preserve"> </w:t>
      </w:r>
      <w:r>
        <w:t>Dominasi</w:t>
      </w:r>
      <w:r>
        <w:rPr>
          <w:spacing w:val="47"/>
        </w:rPr>
        <w:t xml:space="preserve"> </w:t>
      </w:r>
      <w:r>
        <w:t>fraksi</w:t>
      </w:r>
      <w:r>
        <w:rPr>
          <w:spacing w:val="50"/>
        </w:rPr>
        <w:t xml:space="preserve"> </w:t>
      </w:r>
      <w:r>
        <w:t>pasir</w:t>
      </w:r>
      <w:r>
        <w:rPr>
          <w:spacing w:val="50"/>
        </w:rPr>
        <w:t xml:space="preserve"> </w:t>
      </w:r>
      <w:r>
        <w:t>pada</w:t>
      </w:r>
      <w:r>
        <w:rPr>
          <w:spacing w:val="46"/>
        </w:rPr>
        <w:t xml:space="preserve"> </w:t>
      </w:r>
      <w:r>
        <w:t>semua</w:t>
      </w:r>
      <w:r>
        <w:rPr>
          <w:spacing w:val="47"/>
        </w:rPr>
        <w:t xml:space="preserve"> </w:t>
      </w:r>
      <w:r>
        <w:t>lahan</w:t>
      </w:r>
      <w:r>
        <w:rPr>
          <w:spacing w:val="46"/>
        </w:rPr>
        <w:t xml:space="preserve"> </w:t>
      </w:r>
      <w:r>
        <w:t>tersebut</w:t>
      </w:r>
      <w:r>
        <w:rPr>
          <w:spacing w:val="48"/>
        </w:rPr>
        <w:t xml:space="preserve"> </w:t>
      </w:r>
      <w:r>
        <w:t>diakibatkan</w:t>
      </w:r>
      <w:r>
        <w:rPr>
          <w:spacing w:val="47"/>
        </w:rPr>
        <w:t xml:space="preserve"> </w:t>
      </w:r>
      <w:r>
        <w:t>oleh</w:t>
      </w:r>
      <w:r>
        <w:rPr>
          <w:spacing w:val="47"/>
        </w:rPr>
        <w:t xml:space="preserve"> </w:t>
      </w:r>
      <w:r>
        <w:t>kegiatan</w:t>
      </w:r>
      <w:r>
        <w:rPr>
          <w:spacing w:val="47"/>
        </w:rPr>
        <w:t xml:space="preserve"> </w:t>
      </w:r>
      <w:r>
        <w:t>penambangan</w:t>
      </w:r>
      <w:r>
        <w:rPr>
          <w:spacing w:val="48"/>
        </w:rPr>
        <w:t xml:space="preserve"> </w:t>
      </w:r>
      <w:r>
        <w:t>yang</w:t>
      </w:r>
      <w:r w:rsidR="00671FFC">
        <w:t xml:space="preserve"> melakukan penggalian sampai kedalaman &gt;2m, sehingga bagian tanah yang tersisa didominasi oleh</w:t>
      </w:r>
      <w:r w:rsidR="00671FFC">
        <w:rPr>
          <w:spacing w:val="1"/>
        </w:rPr>
        <w:t xml:space="preserve"> </w:t>
      </w:r>
      <w:r w:rsidR="00671FFC">
        <w:t>fraksi pasir. Porositas total mengalami kerusakan pada lahan bekas galian yang belum difungsikan</w:t>
      </w:r>
      <w:r w:rsidR="00671FFC">
        <w:rPr>
          <w:spacing w:val="1"/>
        </w:rPr>
        <w:t xml:space="preserve"> </w:t>
      </w:r>
      <w:r w:rsidR="00671FFC">
        <w:t>kembali di Dusun Kuden. Hal tersebut disebabkan oleh berat jenis (BJ) tanah yang lebih rendah</w:t>
      </w:r>
      <w:r w:rsidR="00671FFC">
        <w:rPr>
          <w:spacing w:val="1"/>
        </w:rPr>
        <w:t xml:space="preserve"> </w:t>
      </w:r>
      <w:r w:rsidR="00671FFC">
        <w:t>daripada tanah bekas galian yang lain meskipun komposisi fraksinya didominasi oleh fraksi pasir,</w:t>
      </w:r>
      <w:r w:rsidR="00671FFC">
        <w:rPr>
          <w:spacing w:val="1"/>
        </w:rPr>
        <w:t xml:space="preserve"> </w:t>
      </w:r>
      <w:r w:rsidR="00671FFC">
        <w:t>sehingga perbandingan dari nilai BV dan BJ menyebabkan nilai porositas total yang juga lebih</w:t>
      </w:r>
      <w:r w:rsidR="00671FFC">
        <w:rPr>
          <w:spacing w:val="1"/>
        </w:rPr>
        <w:t xml:space="preserve"> </w:t>
      </w:r>
      <w:r w:rsidR="00671FFC">
        <w:t>rendah. Derajat pelulusan air (permeabilitas) mengalami kerusakan pada seluruh lahan bekas galian</w:t>
      </w:r>
      <w:r w:rsidR="00671FFC">
        <w:rPr>
          <w:spacing w:val="1"/>
        </w:rPr>
        <w:t xml:space="preserve"> </w:t>
      </w:r>
      <w:r w:rsidR="00671FFC">
        <w:t>kecuali pada lahan bekas galian yang telah difungsikan di Dusun Cepokojajar. Kerusakan tersebut</w:t>
      </w:r>
      <w:r w:rsidR="00671FFC">
        <w:rPr>
          <w:spacing w:val="1"/>
        </w:rPr>
        <w:t xml:space="preserve"> </w:t>
      </w:r>
      <w:r w:rsidR="00671FFC">
        <w:t>disebabkan oleh kegiatan penambangan yang</w:t>
      </w:r>
      <w:r w:rsidR="00671FFC">
        <w:rPr>
          <w:spacing w:val="1"/>
        </w:rPr>
        <w:t xml:space="preserve"> </w:t>
      </w:r>
      <w:r w:rsidR="00671FFC">
        <w:t>membuat permukaan tanah galian menjadi padat</w:t>
      </w:r>
      <w:r w:rsidR="00671FFC">
        <w:rPr>
          <w:spacing w:val="1"/>
        </w:rPr>
        <w:t xml:space="preserve"> </w:t>
      </w:r>
      <w:r w:rsidR="00671FFC">
        <w:t>sehingga permeabilitas sangat lambat sampai agak lambat meskipun komposisi fraksi didominasi</w:t>
      </w:r>
      <w:r w:rsidR="00671FFC">
        <w:rPr>
          <w:spacing w:val="1"/>
        </w:rPr>
        <w:t xml:space="preserve"> </w:t>
      </w:r>
      <w:r w:rsidR="00671FFC">
        <w:t>oleh fraksi pasir. Selain itu, kegiatan pengolahan lahan dengan cara pembajakan dan pelumpuran</w:t>
      </w:r>
      <w:r w:rsidR="00671FFC">
        <w:rPr>
          <w:spacing w:val="1"/>
        </w:rPr>
        <w:t xml:space="preserve"> </w:t>
      </w:r>
      <w:r w:rsidR="00671FFC">
        <w:rPr>
          <w:spacing w:val="-1"/>
        </w:rPr>
        <w:t>dalam</w:t>
      </w:r>
      <w:r w:rsidR="00671FFC">
        <w:rPr>
          <w:spacing w:val="-15"/>
        </w:rPr>
        <w:t xml:space="preserve"> </w:t>
      </w:r>
      <w:r w:rsidR="00671FFC">
        <w:rPr>
          <w:spacing w:val="-1"/>
        </w:rPr>
        <w:t>rangka</w:t>
      </w:r>
      <w:r w:rsidR="00671FFC">
        <w:rPr>
          <w:spacing w:val="-16"/>
        </w:rPr>
        <w:t xml:space="preserve"> </w:t>
      </w:r>
      <w:r w:rsidR="00671FFC">
        <w:t>memanfaatkan</w:t>
      </w:r>
      <w:r w:rsidR="00671FFC">
        <w:rPr>
          <w:spacing w:val="-14"/>
        </w:rPr>
        <w:t xml:space="preserve"> </w:t>
      </w:r>
      <w:r w:rsidR="00671FFC">
        <w:t>kembali</w:t>
      </w:r>
      <w:r w:rsidR="00671FFC">
        <w:rPr>
          <w:spacing w:val="-14"/>
        </w:rPr>
        <w:t xml:space="preserve"> </w:t>
      </w:r>
      <w:r w:rsidR="00671FFC">
        <w:t>lahan</w:t>
      </w:r>
      <w:r w:rsidR="00671FFC">
        <w:rPr>
          <w:spacing w:val="-14"/>
        </w:rPr>
        <w:t xml:space="preserve"> </w:t>
      </w:r>
      <w:r w:rsidR="00671FFC">
        <w:t>bekas</w:t>
      </w:r>
      <w:r w:rsidR="00671FFC">
        <w:rPr>
          <w:spacing w:val="-12"/>
        </w:rPr>
        <w:t xml:space="preserve"> </w:t>
      </w:r>
      <w:r w:rsidR="00671FFC">
        <w:t>galian</w:t>
      </w:r>
      <w:r w:rsidR="00671FFC">
        <w:rPr>
          <w:spacing w:val="-14"/>
        </w:rPr>
        <w:t xml:space="preserve"> </w:t>
      </w:r>
      <w:r w:rsidR="00671FFC">
        <w:t>juga</w:t>
      </w:r>
      <w:r w:rsidR="00671FFC">
        <w:rPr>
          <w:spacing w:val="-15"/>
        </w:rPr>
        <w:t xml:space="preserve"> </w:t>
      </w:r>
      <w:r w:rsidR="00671FFC">
        <w:t>menyebabkan</w:t>
      </w:r>
      <w:r w:rsidR="00671FFC">
        <w:rPr>
          <w:spacing w:val="-12"/>
        </w:rPr>
        <w:t xml:space="preserve"> </w:t>
      </w:r>
      <w:r w:rsidR="00671FFC">
        <w:t>rendahnya</w:t>
      </w:r>
      <w:r w:rsidR="00671FFC">
        <w:rPr>
          <w:spacing w:val="-16"/>
        </w:rPr>
        <w:t xml:space="preserve"> </w:t>
      </w:r>
      <w:r w:rsidR="00671FFC">
        <w:t>permeabilitas.</w:t>
      </w:r>
      <w:r w:rsidR="00671FFC">
        <w:rPr>
          <w:spacing w:val="-57"/>
        </w:rPr>
        <w:t xml:space="preserve"> </w:t>
      </w:r>
      <w:r w:rsidR="00671FFC">
        <w:t>Redoks</w:t>
      </w:r>
      <w:r w:rsidR="00671FFC">
        <w:rPr>
          <w:spacing w:val="-5"/>
        </w:rPr>
        <w:t xml:space="preserve"> </w:t>
      </w:r>
      <w:r w:rsidR="00671FFC">
        <w:t>mengalami</w:t>
      </w:r>
      <w:r w:rsidR="00671FFC">
        <w:rPr>
          <w:spacing w:val="-3"/>
        </w:rPr>
        <w:t xml:space="preserve"> </w:t>
      </w:r>
      <w:r w:rsidR="00671FFC">
        <w:t>kerusakan</w:t>
      </w:r>
      <w:r w:rsidR="00671FFC">
        <w:rPr>
          <w:spacing w:val="-5"/>
        </w:rPr>
        <w:t xml:space="preserve"> </w:t>
      </w:r>
      <w:r w:rsidR="00671FFC">
        <w:t>pada</w:t>
      </w:r>
      <w:r w:rsidR="00671FFC">
        <w:rPr>
          <w:spacing w:val="-5"/>
        </w:rPr>
        <w:t xml:space="preserve"> </w:t>
      </w:r>
      <w:r w:rsidR="00671FFC">
        <w:t>seluruh</w:t>
      </w:r>
      <w:r w:rsidR="00671FFC">
        <w:rPr>
          <w:spacing w:val="-5"/>
        </w:rPr>
        <w:t xml:space="preserve"> </w:t>
      </w:r>
      <w:r w:rsidR="00671FFC">
        <w:t>lahan</w:t>
      </w:r>
      <w:r w:rsidR="00671FFC">
        <w:rPr>
          <w:spacing w:val="-1"/>
        </w:rPr>
        <w:t xml:space="preserve"> </w:t>
      </w:r>
      <w:r w:rsidR="00671FFC">
        <w:t>bekas</w:t>
      </w:r>
      <w:r w:rsidR="00671FFC">
        <w:rPr>
          <w:spacing w:val="-5"/>
        </w:rPr>
        <w:t xml:space="preserve"> </w:t>
      </w:r>
      <w:r w:rsidR="00671FFC">
        <w:t>galian</w:t>
      </w:r>
      <w:r w:rsidR="00671FFC">
        <w:rPr>
          <w:spacing w:val="-4"/>
        </w:rPr>
        <w:t xml:space="preserve"> </w:t>
      </w:r>
      <w:r w:rsidR="00671FFC">
        <w:t>baik</w:t>
      </w:r>
      <w:r w:rsidR="00671FFC">
        <w:rPr>
          <w:spacing w:val="-4"/>
        </w:rPr>
        <w:t xml:space="preserve"> </w:t>
      </w:r>
      <w:r w:rsidR="00671FFC">
        <w:t>yang</w:t>
      </w:r>
      <w:r w:rsidR="00671FFC">
        <w:rPr>
          <w:spacing w:val="-4"/>
        </w:rPr>
        <w:t xml:space="preserve"> </w:t>
      </w:r>
      <w:r w:rsidR="00671FFC">
        <w:t>belum</w:t>
      </w:r>
      <w:r w:rsidR="00671FFC">
        <w:rPr>
          <w:spacing w:val="-4"/>
        </w:rPr>
        <w:t xml:space="preserve"> </w:t>
      </w:r>
      <w:r w:rsidR="00671FFC">
        <w:t>difungsikan</w:t>
      </w:r>
      <w:r w:rsidR="00671FFC">
        <w:rPr>
          <w:spacing w:val="-4"/>
        </w:rPr>
        <w:t xml:space="preserve"> </w:t>
      </w:r>
      <w:r w:rsidR="00671FFC">
        <w:t>maupun</w:t>
      </w:r>
      <w:r w:rsidR="00671FFC">
        <w:rPr>
          <w:spacing w:val="-58"/>
        </w:rPr>
        <w:t xml:space="preserve"> </w:t>
      </w:r>
      <w:r w:rsidR="00671FFC">
        <w:t>yang</w:t>
      </w:r>
      <w:r w:rsidR="00671FFC">
        <w:rPr>
          <w:spacing w:val="-6"/>
        </w:rPr>
        <w:t xml:space="preserve"> </w:t>
      </w:r>
      <w:r w:rsidR="00671FFC">
        <w:t>sudah.</w:t>
      </w:r>
      <w:r w:rsidR="00671FFC">
        <w:rPr>
          <w:spacing w:val="-4"/>
        </w:rPr>
        <w:t xml:space="preserve"> </w:t>
      </w:r>
      <w:r w:rsidR="00671FFC">
        <w:t>Hal</w:t>
      </w:r>
      <w:r w:rsidR="00671FFC">
        <w:rPr>
          <w:spacing w:val="-6"/>
        </w:rPr>
        <w:t xml:space="preserve"> </w:t>
      </w:r>
      <w:r w:rsidR="00671FFC">
        <w:t>tersebut</w:t>
      </w:r>
      <w:r w:rsidR="00671FFC">
        <w:rPr>
          <w:spacing w:val="-3"/>
        </w:rPr>
        <w:t xml:space="preserve"> </w:t>
      </w:r>
      <w:r w:rsidR="00671FFC">
        <w:t>disebabkan</w:t>
      </w:r>
      <w:r w:rsidR="00671FFC">
        <w:rPr>
          <w:spacing w:val="-6"/>
        </w:rPr>
        <w:t xml:space="preserve"> </w:t>
      </w:r>
      <w:r w:rsidR="00671FFC">
        <w:t>oleh</w:t>
      </w:r>
      <w:r w:rsidR="00671FFC">
        <w:rPr>
          <w:spacing w:val="-5"/>
        </w:rPr>
        <w:t xml:space="preserve"> </w:t>
      </w:r>
      <w:r w:rsidR="00671FFC">
        <w:t>kondisi</w:t>
      </w:r>
      <w:r w:rsidR="00671FFC">
        <w:rPr>
          <w:spacing w:val="-6"/>
        </w:rPr>
        <w:t xml:space="preserve"> </w:t>
      </w:r>
      <w:r w:rsidR="00671FFC">
        <w:t>lahan</w:t>
      </w:r>
      <w:r w:rsidR="00671FFC">
        <w:rPr>
          <w:spacing w:val="-6"/>
        </w:rPr>
        <w:t xml:space="preserve"> </w:t>
      </w:r>
      <w:r w:rsidR="00671FFC">
        <w:t>galian</w:t>
      </w:r>
      <w:r w:rsidR="00671FFC">
        <w:rPr>
          <w:spacing w:val="-4"/>
        </w:rPr>
        <w:t xml:space="preserve"> </w:t>
      </w:r>
      <w:r w:rsidR="00671FFC">
        <w:t>yang</w:t>
      </w:r>
      <w:r w:rsidR="00671FFC">
        <w:rPr>
          <w:spacing w:val="-6"/>
        </w:rPr>
        <w:t xml:space="preserve"> </w:t>
      </w:r>
      <w:r w:rsidR="00671FFC">
        <w:t>membentuk</w:t>
      </w:r>
      <w:r w:rsidR="00671FFC">
        <w:rPr>
          <w:spacing w:val="-5"/>
        </w:rPr>
        <w:t xml:space="preserve"> </w:t>
      </w:r>
      <w:r w:rsidR="00671FFC">
        <w:t>kolam</w:t>
      </w:r>
      <w:r w:rsidR="00671FFC">
        <w:rPr>
          <w:spacing w:val="-6"/>
        </w:rPr>
        <w:t xml:space="preserve"> </w:t>
      </w:r>
      <w:r w:rsidR="00671FFC">
        <w:t>dan</w:t>
      </w:r>
      <w:r w:rsidR="00671FFC">
        <w:rPr>
          <w:spacing w:val="-6"/>
        </w:rPr>
        <w:t xml:space="preserve"> </w:t>
      </w:r>
      <w:r w:rsidR="00671FFC">
        <w:t>memiliki</w:t>
      </w:r>
      <w:r w:rsidR="00671FFC">
        <w:rPr>
          <w:spacing w:val="-58"/>
        </w:rPr>
        <w:t xml:space="preserve"> </w:t>
      </w:r>
      <w:r w:rsidR="00671FFC">
        <w:t>permukaan tanah yang jauh lebih rendah dibanding dengan permukaan tanah asli. Permukaan tanah</w:t>
      </w:r>
      <w:r w:rsidR="00671FFC">
        <w:rPr>
          <w:spacing w:val="1"/>
        </w:rPr>
        <w:t xml:space="preserve"> </w:t>
      </w:r>
      <w:r w:rsidR="00671FFC">
        <w:t>yang lebih rendah tersebut akan menimbulkan genangan air ketika terjadi pengairan pada lahan.</w:t>
      </w:r>
      <w:r w:rsidR="00671FFC">
        <w:rPr>
          <w:spacing w:val="1"/>
        </w:rPr>
        <w:t xml:space="preserve"> </w:t>
      </w:r>
      <w:r w:rsidR="00671FFC">
        <w:t>Permeabilitas lahan juga menyebabkan penggenangan tersebut terjadi dalam waktu yang lama.</w:t>
      </w:r>
      <w:r w:rsidR="00671FFC">
        <w:rPr>
          <w:spacing w:val="1"/>
        </w:rPr>
        <w:t xml:space="preserve"> </w:t>
      </w:r>
      <w:r w:rsidR="00671FFC">
        <w:t>Semakin</w:t>
      </w:r>
      <w:r w:rsidR="00671FFC">
        <w:rPr>
          <w:spacing w:val="1"/>
        </w:rPr>
        <w:t xml:space="preserve"> </w:t>
      </w:r>
      <w:r w:rsidR="00671FFC">
        <w:t>dalam</w:t>
      </w:r>
      <w:r w:rsidR="00671FFC">
        <w:rPr>
          <w:spacing w:val="1"/>
        </w:rPr>
        <w:t xml:space="preserve"> </w:t>
      </w:r>
      <w:r w:rsidR="00671FFC">
        <w:t>dan</w:t>
      </w:r>
      <w:r w:rsidR="00671FFC">
        <w:rPr>
          <w:spacing w:val="1"/>
        </w:rPr>
        <w:t xml:space="preserve"> </w:t>
      </w:r>
      <w:r w:rsidR="00671FFC">
        <w:t>lama</w:t>
      </w:r>
      <w:r w:rsidR="00671FFC">
        <w:rPr>
          <w:spacing w:val="1"/>
        </w:rPr>
        <w:t xml:space="preserve"> </w:t>
      </w:r>
      <w:r w:rsidR="00671FFC">
        <w:t>penggenangan</w:t>
      </w:r>
      <w:r w:rsidR="00671FFC">
        <w:rPr>
          <w:spacing w:val="1"/>
        </w:rPr>
        <w:t xml:space="preserve"> </w:t>
      </w:r>
      <w:r w:rsidR="00671FFC">
        <w:t>yang</w:t>
      </w:r>
      <w:r w:rsidR="00671FFC">
        <w:rPr>
          <w:spacing w:val="1"/>
        </w:rPr>
        <w:t xml:space="preserve"> </w:t>
      </w:r>
      <w:r w:rsidR="00671FFC">
        <w:t>terjadi</w:t>
      </w:r>
      <w:r w:rsidR="00671FFC">
        <w:rPr>
          <w:spacing w:val="1"/>
        </w:rPr>
        <w:t xml:space="preserve"> </w:t>
      </w:r>
      <w:r w:rsidR="00671FFC">
        <w:t>akan</w:t>
      </w:r>
      <w:r w:rsidR="00671FFC">
        <w:rPr>
          <w:spacing w:val="1"/>
        </w:rPr>
        <w:t xml:space="preserve"> </w:t>
      </w:r>
      <w:r w:rsidR="00671FFC">
        <w:t>semakin</w:t>
      </w:r>
      <w:r w:rsidR="00671FFC">
        <w:rPr>
          <w:spacing w:val="1"/>
        </w:rPr>
        <w:t xml:space="preserve"> </w:t>
      </w:r>
      <w:r w:rsidR="00671FFC">
        <w:t>menurunkan</w:t>
      </w:r>
      <w:r w:rsidR="00671FFC">
        <w:rPr>
          <w:spacing w:val="1"/>
        </w:rPr>
        <w:t xml:space="preserve"> </w:t>
      </w:r>
      <w:r w:rsidR="00671FFC">
        <w:t>nilai</w:t>
      </w:r>
      <w:r w:rsidR="00671FFC">
        <w:rPr>
          <w:spacing w:val="1"/>
        </w:rPr>
        <w:t xml:space="preserve"> </w:t>
      </w:r>
      <w:r w:rsidR="00671FFC">
        <w:t>redoks</w:t>
      </w:r>
      <w:r w:rsidR="00671FFC">
        <w:rPr>
          <w:spacing w:val="1"/>
        </w:rPr>
        <w:t xml:space="preserve"> </w:t>
      </w:r>
      <w:r w:rsidR="00671FFC">
        <w:t>potensial.</w:t>
      </w:r>
    </w:p>
    <w:p w14:paraId="1908C0E3" w14:textId="77777777" w:rsidR="00C4772D" w:rsidRDefault="00C4772D" w:rsidP="00E27670">
      <w:pPr>
        <w:pStyle w:val="14bodytext"/>
      </w:pPr>
    </w:p>
    <w:p w14:paraId="319CD685" w14:textId="77777777" w:rsidR="00E27670" w:rsidRDefault="00671FFC" w:rsidP="00E27670">
      <w:pPr>
        <w:pStyle w:val="14bodytext"/>
        <w:ind w:firstLine="0"/>
        <w:rPr>
          <w:b/>
        </w:rPr>
      </w:pPr>
      <w:r w:rsidRPr="00E27670">
        <w:rPr>
          <w:b/>
        </w:rPr>
        <w:t>Identifikasi</w:t>
      </w:r>
      <w:r w:rsidRPr="00E27670">
        <w:rPr>
          <w:b/>
          <w:spacing w:val="-2"/>
        </w:rPr>
        <w:t xml:space="preserve"> </w:t>
      </w:r>
      <w:r w:rsidRPr="00E27670">
        <w:rPr>
          <w:b/>
        </w:rPr>
        <w:t>Status</w:t>
      </w:r>
      <w:r w:rsidRPr="00E27670">
        <w:rPr>
          <w:b/>
          <w:spacing w:val="-2"/>
        </w:rPr>
        <w:t xml:space="preserve"> </w:t>
      </w:r>
      <w:r w:rsidRPr="00E27670">
        <w:rPr>
          <w:b/>
        </w:rPr>
        <w:t>Kerusakan</w:t>
      </w:r>
      <w:r w:rsidRPr="00E27670">
        <w:rPr>
          <w:b/>
          <w:spacing w:val="-4"/>
        </w:rPr>
        <w:t xml:space="preserve"> </w:t>
      </w:r>
      <w:r w:rsidRPr="00E27670">
        <w:rPr>
          <w:b/>
        </w:rPr>
        <w:t>Tanah</w:t>
      </w:r>
      <w:r w:rsidRPr="00E27670">
        <w:rPr>
          <w:b/>
          <w:spacing w:val="-4"/>
        </w:rPr>
        <w:t xml:space="preserve"> </w:t>
      </w:r>
      <w:r w:rsidRPr="00E27670">
        <w:rPr>
          <w:b/>
        </w:rPr>
        <w:t>pada</w:t>
      </w:r>
      <w:r w:rsidRPr="00E27670">
        <w:rPr>
          <w:b/>
          <w:spacing w:val="-2"/>
        </w:rPr>
        <w:t xml:space="preserve"> </w:t>
      </w:r>
      <w:r w:rsidRPr="00E27670">
        <w:rPr>
          <w:b/>
        </w:rPr>
        <w:t>Lahan</w:t>
      </w:r>
      <w:r w:rsidRPr="00E27670">
        <w:rPr>
          <w:b/>
          <w:spacing w:val="-2"/>
        </w:rPr>
        <w:t xml:space="preserve"> </w:t>
      </w:r>
      <w:r w:rsidRPr="00E27670">
        <w:rPr>
          <w:b/>
        </w:rPr>
        <w:t>Bekas</w:t>
      </w:r>
      <w:r w:rsidRPr="00E27670">
        <w:rPr>
          <w:b/>
          <w:spacing w:val="-1"/>
        </w:rPr>
        <w:t xml:space="preserve"> </w:t>
      </w:r>
      <w:r w:rsidRPr="00E27670">
        <w:rPr>
          <w:b/>
        </w:rPr>
        <w:t>Galian</w:t>
      </w:r>
      <w:r w:rsidRPr="00E27670">
        <w:rPr>
          <w:b/>
          <w:spacing w:val="-2"/>
        </w:rPr>
        <w:t xml:space="preserve"> </w:t>
      </w:r>
      <w:r w:rsidRPr="00E27670">
        <w:rPr>
          <w:b/>
        </w:rPr>
        <w:t>Industri</w:t>
      </w:r>
      <w:r w:rsidRPr="00E27670">
        <w:rPr>
          <w:b/>
          <w:spacing w:val="-2"/>
        </w:rPr>
        <w:t xml:space="preserve"> </w:t>
      </w:r>
      <w:r w:rsidRPr="00E27670">
        <w:rPr>
          <w:b/>
        </w:rPr>
        <w:t>Batu</w:t>
      </w:r>
      <w:r w:rsidRPr="00E27670">
        <w:rPr>
          <w:b/>
          <w:spacing w:val="-2"/>
        </w:rPr>
        <w:t xml:space="preserve"> </w:t>
      </w:r>
      <w:r w:rsidRPr="00E27670">
        <w:rPr>
          <w:b/>
        </w:rPr>
        <w:t>Bata</w:t>
      </w:r>
    </w:p>
    <w:p w14:paraId="3AAE0B23" w14:textId="77777777" w:rsidR="00E27670" w:rsidRDefault="00E27670" w:rsidP="00E27670">
      <w:pPr>
        <w:pStyle w:val="14bodytext"/>
        <w:ind w:firstLine="0"/>
      </w:pPr>
    </w:p>
    <w:p w14:paraId="6727C2CB" w14:textId="146BD1EA" w:rsidR="00671FFC" w:rsidRPr="00E27670" w:rsidRDefault="00671FFC" w:rsidP="00E27670">
      <w:pPr>
        <w:pStyle w:val="14bodytext"/>
      </w:pPr>
      <w:r w:rsidRPr="00E27670">
        <w:t xml:space="preserve">Penentuan status kerusakan tanah didasarkan pada </w:t>
      </w:r>
      <w:r w:rsidR="002843F7" w:rsidRPr="002843F7">
        <w:rPr>
          <w:i/>
        </w:rPr>
        <w:t>matching</w:t>
      </w:r>
      <w:r w:rsidRPr="00E27670">
        <w:t xml:space="preserve"> dan </w:t>
      </w:r>
      <w:r w:rsidR="002843F7" w:rsidRPr="002843F7">
        <w:rPr>
          <w:i/>
        </w:rPr>
        <w:t>scoring</w:t>
      </w:r>
      <w:r w:rsidRPr="00E27670">
        <w:t xml:space="preserve">. Pada tahap </w:t>
      </w:r>
      <w:r w:rsidR="002843F7" w:rsidRPr="002843F7">
        <w:rPr>
          <w:i/>
        </w:rPr>
        <w:t>matching</w:t>
      </w:r>
      <w:r w:rsidRPr="00E27670">
        <w:t xml:space="preserve">, dilakukan kegiatan membandingkan hasil setiap parameter dengan ambang kritis yang telah ditetapkan oleh Kementerian Negara Lingkungan Hidup Republik Indonesia (2009) (Tabel 3). Setelah </w:t>
      </w:r>
      <w:r w:rsidR="002843F7" w:rsidRPr="002843F7">
        <w:rPr>
          <w:i/>
        </w:rPr>
        <w:t>matching</w:t>
      </w:r>
      <w:r w:rsidRPr="00E27670">
        <w:t xml:space="preserve">, dilakukan penghitungan frekuensi relatif (FR) pada setiap parameter. Frekuensi relatif dihitung dengan membandingkan jumlah sampel yang mengalami kerusakan dengan total jumlah sampel dalam satu satuan lahan. Setelah menghitung frekuensi relatif, dilakukan </w:t>
      </w:r>
      <w:r w:rsidR="002843F7" w:rsidRPr="002843F7">
        <w:rPr>
          <w:i/>
        </w:rPr>
        <w:t>scoring</w:t>
      </w:r>
      <w:r w:rsidRPr="00E27670">
        <w:t xml:space="preserve"> </w:t>
      </w:r>
      <w:r w:rsidRPr="00E27670">
        <w:lastRenderedPageBreak/>
        <w:t>berdasarkan nilai frekuensi relatif. Ketentuan skor untuk masing-masing frekuensi relatif disajikan dalam Tabel 4.</w:t>
      </w:r>
    </w:p>
    <w:p w14:paraId="1B376AC5" w14:textId="7FDC741E" w:rsidR="000718BC" w:rsidRDefault="000718BC" w:rsidP="00E27670">
      <w:pPr>
        <w:pStyle w:val="14bodytext"/>
        <w:rPr>
          <w:sz w:val="22"/>
        </w:rPr>
      </w:pPr>
    </w:p>
    <w:p w14:paraId="475F90D1" w14:textId="77777777" w:rsidR="00C4772D" w:rsidRDefault="00C4772D" w:rsidP="00E27670">
      <w:pPr>
        <w:pStyle w:val="14bodytext"/>
        <w:rPr>
          <w:sz w:val="22"/>
        </w:rPr>
      </w:pPr>
    </w:p>
    <w:p w14:paraId="3807D02C" w14:textId="77777777" w:rsidR="000718BC" w:rsidRDefault="00FB5F06" w:rsidP="00104DE9">
      <w:pPr>
        <w:pStyle w:val="14bodytext"/>
        <w:ind w:left="993" w:hanging="993"/>
      </w:pPr>
      <w:r>
        <w:t>Tabel</w:t>
      </w:r>
      <w:r>
        <w:rPr>
          <w:spacing w:val="-2"/>
        </w:rPr>
        <w:t xml:space="preserve"> </w:t>
      </w:r>
      <w:r>
        <w:t>4. Skor</w:t>
      </w:r>
      <w:r>
        <w:rPr>
          <w:spacing w:val="-2"/>
        </w:rPr>
        <w:t xml:space="preserve"> </w:t>
      </w:r>
      <w:r>
        <w:t>Kerusakan</w:t>
      </w:r>
      <w:r>
        <w:rPr>
          <w:spacing w:val="1"/>
        </w:rPr>
        <w:t xml:space="preserve"> </w:t>
      </w:r>
      <w:r>
        <w:t>Tanah</w:t>
      </w:r>
      <w:r>
        <w:rPr>
          <w:spacing w:val="-1"/>
        </w:rPr>
        <w:t xml:space="preserve"> </w:t>
      </w:r>
      <w:r>
        <w:t>untuk</w:t>
      </w:r>
      <w:r>
        <w:rPr>
          <w:spacing w:val="-2"/>
        </w:rPr>
        <w:t xml:space="preserve"> </w:t>
      </w:r>
      <w:r>
        <w:t>Produksi</w:t>
      </w:r>
      <w:r>
        <w:rPr>
          <w:spacing w:val="-1"/>
        </w:rPr>
        <w:t xml:space="preserve"> </w:t>
      </w:r>
      <w:r>
        <w:t>Biomassa</w:t>
      </w:r>
      <w:r>
        <w:rPr>
          <w:spacing w:val="-1"/>
        </w:rPr>
        <w:t xml:space="preserve"> </w:t>
      </w:r>
      <w:r>
        <w:t>Berdasarkan Frekuensi</w:t>
      </w:r>
      <w:r>
        <w:rPr>
          <w:spacing w:val="-1"/>
        </w:rPr>
        <w:t xml:space="preserve"> </w:t>
      </w:r>
      <w:r>
        <w:t>Relatif</w:t>
      </w:r>
    </w:p>
    <w:tbl>
      <w:tblPr>
        <w:tblW w:w="8325" w:type="dxa"/>
        <w:tblInd w:w="180" w:type="dxa"/>
        <w:tblLayout w:type="fixed"/>
        <w:tblCellMar>
          <w:left w:w="0" w:type="dxa"/>
          <w:right w:w="0" w:type="dxa"/>
        </w:tblCellMar>
        <w:tblLook w:val="01E0" w:firstRow="1" w:lastRow="1" w:firstColumn="1" w:lastColumn="1" w:noHBand="0" w:noVBand="0"/>
      </w:tblPr>
      <w:tblGrid>
        <w:gridCol w:w="2655"/>
        <w:gridCol w:w="426"/>
        <w:gridCol w:w="1559"/>
        <w:gridCol w:w="3685"/>
      </w:tblGrid>
      <w:tr w:rsidR="000718BC" w14:paraId="36F2ADBC" w14:textId="77777777" w:rsidTr="00296677">
        <w:trPr>
          <w:trHeight w:val="275"/>
        </w:trPr>
        <w:tc>
          <w:tcPr>
            <w:tcW w:w="3081" w:type="dxa"/>
            <w:gridSpan w:val="2"/>
            <w:tcBorders>
              <w:top w:val="single" w:sz="4" w:space="0" w:color="000000"/>
              <w:bottom w:val="single" w:sz="4" w:space="0" w:color="000000"/>
            </w:tcBorders>
          </w:tcPr>
          <w:p w14:paraId="2EBFAEBE" w14:textId="77777777" w:rsidR="00884F36" w:rsidRDefault="00FB5F06" w:rsidP="00E27670">
            <w:pPr>
              <w:pStyle w:val="14bodytext"/>
              <w:rPr>
                <w:b/>
                <w:spacing w:val="-2"/>
              </w:rPr>
            </w:pPr>
            <w:r>
              <w:rPr>
                <w:b/>
              </w:rPr>
              <w:t>Frekuensi</w:t>
            </w:r>
            <w:r>
              <w:rPr>
                <w:b/>
                <w:spacing w:val="-1"/>
              </w:rPr>
              <w:t xml:space="preserve"> </w:t>
            </w:r>
            <w:r>
              <w:rPr>
                <w:b/>
              </w:rPr>
              <w:t>Relatif</w:t>
            </w:r>
            <w:r>
              <w:rPr>
                <w:b/>
                <w:spacing w:val="-2"/>
              </w:rPr>
              <w:t xml:space="preserve"> </w:t>
            </w:r>
          </w:p>
          <w:p w14:paraId="1ECA0233" w14:textId="551F59AA" w:rsidR="000718BC" w:rsidRDefault="00FB5F06" w:rsidP="00E27670">
            <w:pPr>
              <w:pStyle w:val="14bodytext"/>
              <w:rPr>
                <w:b/>
              </w:rPr>
            </w:pPr>
            <w:r>
              <w:rPr>
                <w:b/>
              </w:rPr>
              <w:t>Tanah</w:t>
            </w:r>
            <w:r>
              <w:rPr>
                <w:b/>
                <w:spacing w:val="-1"/>
              </w:rPr>
              <w:t xml:space="preserve"> </w:t>
            </w:r>
            <w:r>
              <w:rPr>
                <w:b/>
              </w:rPr>
              <w:t>Rusak</w:t>
            </w:r>
            <w:r>
              <w:rPr>
                <w:b/>
                <w:spacing w:val="-1"/>
              </w:rPr>
              <w:t xml:space="preserve"> </w:t>
            </w:r>
            <w:r>
              <w:rPr>
                <w:b/>
              </w:rPr>
              <w:t>(%)</w:t>
            </w:r>
          </w:p>
        </w:tc>
        <w:tc>
          <w:tcPr>
            <w:tcW w:w="1559" w:type="dxa"/>
            <w:tcBorders>
              <w:top w:val="single" w:sz="4" w:space="0" w:color="000000"/>
              <w:bottom w:val="single" w:sz="4" w:space="0" w:color="000000"/>
            </w:tcBorders>
          </w:tcPr>
          <w:p w14:paraId="46C32CAD" w14:textId="56001131" w:rsidR="000718BC" w:rsidRDefault="00296677" w:rsidP="00296677">
            <w:pPr>
              <w:pStyle w:val="14bodytext"/>
              <w:ind w:firstLine="284"/>
              <w:rPr>
                <w:b/>
              </w:rPr>
            </w:pPr>
            <w:r>
              <w:rPr>
                <w:b/>
              </w:rPr>
              <w:t xml:space="preserve">     </w:t>
            </w:r>
            <w:r w:rsidR="00FB5F06">
              <w:rPr>
                <w:b/>
              </w:rPr>
              <w:t>Skor</w:t>
            </w:r>
          </w:p>
        </w:tc>
        <w:tc>
          <w:tcPr>
            <w:tcW w:w="3685" w:type="dxa"/>
            <w:tcBorders>
              <w:top w:val="single" w:sz="4" w:space="0" w:color="000000"/>
              <w:bottom w:val="single" w:sz="4" w:space="0" w:color="000000"/>
            </w:tcBorders>
          </w:tcPr>
          <w:p w14:paraId="4895D3FF" w14:textId="2FB515D8" w:rsidR="000718BC" w:rsidRDefault="00FB5F06" w:rsidP="00E27670">
            <w:pPr>
              <w:pStyle w:val="14bodytext"/>
              <w:rPr>
                <w:b/>
              </w:rPr>
            </w:pPr>
            <w:r>
              <w:rPr>
                <w:b/>
              </w:rPr>
              <w:t>Status</w:t>
            </w:r>
            <w:r>
              <w:rPr>
                <w:b/>
                <w:spacing w:val="-4"/>
              </w:rPr>
              <w:t xml:space="preserve"> </w:t>
            </w:r>
            <w:r>
              <w:rPr>
                <w:b/>
              </w:rPr>
              <w:t>Kerusakan</w:t>
            </w:r>
            <w:r>
              <w:rPr>
                <w:b/>
                <w:spacing w:val="-3"/>
              </w:rPr>
              <w:t xml:space="preserve"> </w:t>
            </w:r>
            <w:r>
              <w:rPr>
                <w:b/>
              </w:rPr>
              <w:t>Tanah</w:t>
            </w:r>
          </w:p>
        </w:tc>
      </w:tr>
      <w:tr w:rsidR="000718BC" w14:paraId="62E0D17A" w14:textId="77777777" w:rsidTr="00296677">
        <w:trPr>
          <w:trHeight w:val="280"/>
        </w:trPr>
        <w:tc>
          <w:tcPr>
            <w:tcW w:w="2655" w:type="dxa"/>
            <w:tcBorders>
              <w:top w:val="single" w:sz="4" w:space="0" w:color="000000"/>
            </w:tcBorders>
          </w:tcPr>
          <w:p w14:paraId="16FFE5CF" w14:textId="77777777" w:rsidR="000718BC" w:rsidRDefault="00FB5F06" w:rsidP="00296677">
            <w:pPr>
              <w:pStyle w:val="14bodytext"/>
              <w:jc w:val="center"/>
            </w:pPr>
            <w:r>
              <w:t>0-10</w:t>
            </w:r>
          </w:p>
        </w:tc>
        <w:tc>
          <w:tcPr>
            <w:tcW w:w="1985" w:type="dxa"/>
            <w:gridSpan w:val="2"/>
            <w:tcBorders>
              <w:top w:val="single" w:sz="4" w:space="0" w:color="000000"/>
            </w:tcBorders>
          </w:tcPr>
          <w:p w14:paraId="721FE7E0" w14:textId="77777777" w:rsidR="000718BC" w:rsidRDefault="00FB5F06" w:rsidP="00296677">
            <w:pPr>
              <w:pStyle w:val="14bodytext"/>
              <w:jc w:val="center"/>
            </w:pPr>
            <w:r>
              <w:t>0</w:t>
            </w:r>
          </w:p>
        </w:tc>
        <w:tc>
          <w:tcPr>
            <w:tcW w:w="3685" w:type="dxa"/>
            <w:tcBorders>
              <w:top w:val="single" w:sz="4" w:space="0" w:color="000000"/>
            </w:tcBorders>
          </w:tcPr>
          <w:p w14:paraId="4D0F669F" w14:textId="77777777" w:rsidR="000718BC" w:rsidRDefault="00FB5F06" w:rsidP="00E27670">
            <w:pPr>
              <w:pStyle w:val="14bodytext"/>
            </w:pPr>
            <w:r>
              <w:t>Tidak</w:t>
            </w:r>
            <w:r>
              <w:rPr>
                <w:spacing w:val="-1"/>
              </w:rPr>
              <w:t xml:space="preserve"> </w:t>
            </w:r>
            <w:r>
              <w:t>Rusak</w:t>
            </w:r>
          </w:p>
        </w:tc>
      </w:tr>
      <w:tr w:rsidR="000718BC" w14:paraId="04FE152D" w14:textId="77777777" w:rsidTr="00296677">
        <w:trPr>
          <w:trHeight w:val="276"/>
        </w:trPr>
        <w:tc>
          <w:tcPr>
            <w:tcW w:w="2655" w:type="dxa"/>
          </w:tcPr>
          <w:p w14:paraId="65D12EDA" w14:textId="77777777" w:rsidR="000718BC" w:rsidRDefault="00FB5F06" w:rsidP="00296677">
            <w:pPr>
              <w:pStyle w:val="14bodytext"/>
              <w:jc w:val="center"/>
            </w:pPr>
            <w:r>
              <w:t>11-25</w:t>
            </w:r>
          </w:p>
        </w:tc>
        <w:tc>
          <w:tcPr>
            <w:tcW w:w="1985" w:type="dxa"/>
            <w:gridSpan w:val="2"/>
          </w:tcPr>
          <w:p w14:paraId="24FF52DD" w14:textId="77777777" w:rsidR="000718BC" w:rsidRDefault="00FB5F06" w:rsidP="00296677">
            <w:pPr>
              <w:pStyle w:val="14bodytext"/>
              <w:jc w:val="center"/>
            </w:pPr>
            <w:r>
              <w:t>1</w:t>
            </w:r>
          </w:p>
        </w:tc>
        <w:tc>
          <w:tcPr>
            <w:tcW w:w="3685" w:type="dxa"/>
          </w:tcPr>
          <w:p w14:paraId="721AB0D0" w14:textId="77777777" w:rsidR="000718BC" w:rsidRDefault="00FB5F06" w:rsidP="00E27670">
            <w:pPr>
              <w:pStyle w:val="14bodytext"/>
            </w:pPr>
            <w:r>
              <w:t>Rusak</w:t>
            </w:r>
            <w:r>
              <w:rPr>
                <w:spacing w:val="-1"/>
              </w:rPr>
              <w:t xml:space="preserve"> </w:t>
            </w:r>
            <w:r>
              <w:t>Ringan</w:t>
            </w:r>
          </w:p>
        </w:tc>
      </w:tr>
      <w:tr w:rsidR="000718BC" w14:paraId="67771D84" w14:textId="77777777" w:rsidTr="00296677">
        <w:trPr>
          <w:trHeight w:val="275"/>
        </w:trPr>
        <w:tc>
          <w:tcPr>
            <w:tcW w:w="2655" w:type="dxa"/>
          </w:tcPr>
          <w:p w14:paraId="227F0B55" w14:textId="77777777" w:rsidR="000718BC" w:rsidRDefault="00FB5F06" w:rsidP="00296677">
            <w:pPr>
              <w:pStyle w:val="14bodytext"/>
              <w:jc w:val="center"/>
            </w:pPr>
            <w:r>
              <w:t>26-50</w:t>
            </w:r>
          </w:p>
        </w:tc>
        <w:tc>
          <w:tcPr>
            <w:tcW w:w="1985" w:type="dxa"/>
            <w:gridSpan w:val="2"/>
          </w:tcPr>
          <w:p w14:paraId="7EE28741" w14:textId="77777777" w:rsidR="000718BC" w:rsidRDefault="00FB5F06" w:rsidP="00296677">
            <w:pPr>
              <w:pStyle w:val="14bodytext"/>
              <w:jc w:val="center"/>
            </w:pPr>
            <w:r>
              <w:t>2</w:t>
            </w:r>
          </w:p>
        </w:tc>
        <w:tc>
          <w:tcPr>
            <w:tcW w:w="3685" w:type="dxa"/>
          </w:tcPr>
          <w:p w14:paraId="536BBE7A" w14:textId="77777777" w:rsidR="000718BC" w:rsidRDefault="00FB5F06" w:rsidP="00E27670">
            <w:pPr>
              <w:pStyle w:val="14bodytext"/>
            </w:pPr>
            <w:r>
              <w:t>Rusak</w:t>
            </w:r>
            <w:r>
              <w:rPr>
                <w:spacing w:val="-2"/>
              </w:rPr>
              <w:t xml:space="preserve"> </w:t>
            </w:r>
            <w:r>
              <w:t>Sedang</w:t>
            </w:r>
          </w:p>
        </w:tc>
      </w:tr>
      <w:tr w:rsidR="000718BC" w14:paraId="4E2D20C6" w14:textId="77777777" w:rsidTr="00296677">
        <w:trPr>
          <w:trHeight w:val="276"/>
        </w:trPr>
        <w:tc>
          <w:tcPr>
            <w:tcW w:w="2655" w:type="dxa"/>
          </w:tcPr>
          <w:p w14:paraId="5FB450EE" w14:textId="77777777" w:rsidR="000718BC" w:rsidRDefault="00FB5F06" w:rsidP="00296677">
            <w:pPr>
              <w:pStyle w:val="14bodytext"/>
              <w:jc w:val="center"/>
            </w:pPr>
            <w:r>
              <w:t>51-75</w:t>
            </w:r>
          </w:p>
        </w:tc>
        <w:tc>
          <w:tcPr>
            <w:tcW w:w="1985" w:type="dxa"/>
            <w:gridSpan w:val="2"/>
          </w:tcPr>
          <w:p w14:paraId="23919D98" w14:textId="77777777" w:rsidR="000718BC" w:rsidRDefault="00FB5F06" w:rsidP="00296677">
            <w:pPr>
              <w:pStyle w:val="14bodytext"/>
              <w:jc w:val="center"/>
            </w:pPr>
            <w:r>
              <w:t>3</w:t>
            </w:r>
          </w:p>
        </w:tc>
        <w:tc>
          <w:tcPr>
            <w:tcW w:w="3685" w:type="dxa"/>
          </w:tcPr>
          <w:p w14:paraId="24578F9C" w14:textId="77777777" w:rsidR="000718BC" w:rsidRDefault="00FB5F06" w:rsidP="00E27670">
            <w:pPr>
              <w:pStyle w:val="14bodytext"/>
            </w:pPr>
            <w:r>
              <w:t>Rusak</w:t>
            </w:r>
            <w:r>
              <w:rPr>
                <w:spacing w:val="-2"/>
              </w:rPr>
              <w:t xml:space="preserve"> </w:t>
            </w:r>
            <w:r>
              <w:t>Berat</w:t>
            </w:r>
          </w:p>
        </w:tc>
      </w:tr>
      <w:tr w:rsidR="000718BC" w14:paraId="739726EA" w14:textId="77777777" w:rsidTr="00296677">
        <w:trPr>
          <w:trHeight w:val="271"/>
        </w:trPr>
        <w:tc>
          <w:tcPr>
            <w:tcW w:w="2655" w:type="dxa"/>
            <w:tcBorders>
              <w:bottom w:val="single" w:sz="4" w:space="0" w:color="000000"/>
            </w:tcBorders>
          </w:tcPr>
          <w:p w14:paraId="344F2240" w14:textId="77777777" w:rsidR="000718BC" w:rsidRDefault="00FB5F06" w:rsidP="00296677">
            <w:pPr>
              <w:pStyle w:val="14bodytext"/>
              <w:jc w:val="center"/>
            </w:pPr>
            <w:r>
              <w:t>76-100</w:t>
            </w:r>
          </w:p>
        </w:tc>
        <w:tc>
          <w:tcPr>
            <w:tcW w:w="1985" w:type="dxa"/>
            <w:gridSpan w:val="2"/>
            <w:tcBorders>
              <w:bottom w:val="single" w:sz="4" w:space="0" w:color="000000"/>
            </w:tcBorders>
          </w:tcPr>
          <w:p w14:paraId="5AE1AE51" w14:textId="77777777" w:rsidR="000718BC" w:rsidRDefault="00FB5F06" w:rsidP="00296677">
            <w:pPr>
              <w:pStyle w:val="14bodytext"/>
              <w:jc w:val="center"/>
            </w:pPr>
            <w:r>
              <w:t>4</w:t>
            </w:r>
          </w:p>
        </w:tc>
        <w:tc>
          <w:tcPr>
            <w:tcW w:w="3685" w:type="dxa"/>
            <w:tcBorders>
              <w:bottom w:val="single" w:sz="4" w:space="0" w:color="000000"/>
            </w:tcBorders>
          </w:tcPr>
          <w:p w14:paraId="1EE934B1" w14:textId="77777777" w:rsidR="000718BC" w:rsidRDefault="00FB5F06" w:rsidP="00E27670">
            <w:pPr>
              <w:pStyle w:val="14bodytext"/>
            </w:pPr>
            <w:r>
              <w:t>Rusak</w:t>
            </w:r>
            <w:r>
              <w:rPr>
                <w:spacing w:val="-2"/>
              </w:rPr>
              <w:t xml:space="preserve"> </w:t>
            </w:r>
            <w:r>
              <w:t>Sangat</w:t>
            </w:r>
            <w:r>
              <w:rPr>
                <w:spacing w:val="-2"/>
              </w:rPr>
              <w:t xml:space="preserve"> </w:t>
            </w:r>
            <w:r>
              <w:t>Berat</w:t>
            </w:r>
          </w:p>
        </w:tc>
      </w:tr>
    </w:tbl>
    <w:p w14:paraId="18C7813A" w14:textId="57D2C6C0" w:rsidR="000718BC" w:rsidRPr="00671FFC" w:rsidRDefault="00FB5F06" w:rsidP="00E27670">
      <w:pPr>
        <w:pStyle w:val="14bodytext"/>
      </w:pPr>
      <w:r>
        <w:t>Sumber:</w:t>
      </w:r>
      <w:r>
        <w:rPr>
          <w:spacing w:val="-2"/>
        </w:rPr>
        <w:t xml:space="preserve"> </w:t>
      </w:r>
      <w:r>
        <w:t>Kementerian Negara</w:t>
      </w:r>
      <w:r>
        <w:rPr>
          <w:spacing w:val="-3"/>
        </w:rPr>
        <w:t xml:space="preserve"> </w:t>
      </w:r>
      <w:r>
        <w:t>Lingkungan Hidup</w:t>
      </w:r>
      <w:r>
        <w:rPr>
          <w:spacing w:val="-1"/>
        </w:rPr>
        <w:t xml:space="preserve"> </w:t>
      </w:r>
      <w:r>
        <w:t>Republik</w:t>
      </w:r>
      <w:r>
        <w:rPr>
          <w:spacing w:val="-2"/>
        </w:rPr>
        <w:t xml:space="preserve"> </w:t>
      </w:r>
      <w:r>
        <w:t>Indonesia</w:t>
      </w:r>
      <w:r>
        <w:rPr>
          <w:spacing w:val="-1"/>
        </w:rPr>
        <w:t xml:space="preserve"> </w:t>
      </w:r>
      <w:r>
        <w:t>(2009)</w:t>
      </w:r>
    </w:p>
    <w:p w14:paraId="671E2078" w14:textId="38438DC0" w:rsidR="00555ECD" w:rsidRDefault="00555ECD" w:rsidP="00E27670">
      <w:pPr>
        <w:pStyle w:val="14bodytext"/>
      </w:pPr>
    </w:p>
    <w:p w14:paraId="720D3385" w14:textId="23F8AE8C" w:rsidR="000718BC" w:rsidRDefault="00FB5F06" w:rsidP="00E27670">
      <w:pPr>
        <w:pStyle w:val="14bodytext"/>
      </w:pPr>
      <w:r>
        <w:t>Skor</w:t>
      </w:r>
      <w:r>
        <w:rPr>
          <w:spacing w:val="1"/>
        </w:rPr>
        <w:t xml:space="preserve"> </w:t>
      </w:r>
      <w:r>
        <w:t>dari</w:t>
      </w:r>
      <w:r>
        <w:rPr>
          <w:spacing w:val="1"/>
        </w:rPr>
        <w:t xml:space="preserve"> </w:t>
      </w:r>
      <w:r>
        <w:t>masing-masing</w:t>
      </w:r>
      <w:r>
        <w:rPr>
          <w:spacing w:val="1"/>
        </w:rPr>
        <w:t xml:space="preserve"> </w:t>
      </w:r>
      <w:r>
        <w:t>parameter</w:t>
      </w:r>
      <w:r>
        <w:rPr>
          <w:spacing w:val="1"/>
        </w:rPr>
        <w:t xml:space="preserve"> </w:t>
      </w:r>
      <w:r>
        <w:t>pada</w:t>
      </w:r>
      <w:r>
        <w:rPr>
          <w:spacing w:val="1"/>
        </w:rPr>
        <w:t xml:space="preserve"> </w:t>
      </w:r>
      <w:r>
        <w:t>setiap</w:t>
      </w:r>
      <w:r>
        <w:rPr>
          <w:spacing w:val="1"/>
        </w:rPr>
        <w:t xml:space="preserve"> </w:t>
      </w:r>
      <w:r>
        <w:t>satuan</w:t>
      </w:r>
      <w:r>
        <w:rPr>
          <w:spacing w:val="1"/>
        </w:rPr>
        <w:t xml:space="preserve"> </w:t>
      </w:r>
      <w:r>
        <w:t>lahan</w:t>
      </w:r>
      <w:r>
        <w:rPr>
          <w:spacing w:val="1"/>
        </w:rPr>
        <w:t xml:space="preserve"> </w:t>
      </w:r>
      <w:r>
        <w:t>lalu</w:t>
      </w:r>
      <w:r>
        <w:rPr>
          <w:spacing w:val="1"/>
        </w:rPr>
        <w:t xml:space="preserve"> </w:t>
      </w:r>
      <w:r>
        <w:t>dijumlahkan</w:t>
      </w:r>
      <w:r>
        <w:rPr>
          <w:spacing w:val="1"/>
        </w:rPr>
        <w:t xml:space="preserve"> </w:t>
      </w:r>
      <w:r>
        <w:t>dan</w:t>
      </w:r>
      <w:r>
        <w:rPr>
          <w:spacing w:val="1"/>
        </w:rPr>
        <w:t xml:space="preserve"> </w:t>
      </w:r>
      <w:r>
        <w:t>dikategorikan status kerusakan tanahnya sesuai dengan ketentuan Kementerian Negara Lingkungan</w:t>
      </w:r>
      <w:r>
        <w:rPr>
          <w:spacing w:val="1"/>
        </w:rPr>
        <w:t xml:space="preserve"> </w:t>
      </w:r>
      <w:r>
        <w:t xml:space="preserve">Hidup Republik Indonesia (2009). Hasil perhitungan frekuensi relatif dan </w:t>
      </w:r>
      <w:r w:rsidR="002843F7" w:rsidRPr="002843F7">
        <w:rPr>
          <w:i/>
        </w:rPr>
        <w:t>scoring</w:t>
      </w:r>
      <w:r>
        <w:rPr>
          <w:i/>
        </w:rPr>
        <w:t xml:space="preserve"> </w:t>
      </w:r>
      <w:r>
        <w:t>untuk setiap</w:t>
      </w:r>
      <w:r>
        <w:rPr>
          <w:spacing w:val="1"/>
        </w:rPr>
        <w:t xml:space="preserve"> </w:t>
      </w:r>
      <w:r>
        <w:t>parameter pada tiap titik sampel pewakil disajikan dalam Tabel 5, kemudian pengkategorian status</w:t>
      </w:r>
      <w:r>
        <w:rPr>
          <w:spacing w:val="1"/>
        </w:rPr>
        <w:t xml:space="preserve"> </w:t>
      </w:r>
      <w:r>
        <w:t>kerusakan</w:t>
      </w:r>
      <w:r>
        <w:rPr>
          <w:spacing w:val="-1"/>
        </w:rPr>
        <w:t xml:space="preserve"> </w:t>
      </w:r>
      <w:r>
        <w:t>tanahnya</w:t>
      </w:r>
      <w:r>
        <w:rPr>
          <w:spacing w:val="-1"/>
        </w:rPr>
        <w:t xml:space="preserve"> </w:t>
      </w:r>
      <w:r>
        <w:t>disajikan dalam Tabel</w:t>
      </w:r>
      <w:r>
        <w:rPr>
          <w:spacing w:val="1"/>
        </w:rPr>
        <w:t xml:space="preserve"> </w:t>
      </w:r>
      <w:r>
        <w:t>6.</w:t>
      </w:r>
    </w:p>
    <w:p w14:paraId="15872132" w14:textId="626FB386" w:rsidR="00555ECD" w:rsidRDefault="00555ECD" w:rsidP="00555ECD">
      <w:pPr>
        <w:pStyle w:val="BodyText"/>
        <w:ind w:right="72" w:firstLine="720"/>
        <w:jc w:val="both"/>
      </w:pPr>
    </w:p>
    <w:p w14:paraId="7F7E7058" w14:textId="22DA1B23" w:rsidR="000718BC" w:rsidRDefault="00FB5F06" w:rsidP="00104DE9">
      <w:pPr>
        <w:pStyle w:val="BodyText"/>
        <w:spacing w:before="90"/>
        <w:ind w:left="851" w:right="102" w:hanging="851"/>
        <w:jc w:val="both"/>
      </w:pPr>
      <w:r>
        <w:t>Tabel</w:t>
      </w:r>
      <w:r>
        <w:rPr>
          <w:spacing w:val="11"/>
        </w:rPr>
        <w:t xml:space="preserve"> </w:t>
      </w:r>
      <w:r>
        <w:t>5.</w:t>
      </w:r>
      <w:r>
        <w:rPr>
          <w:spacing w:val="9"/>
        </w:rPr>
        <w:t xml:space="preserve"> </w:t>
      </w:r>
      <w:r>
        <w:t>Hasil</w:t>
      </w:r>
      <w:r>
        <w:rPr>
          <w:spacing w:val="12"/>
        </w:rPr>
        <w:t xml:space="preserve"> </w:t>
      </w:r>
      <w:r>
        <w:t>Perhitungan</w:t>
      </w:r>
      <w:r>
        <w:rPr>
          <w:spacing w:val="9"/>
        </w:rPr>
        <w:t xml:space="preserve"> </w:t>
      </w:r>
      <w:r>
        <w:t>Frekuensi</w:t>
      </w:r>
      <w:r>
        <w:rPr>
          <w:spacing w:val="11"/>
        </w:rPr>
        <w:t xml:space="preserve"> </w:t>
      </w:r>
      <w:r>
        <w:t>Relatif</w:t>
      </w:r>
      <w:r>
        <w:rPr>
          <w:spacing w:val="11"/>
        </w:rPr>
        <w:t xml:space="preserve"> </w:t>
      </w:r>
      <w:r>
        <w:t>dan</w:t>
      </w:r>
      <w:r>
        <w:rPr>
          <w:spacing w:val="12"/>
        </w:rPr>
        <w:t xml:space="preserve"> </w:t>
      </w:r>
      <w:r w:rsidR="002843F7" w:rsidRPr="002843F7">
        <w:rPr>
          <w:i/>
        </w:rPr>
        <w:t>Scoring</w:t>
      </w:r>
      <w:r>
        <w:rPr>
          <w:i/>
          <w:spacing w:val="12"/>
        </w:rPr>
        <w:t xml:space="preserve"> </w:t>
      </w:r>
      <w:r>
        <w:t>untuk</w:t>
      </w:r>
      <w:r>
        <w:rPr>
          <w:spacing w:val="10"/>
        </w:rPr>
        <w:t xml:space="preserve"> </w:t>
      </w:r>
      <w:r>
        <w:t>Parameter</w:t>
      </w:r>
      <w:r>
        <w:rPr>
          <w:spacing w:val="11"/>
        </w:rPr>
        <w:t xml:space="preserve"> </w:t>
      </w:r>
      <w:r>
        <w:t>Kerusakan</w:t>
      </w:r>
      <w:r>
        <w:rPr>
          <w:spacing w:val="9"/>
        </w:rPr>
        <w:t xml:space="preserve"> </w:t>
      </w:r>
      <w:r>
        <w:t>Tanah</w:t>
      </w:r>
      <w:r>
        <w:rPr>
          <w:spacing w:val="10"/>
        </w:rPr>
        <w:t xml:space="preserve"> </w:t>
      </w:r>
      <w:r>
        <w:t>untuk</w:t>
      </w:r>
      <w:r>
        <w:rPr>
          <w:spacing w:val="-57"/>
        </w:rPr>
        <w:t xml:space="preserve"> </w:t>
      </w:r>
      <w:r>
        <w:t>Produksi</w:t>
      </w:r>
      <w:r>
        <w:rPr>
          <w:spacing w:val="-2"/>
        </w:rPr>
        <w:t xml:space="preserve"> </w:t>
      </w:r>
      <w:r>
        <w:t>Biomassa</w:t>
      </w:r>
      <w:r>
        <w:rPr>
          <w:spacing w:val="-1"/>
        </w:rPr>
        <w:t xml:space="preserve"> </w:t>
      </w:r>
      <w:r>
        <w:t>pada</w:t>
      </w:r>
      <w:r>
        <w:rPr>
          <w:spacing w:val="-2"/>
        </w:rPr>
        <w:t xml:space="preserve"> </w:t>
      </w:r>
      <w:r>
        <w:t>Lahan</w:t>
      </w:r>
      <w:r>
        <w:rPr>
          <w:spacing w:val="-1"/>
        </w:rPr>
        <w:t xml:space="preserve"> </w:t>
      </w:r>
      <w:r>
        <w:t>Bekas</w:t>
      </w:r>
      <w:r>
        <w:rPr>
          <w:spacing w:val="1"/>
        </w:rPr>
        <w:t xml:space="preserve"> </w:t>
      </w:r>
      <w:r>
        <w:t>Galian</w:t>
      </w:r>
      <w:r>
        <w:rPr>
          <w:spacing w:val="1"/>
        </w:rPr>
        <w:t xml:space="preserve"> </w:t>
      </w:r>
      <w:r>
        <w:t>Industri</w:t>
      </w:r>
      <w:r>
        <w:rPr>
          <w:spacing w:val="-1"/>
        </w:rPr>
        <w:t xml:space="preserve"> </w:t>
      </w:r>
      <w:r>
        <w:t>Batu</w:t>
      </w:r>
      <w:r>
        <w:rPr>
          <w:spacing w:val="-2"/>
        </w:rPr>
        <w:t xml:space="preserve"> </w:t>
      </w:r>
      <w:r>
        <w:t>Bata</w:t>
      </w:r>
      <w:r>
        <w:rPr>
          <w:spacing w:val="-1"/>
        </w:rPr>
        <w:t xml:space="preserve"> </w:t>
      </w:r>
      <w:r>
        <w:t>di</w:t>
      </w:r>
      <w:r>
        <w:rPr>
          <w:spacing w:val="-1"/>
        </w:rPr>
        <w:t xml:space="preserve"> </w:t>
      </w:r>
      <w:r>
        <w:t>Kalurahan</w:t>
      </w:r>
      <w:r>
        <w:rPr>
          <w:spacing w:val="-1"/>
        </w:rPr>
        <w:t xml:space="preserve"> </w:t>
      </w:r>
      <w:r>
        <w:t>Sitimulyo</w:t>
      </w:r>
    </w:p>
    <w:tbl>
      <w:tblPr>
        <w:tblW w:w="9694" w:type="dxa"/>
        <w:jc w:val="center"/>
        <w:tblLayout w:type="fixed"/>
        <w:tblLook w:val="04A0" w:firstRow="1" w:lastRow="0" w:firstColumn="1" w:lastColumn="0" w:noHBand="0" w:noVBand="1"/>
      </w:tblPr>
      <w:tblGrid>
        <w:gridCol w:w="988"/>
        <w:gridCol w:w="1820"/>
        <w:gridCol w:w="709"/>
        <w:gridCol w:w="709"/>
        <w:gridCol w:w="425"/>
        <w:gridCol w:w="850"/>
        <w:gridCol w:w="426"/>
        <w:gridCol w:w="567"/>
        <w:gridCol w:w="567"/>
        <w:gridCol w:w="425"/>
        <w:gridCol w:w="425"/>
        <w:gridCol w:w="567"/>
        <w:gridCol w:w="425"/>
        <w:gridCol w:w="791"/>
      </w:tblGrid>
      <w:tr w:rsidR="00555ECD" w:rsidRPr="00C72F4B" w14:paraId="75070AB7" w14:textId="77777777" w:rsidTr="00E677C6">
        <w:trPr>
          <w:trHeight w:val="375"/>
          <w:jc w:val="center"/>
        </w:trPr>
        <w:tc>
          <w:tcPr>
            <w:tcW w:w="988" w:type="dxa"/>
            <w:vMerge w:val="restart"/>
            <w:tcBorders>
              <w:top w:val="single" w:sz="4" w:space="0" w:color="auto"/>
              <w:bottom w:val="single" w:sz="4" w:space="0" w:color="auto"/>
            </w:tcBorders>
            <w:shd w:val="clear" w:color="auto" w:fill="auto"/>
            <w:vAlign w:val="center"/>
          </w:tcPr>
          <w:p w14:paraId="121377B6" w14:textId="77777777" w:rsidR="00555ECD" w:rsidRPr="00C72F4B" w:rsidRDefault="00555ECD" w:rsidP="00555ECD">
            <w:pPr>
              <w:ind w:left="-104" w:right="49"/>
              <w:jc w:val="center"/>
              <w:rPr>
                <w:b/>
                <w:bCs/>
                <w:color w:val="000000"/>
                <w:sz w:val="20"/>
                <w:szCs w:val="20"/>
              </w:rPr>
            </w:pPr>
            <w:r w:rsidRPr="00C72F4B">
              <w:rPr>
                <w:b/>
                <w:bCs/>
                <w:color w:val="000000"/>
                <w:sz w:val="20"/>
                <w:szCs w:val="20"/>
              </w:rPr>
              <w:t>Dusun</w:t>
            </w:r>
          </w:p>
        </w:tc>
        <w:tc>
          <w:tcPr>
            <w:tcW w:w="1820" w:type="dxa"/>
            <w:vMerge w:val="restart"/>
            <w:tcBorders>
              <w:top w:val="single" w:sz="4" w:space="0" w:color="auto"/>
              <w:bottom w:val="single" w:sz="4" w:space="0" w:color="auto"/>
            </w:tcBorders>
            <w:shd w:val="clear" w:color="auto" w:fill="auto"/>
            <w:vAlign w:val="center"/>
          </w:tcPr>
          <w:p w14:paraId="0FE4436F" w14:textId="77777777" w:rsidR="00555ECD" w:rsidRPr="00C72F4B" w:rsidRDefault="00555ECD" w:rsidP="00555ECD">
            <w:pPr>
              <w:ind w:left="-117" w:right="87"/>
              <w:jc w:val="center"/>
              <w:rPr>
                <w:b/>
                <w:bCs/>
                <w:color w:val="000000"/>
                <w:sz w:val="20"/>
                <w:szCs w:val="20"/>
              </w:rPr>
            </w:pPr>
            <w:r w:rsidRPr="00C72F4B">
              <w:rPr>
                <w:b/>
                <w:bCs/>
                <w:color w:val="000000"/>
                <w:sz w:val="20"/>
                <w:szCs w:val="20"/>
              </w:rPr>
              <w:t>Satuan Lahan</w:t>
            </w:r>
          </w:p>
        </w:tc>
        <w:tc>
          <w:tcPr>
            <w:tcW w:w="6095" w:type="dxa"/>
            <w:gridSpan w:val="11"/>
            <w:tcBorders>
              <w:top w:val="single" w:sz="4" w:space="0" w:color="auto"/>
              <w:bottom w:val="single" w:sz="4" w:space="0" w:color="auto"/>
            </w:tcBorders>
            <w:shd w:val="clear" w:color="auto" w:fill="auto"/>
            <w:vAlign w:val="center"/>
          </w:tcPr>
          <w:p w14:paraId="42FBA349" w14:textId="77777777" w:rsidR="00555ECD" w:rsidRPr="00C72F4B" w:rsidRDefault="00555ECD" w:rsidP="00555ECD">
            <w:pPr>
              <w:ind w:left="-117" w:right="87"/>
              <w:jc w:val="center"/>
              <w:rPr>
                <w:b/>
                <w:bCs/>
                <w:color w:val="000000"/>
                <w:sz w:val="20"/>
                <w:szCs w:val="20"/>
              </w:rPr>
            </w:pPr>
            <w:r>
              <w:rPr>
                <w:b/>
                <w:bCs/>
                <w:color w:val="000000"/>
                <w:sz w:val="20"/>
                <w:szCs w:val="20"/>
              </w:rPr>
              <w:t>Parameteer</w:t>
            </w:r>
          </w:p>
        </w:tc>
        <w:tc>
          <w:tcPr>
            <w:tcW w:w="791" w:type="dxa"/>
            <w:vMerge w:val="restart"/>
            <w:tcBorders>
              <w:top w:val="single" w:sz="4" w:space="0" w:color="auto"/>
              <w:bottom w:val="single" w:sz="4" w:space="0" w:color="auto"/>
            </w:tcBorders>
            <w:shd w:val="clear" w:color="auto" w:fill="auto"/>
            <w:vAlign w:val="center"/>
          </w:tcPr>
          <w:p w14:paraId="4AB3F692" w14:textId="77777777" w:rsidR="00555ECD" w:rsidRDefault="00555ECD" w:rsidP="00555ECD">
            <w:pPr>
              <w:ind w:right="87"/>
              <w:jc w:val="center"/>
              <w:rPr>
                <w:b/>
                <w:bCs/>
                <w:color w:val="000000"/>
                <w:sz w:val="20"/>
                <w:szCs w:val="20"/>
              </w:rPr>
            </w:pPr>
            <w:r>
              <w:rPr>
                <w:b/>
                <w:bCs/>
                <w:color w:val="000000"/>
                <w:sz w:val="20"/>
                <w:szCs w:val="20"/>
              </w:rPr>
              <w:t>Total Skor</w:t>
            </w:r>
          </w:p>
        </w:tc>
      </w:tr>
      <w:tr w:rsidR="00555ECD" w:rsidRPr="00B071B6" w14:paraId="56EEFE90" w14:textId="77777777" w:rsidTr="00E677C6">
        <w:trPr>
          <w:trHeight w:val="300"/>
          <w:jc w:val="center"/>
        </w:trPr>
        <w:tc>
          <w:tcPr>
            <w:tcW w:w="988" w:type="dxa"/>
            <w:vMerge/>
            <w:tcBorders>
              <w:bottom w:val="single" w:sz="4" w:space="0" w:color="auto"/>
            </w:tcBorders>
            <w:shd w:val="clear" w:color="auto" w:fill="auto"/>
            <w:vAlign w:val="center"/>
          </w:tcPr>
          <w:p w14:paraId="2A32F9DB" w14:textId="77777777" w:rsidR="00555ECD" w:rsidRPr="00B071B6" w:rsidRDefault="00555ECD" w:rsidP="00555ECD">
            <w:pPr>
              <w:ind w:left="-104" w:right="49"/>
              <w:jc w:val="center"/>
              <w:rPr>
                <w:color w:val="000000"/>
                <w:sz w:val="20"/>
                <w:szCs w:val="20"/>
              </w:rPr>
            </w:pPr>
          </w:p>
        </w:tc>
        <w:tc>
          <w:tcPr>
            <w:tcW w:w="1820" w:type="dxa"/>
            <w:vMerge/>
            <w:tcBorders>
              <w:bottom w:val="single" w:sz="4" w:space="0" w:color="auto"/>
            </w:tcBorders>
            <w:shd w:val="clear" w:color="auto" w:fill="auto"/>
            <w:vAlign w:val="center"/>
          </w:tcPr>
          <w:p w14:paraId="00A80547" w14:textId="77777777" w:rsidR="00555ECD" w:rsidRPr="00B071B6" w:rsidRDefault="00555ECD" w:rsidP="00555ECD">
            <w:pPr>
              <w:ind w:left="-117" w:right="87"/>
              <w:jc w:val="center"/>
              <w:rPr>
                <w:color w:val="000000"/>
                <w:sz w:val="20"/>
                <w:szCs w:val="20"/>
              </w:rPr>
            </w:pPr>
          </w:p>
        </w:tc>
        <w:tc>
          <w:tcPr>
            <w:tcW w:w="709" w:type="dxa"/>
            <w:tcBorders>
              <w:top w:val="single" w:sz="4" w:space="0" w:color="auto"/>
              <w:bottom w:val="single" w:sz="4" w:space="0" w:color="auto"/>
            </w:tcBorders>
            <w:shd w:val="clear" w:color="auto" w:fill="auto"/>
            <w:vAlign w:val="center"/>
          </w:tcPr>
          <w:p w14:paraId="48DF298B" w14:textId="77777777" w:rsidR="00555ECD" w:rsidRPr="00C72F4B" w:rsidRDefault="00555ECD" w:rsidP="00555ECD">
            <w:pPr>
              <w:ind w:left="-106"/>
              <w:jc w:val="center"/>
              <w:rPr>
                <w:b/>
                <w:bCs/>
                <w:color w:val="000000"/>
                <w:sz w:val="20"/>
                <w:szCs w:val="20"/>
              </w:rPr>
            </w:pPr>
          </w:p>
        </w:tc>
        <w:tc>
          <w:tcPr>
            <w:tcW w:w="709" w:type="dxa"/>
            <w:tcBorders>
              <w:bottom w:val="single" w:sz="4" w:space="0" w:color="auto"/>
            </w:tcBorders>
            <w:shd w:val="clear" w:color="auto" w:fill="auto"/>
            <w:noWrap/>
            <w:vAlign w:val="center"/>
          </w:tcPr>
          <w:p w14:paraId="34498E8B" w14:textId="77777777" w:rsidR="00555ECD" w:rsidRPr="00B42C42" w:rsidRDefault="00555ECD" w:rsidP="00555ECD">
            <w:pPr>
              <w:ind w:left="-106"/>
              <w:jc w:val="center"/>
              <w:rPr>
                <w:b/>
                <w:bCs/>
                <w:color w:val="000000"/>
                <w:sz w:val="20"/>
                <w:szCs w:val="20"/>
              </w:rPr>
            </w:pPr>
            <w:r w:rsidRPr="00B42C42">
              <w:rPr>
                <w:b/>
                <w:bCs/>
                <w:color w:val="000000"/>
                <w:sz w:val="20"/>
                <w:szCs w:val="20"/>
              </w:rPr>
              <w:t>s</w:t>
            </w:r>
          </w:p>
        </w:tc>
        <w:tc>
          <w:tcPr>
            <w:tcW w:w="425" w:type="dxa"/>
            <w:tcBorders>
              <w:bottom w:val="single" w:sz="4" w:space="0" w:color="auto"/>
            </w:tcBorders>
            <w:shd w:val="clear" w:color="auto" w:fill="auto"/>
            <w:noWrap/>
            <w:vAlign w:val="center"/>
          </w:tcPr>
          <w:p w14:paraId="04EE2FA9" w14:textId="77777777" w:rsidR="00555ECD" w:rsidRPr="00C72F4B" w:rsidRDefault="00555ECD" w:rsidP="00555ECD">
            <w:pPr>
              <w:jc w:val="center"/>
              <w:rPr>
                <w:b/>
                <w:bCs/>
                <w:color w:val="000000"/>
                <w:sz w:val="20"/>
                <w:szCs w:val="20"/>
              </w:rPr>
            </w:pPr>
            <w:r w:rsidRPr="00C72F4B">
              <w:rPr>
                <w:b/>
                <w:bCs/>
                <w:color w:val="000000"/>
                <w:sz w:val="20"/>
                <w:szCs w:val="20"/>
              </w:rPr>
              <w:t>b</w:t>
            </w:r>
          </w:p>
        </w:tc>
        <w:tc>
          <w:tcPr>
            <w:tcW w:w="850" w:type="dxa"/>
            <w:tcBorders>
              <w:bottom w:val="single" w:sz="4" w:space="0" w:color="auto"/>
            </w:tcBorders>
            <w:shd w:val="clear" w:color="auto" w:fill="auto"/>
            <w:noWrap/>
            <w:vAlign w:val="center"/>
          </w:tcPr>
          <w:p w14:paraId="40A70C9C" w14:textId="77777777" w:rsidR="00555ECD" w:rsidRPr="00C72F4B" w:rsidRDefault="00555ECD" w:rsidP="00555ECD">
            <w:pPr>
              <w:jc w:val="center"/>
              <w:rPr>
                <w:b/>
                <w:bCs/>
                <w:color w:val="000000"/>
                <w:sz w:val="20"/>
                <w:szCs w:val="20"/>
              </w:rPr>
            </w:pPr>
            <w:r>
              <w:rPr>
                <w:b/>
                <w:bCs/>
                <w:color w:val="000000"/>
                <w:sz w:val="20"/>
                <w:szCs w:val="20"/>
              </w:rPr>
              <w:t>f</w:t>
            </w:r>
          </w:p>
        </w:tc>
        <w:tc>
          <w:tcPr>
            <w:tcW w:w="426" w:type="dxa"/>
            <w:tcBorders>
              <w:bottom w:val="single" w:sz="4" w:space="0" w:color="auto"/>
            </w:tcBorders>
            <w:shd w:val="clear" w:color="auto" w:fill="auto"/>
            <w:noWrap/>
            <w:vAlign w:val="center"/>
          </w:tcPr>
          <w:p w14:paraId="639B8893" w14:textId="77777777" w:rsidR="00555ECD" w:rsidRPr="00C72F4B" w:rsidRDefault="00555ECD" w:rsidP="00555ECD">
            <w:pPr>
              <w:jc w:val="center"/>
              <w:rPr>
                <w:b/>
                <w:bCs/>
                <w:color w:val="000000"/>
                <w:sz w:val="20"/>
                <w:szCs w:val="20"/>
              </w:rPr>
            </w:pPr>
            <w:r>
              <w:rPr>
                <w:b/>
                <w:bCs/>
                <w:color w:val="000000"/>
                <w:sz w:val="20"/>
                <w:szCs w:val="20"/>
              </w:rPr>
              <w:t>d</w:t>
            </w:r>
          </w:p>
        </w:tc>
        <w:tc>
          <w:tcPr>
            <w:tcW w:w="567" w:type="dxa"/>
            <w:tcBorders>
              <w:bottom w:val="single" w:sz="4" w:space="0" w:color="auto"/>
            </w:tcBorders>
            <w:shd w:val="clear" w:color="auto" w:fill="auto"/>
            <w:noWrap/>
            <w:vAlign w:val="center"/>
          </w:tcPr>
          <w:p w14:paraId="60D34951" w14:textId="77777777" w:rsidR="00555ECD" w:rsidRPr="00C72F4B" w:rsidRDefault="00555ECD" w:rsidP="00555ECD">
            <w:pPr>
              <w:jc w:val="center"/>
              <w:rPr>
                <w:b/>
                <w:bCs/>
                <w:color w:val="000000"/>
                <w:sz w:val="20"/>
                <w:szCs w:val="20"/>
              </w:rPr>
            </w:pPr>
            <w:r>
              <w:rPr>
                <w:b/>
                <w:bCs/>
                <w:color w:val="000000"/>
                <w:sz w:val="20"/>
                <w:szCs w:val="20"/>
              </w:rPr>
              <w:t>v</w:t>
            </w:r>
          </w:p>
        </w:tc>
        <w:tc>
          <w:tcPr>
            <w:tcW w:w="567" w:type="dxa"/>
            <w:tcBorders>
              <w:bottom w:val="single" w:sz="4" w:space="0" w:color="auto"/>
            </w:tcBorders>
            <w:shd w:val="clear" w:color="auto" w:fill="auto"/>
            <w:vAlign w:val="center"/>
          </w:tcPr>
          <w:p w14:paraId="24B08111" w14:textId="77777777" w:rsidR="00555ECD" w:rsidRPr="00C72F4B" w:rsidRDefault="00555ECD" w:rsidP="00555ECD">
            <w:pPr>
              <w:jc w:val="center"/>
              <w:rPr>
                <w:b/>
                <w:bCs/>
                <w:color w:val="000000"/>
                <w:sz w:val="20"/>
                <w:szCs w:val="20"/>
              </w:rPr>
            </w:pPr>
            <w:r>
              <w:rPr>
                <w:b/>
                <w:bCs/>
                <w:color w:val="000000"/>
                <w:sz w:val="20"/>
                <w:szCs w:val="20"/>
              </w:rPr>
              <w:t>p</w:t>
            </w:r>
          </w:p>
        </w:tc>
        <w:tc>
          <w:tcPr>
            <w:tcW w:w="425" w:type="dxa"/>
            <w:tcBorders>
              <w:bottom w:val="single" w:sz="4" w:space="0" w:color="auto"/>
            </w:tcBorders>
            <w:shd w:val="clear" w:color="auto" w:fill="auto"/>
            <w:noWrap/>
            <w:vAlign w:val="center"/>
          </w:tcPr>
          <w:p w14:paraId="22543E72" w14:textId="77777777" w:rsidR="00555ECD" w:rsidRPr="00C72F4B" w:rsidRDefault="00555ECD" w:rsidP="00555ECD">
            <w:pPr>
              <w:jc w:val="center"/>
              <w:rPr>
                <w:b/>
                <w:bCs/>
                <w:color w:val="000000"/>
                <w:sz w:val="20"/>
                <w:szCs w:val="20"/>
              </w:rPr>
            </w:pPr>
            <w:r w:rsidRPr="00C72F4B">
              <w:rPr>
                <w:b/>
                <w:bCs/>
                <w:color w:val="000000"/>
                <w:sz w:val="20"/>
                <w:szCs w:val="20"/>
              </w:rPr>
              <w:t>a</w:t>
            </w:r>
          </w:p>
        </w:tc>
        <w:tc>
          <w:tcPr>
            <w:tcW w:w="425" w:type="dxa"/>
            <w:tcBorders>
              <w:bottom w:val="single" w:sz="4" w:space="0" w:color="auto"/>
            </w:tcBorders>
            <w:shd w:val="clear" w:color="auto" w:fill="auto"/>
            <w:noWrap/>
            <w:vAlign w:val="center"/>
          </w:tcPr>
          <w:p w14:paraId="14EC6A04" w14:textId="77777777" w:rsidR="00555ECD" w:rsidRPr="00C72F4B" w:rsidRDefault="00555ECD" w:rsidP="00555ECD">
            <w:pPr>
              <w:ind w:left="-55" w:right="30"/>
              <w:jc w:val="center"/>
              <w:rPr>
                <w:b/>
                <w:bCs/>
                <w:color w:val="000000"/>
                <w:sz w:val="20"/>
                <w:szCs w:val="20"/>
              </w:rPr>
            </w:pPr>
            <w:r w:rsidRPr="00C72F4B">
              <w:rPr>
                <w:b/>
                <w:bCs/>
                <w:color w:val="000000"/>
                <w:sz w:val="20"/>
                <w:szCs w:val="20"/>
              </w:rPr>
              <w:t>e</w:t>
            </w:r>
          </w:p>
        </w:tc>
        <w:tc>
          <w:tcPr>
            <w:tcW w:w="567" w:type="dxa"/>
            <w:tcBorders>
              <w:bottom w:val="single" w:sz="4" w:space="0" w:color="auto"/>
            </w:tcBorders>
            <w:shd w:val="clear" w:color="auto" w:fill="auto"/>
            <w:noWrap/>
            <w:vAlign w:val="center"/>
          </w:tcPr>
          <w:p w14:paraId="4CABE3AF" w14:textId="77777777" w:rsidR="00555ECD" w:rsidRPr="00C72F4B" w:rsidRDefault="00555ECD" w:rsidP="00555ECD">
            <w:pPr>
              <w:ind w:left="-249" w:right="-254"/>
              <w:jc w:val="center"/>
              <w:rPr>
                <w:b/>
                <w:bCs/>
                <w:color w:val="000000"/>
                <w:sz w:val="20"/>
                <w:szCs w:val="20"/>
              </w:rPr>
            </w:pPr>
            <w:r w:rsidRPr="00C72F4B">
              <w:rPr>
                <w:b/>
                <w:bCs/>
                <w:color w:val="000000"/>
                <w:sz w:val="20"/>
                <w:szCs w:val="20"/>
              </w:rPr>
              <w:t>r</w:t>
            </w:r>
          </w:p>
        </w:tc>
        <w:tc>
          <w:tcPr>
            <w:tcW w:w="425" w:type="dxa"/>
            <w:tcBorders>
              <w:bottom w:val="single" w:sz="4" w:space="0" w:color="auto"/>
            </w:tcBorders>
            <w:shd w:val="clear" w:color="auto" w:fill="auto"/>
            <w:vAlign w:val="center"/>
          </w:tcPr>
          <w:p w14:paraId="794A8E4E" w14:textId="77777777" w:rsidR="00555ECD" w:rsidRPr="00C72F4B" w:rsidRDefault="00555ECD" w:rsidP="00555ECD">
            <w:pPr>
              <w:tabs>
                <w:tab w:val="left" w:pos="405"/>
              </w:tabs>
              <w:ind w:left="-110"/>
              <w:jc w:val="center"/>
              <w:rPr>
                <w:b/>
                <w:bCs/>
                <w:color w:val="000000"/>
                <w:sz w:val="20"/>
                <w:szCs w:val="20"/>
              </w:rPr>
            </w:pPr>
            <w:r w:rsidRPr="00C72F4B">
              <w:rPr>
                <w:b/>
                <w:bCs/>
                <w:color w:val="000000"/>
                <w:sz w:val="20"/>
                <w:szCs w:val="20"/>
              </w:rPr>
              <w:t>m</w:t>
            </w:r>
          </w:p>
        </w:tc>
        <w:tc>
          <w:tcPr>
            <w:tcW w:w="791" w:type="dxa"/>
            <w:vMerge/>
            <w:tcBorders>
              <w:bottom w:val="single" w:sz="4" w:space="0" w:color="auto"/>
            </w:tcBorders>
            <w:shd w:val="clear" w:color="auto" w:fill="auto"/>
            <w:vAlign w:val="center"/>
          </w:tcPr>
          <w:p w14:paraId="3C424F75" w14:textId="77777777" w:rsidR="00555ECD" w:rsidRPr="00C72F4B" w:rsidRDefault="00555ECD" w:rsidP="00555ECD">
            <w:pPr>
              <w:tabs>
                <w:tab w:val="left" w:pos="405"/>
              </w:tabs>
              <w:ind w:left="-110"/>
              <w:jc w:val="center"/>
              <w:rPr>
                <w:b/>
                <w:bCs/>
                <w:color w:val="000000"/>
                <w:sz w:val="20"/>
                <w:szCs w:val="20"/>
              </w:rPr>
            </w:pPr>
          </w:p>
        </w:tc>
      </w:tr>
      <w:tr w:rsidR="00555ECD" w:rsidRPr="00B071B6" w14:paraId="73C2D32B" w14:textId="77777777" w:rsidTr="00E677C6">
        <w:trPr>
          <w:trHeight w:val="300"/>
          <w:jc w:val="center"/>
        </w:trPr>
        <w:tc>
          <w:tcPr>
            <w:tcW w:w="988" w:type="dxa"/>
            <w:vMerge w:val="restart"/>
            <w:tcBorders>
              <w:top w:val="single" w:sz="4" w:space="0" w:color="auto"/>
              <w:bottom w:val="single" w:sz="4" w:space="0" w:color="auto"/>
            </w:tcBorders>
            <w:shd w:val="clear" w:color="auto" w:fill="auto"/>
            <w:vAlign w:val="center"/>
          </w:tcPr>
          <w:p w14:paraId="29A8C9F5" w14:textId="77777777" w:rsidR="00555ECD" w:rsidRPr="00B071B6" w:rsidRDefault="00555ECD" w:rsidP="00555ECD">
            <w:pPr>
              <w:ind w:left="-104" w:right="49"/>
              <w:jc w:val="center"/>
              <w:rPr>
                <w:color w:val="000000"/>
                <w:sz w:val="20"/>
                <w:szCs w:val="20"/>
              </w:rPr>
            </w:pPr>
            <w:r w:rsidRPr="00B071B6">
              <w:rPr>
                <w:color w:val="000000"/>
                <w:sz w:val="20"/>
                <w:szCs w:val="20"/>
              </w:rPr>
              <w:t>Cepoko</w:t>
            </w:r>
            <w:r>
              <w:rPr>
                <w:color w:val="000000"/>
                <w:sz w:val="20"/>
                <w:szCs w:val="20"/>
              </w:rPr>
              <w:t>-</w:t>
            </w:r>
            <w:r w:rsidRPr="00B071B6">
              <w:rPr>
                <w:color w:val="000000"/>
                <w:sz w:val="20"/>
                <w:szCs w:val="20"/>
              </w:rPr>
              <w:t>jajar</w:t>
            </w:r>
          </w:p>
        </w:tc>
        <w:tc>
          <w:tcPr>
            <w:tcW w:w="1820" w:type="dxa"/>
            <w:vMerge w:val="restart"/>
            <w:tcBorders>
              <w:top w:val="single" w:sz="4" w:space="0" w:color="auto"/>
              <w:bottom w:val="single" w:sz="4" w:space="0" w:color="auto"/>
            </w:tcBorders>
            <w:shd w:val="clear" w:color="auto" w:fill="auto"/>
            <w:vAlign w:val="center"/>
          </w:tcPr>
          <w:p w14:paraId="4B588835" w14:textId="77777777" w:rsidR="00555ECD" w:rsidRDefault="00555ECD" w:rsidP="00555ECD">
            <w:pPr>
              <w:ind w:left="-117" w:right="-103"/>
              <w:jc w:val="center"/>
              <w:rPr>
                <w:color w:val="000000"/>
                <w:sz w:val="20"/>
                <w:szCs w:val="20"/>
              </w:rPr>
            </w:pPr>
            <w:r w:rsidRPr="00B071B6">
              <w:rPr>
                <w:color w:val="000000"/>
                <w:sz w:val="20"/>
                <w:szCs w:val="20"/>
              </w:rPr>
              <w:t>Lahan Bekas Galian</w:t>
            </w:r>
          </w:p>
          <w:p w14:paraId="1E6E28AE" w14:textId="77777777" w:rsidR="00555ECD" w:rsidRPr="00B071B6" w:rsidRDefault="00555ECD" w:rsidP="00555ECD">
            <w:pPr>
              <w:ind w:left="-117" w:right="-103"/>
              <w:jc w:val="center"/>
              <w:rPr>
                <w:color w:val="000000"/>
                <w:sz w:val="20"/>
                <w:szCs w:val="20"/>
              </w:rPr>
            </w:pPr>
            <w:r w:rsidRPr="00B071B6">
              <w:rPr>
                <w:color w:val="000000"/>
                <w:sz w:val="20"/>
                <w:szCs w:val="20"/>
              </w:rPr>
              <w:t>untuk Budidaya</w:t>
            </w:r>
          </w:p>
        </w:tc>
        <w:tc>
          <w:tcPr>
            <w:tcW w:w="709" w:type="dxa"/>
            <w:tcBorders>
              <w:top w:val="single" w:sz="4" w:space="0" w:color="auto"/>
              <w:bottom w:val="single" w:sz="4" w:space="0" w:color="auto"/>
            </w:tcBorders>
            <w:shd w:val="clear" w:color="auto" w:fill="auto"/>
            <w:vAlign w:val="center"/>
          </w:tcPr>
          <w:p w14:paraId="031B635F" w14:textId="77777777" w:rsidR="00555ECD" w:rsidRPr="00B071B6" w:rsidRDefault="00555ECD" w:rsidP="00555ECD">
            <w:pPr>
              <w:ind w:left="-106"/>
              <w:jc w:val="center"/>
              <w:rPr>
                <w:color w:val="000000"/>
                <w:sz w:val="20"/>
                <w:szCs w:val="20"/>
              </w:rPr>
            </w:pPr>
            <w:r>
              <w:rPr>
                <w:color w:val="000000"/>
                <w:sz w:val="20"/>
                <w:szCs w:val="20"/>
              </w:rPr>
              <w:t>FR</w:t>
            </w:r>
          </w:p>
        </w:tc>
        <w:tc>
          <w:tcPr>
            <w:tcW w:w="709" w:type="dxa"/>
            <w:tcBorders>
              <w:top w:val="single" w:sz="4" w:space="0" w:color="auto"/>
              <w:bottom w:val="single" w:sz="4" w:space="0" w:color="auto"/>
            </w:tcBorders>
            <w:shd w:val="clear" w:color="auto" w:fill="auto"/>
            <w:noWrap/>
            <w:vAlign w:val="center"/>
          </w:tcPr>
          <w:p w14:paraId="4CBFE3EA" w14:textId="77777777" w:rsidR="00555ECD" w:rsidRPr="00B071B6" w:rsidRDefault="00555ECD" w:rsidP="00555ECD">
            <w:pPr>
              <w:ind w:left="-106"/>
              <w:jc w:val="center"/>
              <w:rPr>
                <w:color w:val="000000"/>
                <w:sz w:val="20"/>
                <w:szCs w:val="20"/>
              </w:rPr>
            </w:pPr>
            <w:r>
              <w:rPr>
                <w:color w:val="000000"/>
                <w:sz w:val="20"/>
                <w:szCs w:val="20"/>
              </w:rPr>
              <w:t>0</w:t>
            </w:r>
          </w:p>
        </w:tc>
        <w:tc>
          <w:tcPr>
            <w:tcW w:w="425" w:type="dxa"/>
            <w:tcBorders>
              <w:top w:val="single" w:sz="4" w:space="0" w:color="auto"/>
              <w:bottom w:val="single" w:sz="4" w:space="0" w:color="auto"/>
            </w:tcBorders>
            <w:shd w:val="clear" w:color="auto" w:fill="auto"/>
            <w:noWrap/>
            <w:vAlign w:val="center"/>
          </w:tcPr>
          <w:p w14:paraId="78976EE2" w14:textId="77777777" w:rsidR="00555ECD" w:rsidRPr="00B071B6" w:rsidRDefault="00555ECD" w:rsidP="00555ECD">
            <w:pPr>
              <w:jc w:val="center"/>
              <w:rPr>
                <w:color w:val="000000"/>
                <w:sz w:val="20"/>
                <w:szCs w:val="20"/>
              </w:rPr>
            </w:pPr>
            <w:r>
              <w:rPr>
                <w:color w:val="000000"/>
                <w:sz w:val="20"/>
                <w:szCs w:val="20"/>
              </w:rPr>
              <w:t>0</w:t>
            </w:r>
          </w:p>
        </w:tc>
        <w:tc>
          <w:tcPr>
            <w:tcW w:w="850" w:type="dxa"/>
            <w:tcBorders>
              <w:top w:val="single" w:sz="4" w:space="0" w:color="auto"/>
              <w:bottom w:val="single" w:sz="4" w:space="0" w:color="auto"/>
            </w:tcBorders>
            <w:shd w:val="clear" w:color="auto" w:fill="auto"/>
            <w:noWrap/>
            <w:vAlign w:val="center"/>
          </w:tcPr>
          <w:p w14:paraId="6485D401" w14:textId="77777777" w:rsidR="00555ECD" w:rsidRPr="00B071B6" w:rsidRDefault="00555ECD" w:rsidP="00555ECD">
            <w:pPr>
              <w:jc w:val="center"/>
              <w:rPr>
                <w:color w:val="000000"/>
                <w:sz w:val="20"/>
                <w:szCs w:val="20"/>
              </w:rPr>
            </w:pPr>
            <w:r>
              <w:rPr>
                <w:color w:val="000000"/>
                <w:sz w:val="20"/>
                <w:szCs w:val="20"/>
              </w:rPr>
              <w:t>100%</w:t>
            </w:r>
          </w:p>
        </w:tc>
        <w:tc>
          <w:tcPr>
            <w:tcW w:w="426" w:type="dxa"/>
            <w:tcBorders>
              <w:top w:val="single" w:sz="4" w:space="0" w:color="auto"/>
              <w:bottom w:val="single" w:sz="4" w:space="0" w:color="auto"/>
            </w:tcBorders>
            <w:shd w:val="clear" w:color="auto" w:fill="auto"/>
            <w:noWrap/>
            <w:vAlign w:val="center"/>
          </w:tcPr>
          <w:p w14:paraId="7D230699" w14:textId="77777777" w:rsidR="00555ECD" w:rsidRPr="00B071B6" w:rsidRDefault="00555ECD" w:rsidP="00555ECD">
            <w:pPr>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43C10C6D" w14:textId="77777777" w:rsidR="00555ECD" w:rsidRPr="00B071B6" w:rsidRDefault="00555ECD" w:rsidP="00555ECD">
            <w:pPr>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60067A5A" w14:textId="77777777" w:rsidR="00555ECD" w:rsidRPr="00B071B6" w:rsidRDefault="00555ECD" w:rsidP="00555ECD">
            <w:pPr>
              <w:ind w:left="-250" w:right="-246"/>
              <w:jc w:val="center"/>
              <w:rPr>
                <w:color w:val="000000"/>
                <w:sz w:val="20"/>
                <w:szCs w:val="20"/>
              </w:rPr>
            </w:pPr>
            <w:r>
              <w:rPr>
                <w:sz w:val="20"/>
                <w:szCs w:val="20"/>
              </w:rPr>
              <w:t>0</w:t>
            </w:r>
          </w:p>
        </w:tc>
        <w:tc>
          <w:tcPr>
            <w:tcW w:w="425" w:type="dxa"/>
            <w:tcBorders>
              <w:top w:val="single" w:sz="4" w:space="0" w:color="auto"/>
              <w:bottom w:val="single" w:sz="4" w:space="0" w:color="auto"/>
            </w:tcBorders>
            <w:shd w:val="clear" w:color="auto" w:fill="auto"/>
            <w:noWrap/>
            <w:vAlign w:val="center"/>
          </w:tcPr>
          <w:p w14:paraId="7390B6D8" w14:textId="77777777" w:rsidR="00555ECD" w:rsidRPr="00B071B6" w:rsidRDefault="00555ECD" w:rsidP="00555ECD">
            <w:pPr>
              <w:jc w:val="center"/>
              <w:rPr>
                <w:color w:val="000000"/>
                <w:sz w:val="20"/>
                <w:szCs w:val="20"/>
              </w:rPr>
            </w:pPr>
            <w:r>
              <w:rPr>
                <w:color w:val="000000"/>
                <w:sz w:val="20"/>
                <w:szCs w:val="20"/>
              </w:rPr>
              <w:t>0</w:t>
            </w:r>
          </w:p>
        </w:tc>
        <w:tc>
          <w:tcPr>
            <w:tcW w:w="425" w:type="dxa"/>
            <w:tcBorders>
              <w:top w:val="single" w:sz="4" w:space="0" w:color="auto"/>
              <w:bottom w:val="single" w:sz="4" w:space="0" w:color="auto"/>
            </w:tcBorders>
            <w:shd w:val="clear" w:color="auto" w:fill="auto"/>
            <w:noWrap/>
            <w:vAlign w:val="center"/>
          </w:tcPr>
          <w:p w14:paraId="11C368BE" w14:textId="77777777" w:rsidR="00555ECD" w:rsidRPr="00B071B6" w:rsidRDefault="00555ECD" w:rsidP="00555ECD">
            <w:pPr>
              <w:ind w:left="30"/>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109606A3" w14:textId="77777777" w:rsidR="00555ECD" w:rsidRPr="00B071B6" w:rsidRDefault="00555ECD" w:rsidP="00555ECD">
            <w:pPr>
              <w:ind w:left="-249" w:right="-254"/>
              <w:jc w:val="center"/>
              <w:rPr>
                <w:color w:val="000000"/>
                <w:sz w:val="20"/>
                <w:szCs w:val="20"/>
              </w:rPr>
            </w:pPr>
            <w:r>
              <w:rPr>
                <w:color w:val="000000"/>
                <w:sz w:val="20"/>
                <w:szCs w:val="20"/>
              </w:rPr>
              <w:t>100%</w:t>
            </w:r>
          </w:p>
        </w:tc>
        <w:tc>
          <w:tcPr>
            <w:tcW w:w="425" w:type="dxa"/>
            <w:tcBorders>
              <w:top w:val="single" w:sz="4" w:space="0" w:color="auto"/>
              <w:bottom w:val="single" w:sz="4" w:space="0" w:color="auto"/>
            </w:tcBorders>
            <w:shd w:val="clear" w:color="auto" w:fill="auto"/>
            <w:noWrap/>
            <w:vAlign w:val="center"/>
          </w:tcPr>
          <w:p w14:paraId="668944DF" w14:textId="77777777" w:rsidR="00555ECD" w:rsidRPr="00B071B6" w:rsidRDefault="00555ECD" w:rsidP="00555ECD">
            <w:pPr>
              <w:ind w:left="-325" w:right="-198"/>
              <w:jc w:val="center"/>
              <w:rPr>
                <w:color w:val="000000"/>
                <w:sz w:val="20"/>
                <w:szCs w:val="20"/>
              </w:rPr>
            </w:pPr>
            <w:r>
              <w:rPr>
                <w:color w:val="000000"/>
                <w:sz w:val="20"/>
                <w:szCs w:val="20"/>
              </w:rPr>
              <w:t>0</w:t>
            </w:r>
          </w:p>
        </w:tc>
        <w:tc>
          <w:tcPr>
            <w:tcW w:w="791" w:type="dxa"/>
            <w:vMerge w:val="restart"/>
            <w:tcBorders>
              <w:top w:val="single" w:sz="4" w:space="0" w:color="auto"/>
              <w:bottom w:val="single" w:sz="4" w:space="0" w:color="auto"/>
            </w:tcBorders>
            <w:shd w:val="clear" w:color="auto" w:fill="auto"/>
            <w:vAlign w:val="center"/>
          </w:tcPr>
          <w:p w14:paraId="3B241EEA" w14:textId="77777777" w:rsidR="00555ECD" w:rsidRPr="00B42C42" w:rsidRDefault="00555ECD" w:rsidP="00555ECD">
            <w:pPr>
              <w:ind w:left="-325" w:right="-198"/>
              <w:jc w:val="center"/>
              <w:rPr>
                <w:b/>
                <w:bCs/>
                <w:color w:val="000000"/>
                <w:sz w:val="20"/>
                <w:szCs w:val="20"/>
              </w:rPr>
            </w:pPr>
            <w:r w:rsidRPr="00B42C42">
              <w:rPr>
                <w:b/>
                <w:bCs/>
                <w:color w:val="000000"/>
                <w:sz w:val="20"/>
                <w:szCs w:val="20"/>
              </w:rPr>
              <w:t>8</w:t>
            </w:r>
          </w:p>
        </w:tc>
      </w:tr>
      <w:tr w:rsidR="00555ECD" w:rsidRPr="00B071B6" w14:paraId="4E7D6BD3" w14:textId="77777777" w:rsidTr="00E677C6">
        <w:trPr>
          <w:trHeight w:val="300"/>
          <w:jc w:val="center"/>
        </w:trPr>
        <w:tc>
          <w:tcPr>
            <w:tcW w:w="988" w:type="dxa"/>
            <w:vMerge/>
            <w:tcBorders>
              <w:bottom w:val="single" w:sz="4" w:space="0" w:color="auto"/>
            </w:tcBorders>
            <w:shd w:val="clear" w:color="auto" w:fill="auto"/>
            <w:vAlign w:val="center"/>
          </w:tcPr>
          <w:p w14:paraId="142C027F" w14:textId="77777777" w:rsidR="00555ECD" w:rsidRPr="00B071B6" w:rsidRDefault="00555ECD" w:rsidP="00555ECD">
            <w:pPr>
              <w:ind w:left="-104" w:right="49"/>
              <w:jc w:val="center"/>
              <w:rPr>
                <w:color w:val="000000"/>
                <w:sz w:val="20"/>
                <w:szCs w:val="20"/>
              </w:rPr>
            </w:pPr>
          </w:p>
        </w:tc>
        <w:tc>
          <w:tcPr>
            <w:tcW w:w="1820" w:type="dxa"/>
            <w:vMerge/>
            <w:tcBorders>
              <w:bottom w:val="single" w:sz="4" w:space="0" w:color="auto"/>
            </w:tcBorders>
            <w:shd w:val="clear" w:color="auto" w:fill="auto"/>
            <w:vAlign w:val="center"/>
          </w:tcPr>
          <w:p w14:paraId="77688EEF" w14:textId="77777777" w:rsidR="00555ECD" w:rsidRPr="00B071B6" w:rsidRDefault="00555ECD" w:rsidP="00555ECD">
            <w:pPr>
              <w:ind w:left="-117" w:right="87"/>
              <w:jc w:val="center"/>
              <w:rPr>
                <w:color w:val="000000"/>
                <w:sz w:val="20"/>
                <w:szCs w:val="20"/>
              </w:rPr>
            </w:pPr>
          </w:p>
        </w:tc>
        <w:tc>
          <w:tcPr>
            <w:tcW w:w="709" w:type="dxa"/>
            <w:tcBorders>
              <w:top w:val="single" w:sz="4" w:space="0" w:color="auto"/>
              <w:bottom w:val="single" w:sz="4" w:space="0" w:color="auto"/>
            </w:tcBorders>
            <w:shd w:val="clear" w:color="auto" w:fill="auto"/>
            <w:vAlign w:val="center"/>
          </w:tcPr>
          <w:p w14:paraId="01406E00" w14:textId="77777777" w:rsidR="00555ECD" w:rsidRPr="00B071B6" w:rsidRDefault="00555ECD" w:rsidP="00555ECD">
            <w:pPr>
              <w:ind w:left="-106"/>
              <w:jc w:val="center"/>
              <w:rPr>
                <w:color w:val="000000"/>
                <w:sz w:val="20"/>
                <w:szCs w:val="20"/>
              </w:rPr>
            </w:pPr>
            <w:r>
              <w:rPr>
                <w:color w:val="000000"/>
                <w:sz w:val="20"/>
                <w:szCs w:val="20"/>
              </w:rPr>
              <w:t>Skor</w:t>
            </w:r>
          </w:p>
        </w:tc>
        <w:tc>
          <w:tcPr>
            <w:tcW w:w="709" w:type="dxa"/>
            <w:tcBorders>
              <w:top w:val="single" w:sz="4" w:space="0" w:color="auto"/>
              <w:bottom w:val="single" w:sz="4" w:space="0" w:color="auto"/>
            </w:tcBorders>
            <w:shd w:val="clear" w:color="auto" w:fill="auto"/>
            <w:noWrap/>
            <w:vAlign w:val="center"/>
          </w:tcPr>
          <w:p w14:paraId="1FC89D31" w14:textId="77777777" w:rsidR="00555ECD" w:rsidRPr="00B071B6" w:rsidRDefault="00555ECD" w:rsidP="00555ECD">
            <w:pPr>
              <w:ind w:left="-106"/>
              <w:jc w:val="center"/>
              <w:rPr>
                <w:color w:val="000000"/>
                <w:sz w:val="20"/>
                <w:szCs w:val="20"/>
              </w:rPr>
            </w:pPr>
            <w:r>
              <w:rPr>
                <w:color w:val="000000"/>
                <w:sz w:val="20"/>
                <w:szCs w:val="20"/>
              </w:rPr>
              <w:t>0</w:t>
            </w:r>
          </w:p>
        </w:tc>
        <w:tc>
          <w:tcPr>
            <w:tcW w:w="425" w:type="dxa"/>
            <w:tcBorders>
              <w:top w:val="single" w:sz="4" w:space="0" w:color="auto"/>
              <w:bottom w:val="single" w:sz="4" w:space="0" w:color="auto"/>
            </w:tcBorders>
            <w:shd w:val="clear" w:color="auto" w:fill="auto"/>
            <w:noWrap/>
            <w:vAlign w:val="center"/>
          </w:tcPr>
          <w:p w14:paraId="6E431433" w14:textId="77777777" w:rsidR="00555ECD" w:rsidRPr="00B071B6" w:rsidRDefault="00555ECD" w:rsidP="00555ECD">
            <w:pPr>
              <w:jc w:val="center"/>
              <w:rPr>
                <w:color w:val="000000"/>
                <w:sz w:val="20"/>
                <w:szCs w:val="20"/>
              </w:rPr>
            </w:pPr>
            <w:r>
              <w:rPr>
                <w:color w:val="000000"/>
                <w:sz w:val="20"/>
                <w:szCs w:val="20"/>
              </w:rPr>
              <w:t>0</w:t>
            </w:r>
          </w:p>
        </w:tc>
        <w:tc>
          <w:tcPr>
            <w:tcW w:w="850" w:type="dxa"/>
            <w:tcBorders>
              <w:top w:val="single" w:sz="4" w:space="0" w:color="auto"/>
              <w:bottom w:val="single" w:sz="4" w:space="0" w:color="auto"/>
            </w:tcBorders>
            <w:shd w:val="clear" w:color="auto" w:fill="auto"/>
            <w:noWrap/>
            <w:vAlign w:val="center"/>
          </w:tcPr>
          <w:p w14:paraId="1E6AE519" w14:textId="77777777" w:rsidR="00555ECD" w:rsidRPr="00B071B6" w:rsidRDefault="00555ECD" w:rsidP="00555ECD">
            <w:pPr>
              <w:jc w:val="center"/>
              <w:rPr>
                <w:color w:val="000000"/>
                <w:sz w:val="20"/>
                <w:szCs w:val="20"/>
              </w:rPr>
            </w:pPr>
            <w:r>
              <w:rPr>
                <w:color w:val="000000"/>
                <w:sz w:val="20"/>
                <w:szCs w:val="20"/>
              </w:rPr>
              <w:t>4</w:t>
            </w:r>
          </w:p>
        </w:tc>
        <w:tc>
          <w:tcPr>
            <w:tcW w:w="426" w:type="dxa"/>
            <w:tcBorders>
              <w:top w:val="single" w:sz="4" w:space="0" w:color="auto"/>
              <w:bottom w:val="single" w:sz="4" w:space="0" w:color="auto"/>
            </w:tcBorders>
            <w:shd w:val="clear" w:color="auto" w:fill="auto"/>
            <w:noWrap/>
            <w:vAlign w:val="center"/>
          </w:tcPr>
          <w:p w14:paraId="05E3B5FE" w14:textId="77777777" w:rsidR="00555ECD" w:rsidRPr="00B071B6" w:rsidRDefault="00555ECD" w:rsidP="00555ECD">
            <w:pPr>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0BC996CF" w14:textId="77777777" w:rsidR="00555ECD" w:rsidRPr="00B071B6" w:rsidRDefault="00555ECD" w:rsidP="00555ECD">
            <w:pPr>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4FAB4C41" w14:textId="77777777" w:rsidR="00555ECD" w:rsidRPr="00B071B6" w:rsidRDefault="00555ECD" w:rsidP="00555ECD">
            <w:pPr>
              <w:ind w:left="-250" w:right="-246"/>
              <w:jc w:val="center"/>
              <w:rPr>
                <w:color w:val="000000"/>
                <w:sz w:val="20"/>
                <w:szCs w:val="20"/>
              </w:rPr>
            </w:pPr>
            <w:r>
              <w:rPr>
                <w:sz w:val="20"/>
                <w:szCs w:val="20"/>
              </w:rPr>
              <w:t>0</w:t>
            </w:r>
          </w:p>
        </w:tc>
        <w:tc>
          <w:tcPr>
            <w:tcW w:w="425" w:type="dxa"/>
            <w:tcBorders>
              <w:top w:val="single" w:sz="4" w:space="0" w:color="auto"/>
              <w:bottom w:val="single" w:sz="4" w:space="0" w:color="auto"/>
            </w:tcBorders>
            <w:shd w:val="clear" w:color="auto" w:fill="auto"/>
            <w:noWrap/>
            <w:vAlign w:val="center"/>
          </w:tcPr>
          <w:p w14:paraId="79993745" w14:textId="77777777" w:rsidR="00555ECD" w:rsidRPr="00B071B6" w:rsidRDefault="00555ECD" w:rsidP="00555ECD">
            <w:pPr>
              <w:jc w:val="center"/>
              <w:rPr>
                <w:color w:val="000000"/>
                <w:sz w:val="20"/>
                <w:szCs w:val="20"/>
              </w:rPr>
            </w:pPr>
            <w:r>
              <w:rPr>
                <w:color w:val="000000"/>
                <w:sz w:val="20"/>
                <w:szCs w:val="20"/>
              </w:rPr>
              <w:t>0</w:t>
            </w:r>
          </w:p>
        </w:tc>
        <w:tc>
          <w:tcPr>
            <w:tcW w:w="425" w:type="dxa"/>
            <w:tcBorders>
              <w:top w:val="single" w:sz="4" w:space="0" w:color="auto"/>
              <w:bottom w:val="single" w:sz="4" w:space="0" w:color="auto"/>
            </w:tcBorders>
            <w:shd w:val="clear" w:color="auto" w:fill="auto"/>
            <w:noWrap/>
            <w:vAlign w:val="center"/>
          </w:tcPr>
          <w:p w14:paraId="05EA5439" w14:textId="77777777" w:rsidR="00555ECD" w:rsidRPr="00B071B6" w:rsidRDefault="00555ECD" w:rsidP="00555ECD">
            <w:pPr>
              <w:ind w:left="30"/>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09ADAF74" w14:textId="77777777" w:rsidR="00555ECD" w:rsidRPr="00B071B6" w:rsidRDefault="00555ECD" w:rsidP="00555ECD">
            <w:pPr>
              <w:ind w:left="-249" w:right="-254"/>
              <w:jc w:val="center"/>
              <w:rPr>
                <w:color w:val="000000"/>
                <w:sz w:val="20"/>
                <w:szCs w:val="20"/>
              </w:rPr>
            </w:pPr>
            <w:r>
              <w:rPr>
                <w:color w:val="000000"/>
                <w:sz w:val="20"/>
                <w:szCs w:val="20"/>
              </w:rPr>
              <w:t>4</w:t>
            </w:r>
          </w:p>
        </w:tc>
        <w:tc>
          <w:tcPr>
            <w:tcW w:w="425" w:type="dxa"/>
            <w:tcBorders>
              <w:top w:val="single" w:sz="4" w:space="0" w:color="auto"/>
              <w:bottom w:val="single" w:sz="4" w:space="0" w:color="auto"/>
            </w:tcBorders>
            <w:shd w:val="clear" w:color="auto" w:fill="auto"/>
            <w:noWrap/>
            <w:vAlign w:val="center"/>
          </w:tcPr>
          <w:p w14:paraId="6730B713" w14:textId="77777777" w:rsidR="00555ECD" w:rsidRPr="00B071B6" w:rsidRDefault="00555ECD" w:rsidP="00555ECD">
            <w:pPr>
              <w:tabs>
                <w:tab w:val="left" w:pos="-325"/>
              </w:tabs>
              <w:ind w:left="-325" w:right="-198"/>
              <w:jc w:val="center"/>
              <w:rPr>
                <w:color w:val="000000"/>
                <w:sz w:val="20"/>
                <w:szCs w:val="20"/>
              </w:rPr>
            </w:pPr>
            <w:r>
              <w:rPr>
                <w:color w:val="000000"/>
                <w:sz w:val="20"/>
                <w:szCs w:val="20"/>
              </w:rPr>
              <w:t>0</w:t>
            </w:r>
          </w:p>
        </w:tc>
        <w:tc>
          <w:tcPr>
            <w:tcW w:w="791" w:type="dxa"/>
            <w:vMerge/>
            <w:tcBorders>
              <w:bottom w:val="single" w:sz="4" w:space="0" w:color="auto"/>
            </w:tcBorders>
            <w:shd w:val="clear" w:color="auto" w:fill="auto"/>
            <w:vAlign w:val="center"/>
          </w:tcPr>
          <w:p w14:paraId="52EC4E1C" w14:textId="77777777" w:rsidR="00555ECD" w:rsidRPr="00B42C42" w:rsidRDefault="00555ECD" w:rsidP="00555ECD">
            <w:pPr>
              <w:tabs>
                <w:tab w:val="left" w:pos="-325"/>
              </w:tabs>
              <w:ind w:left="-325" w:right="-198"/>
              <w:jc w:val="center"/>
              <w:rPr>
                <w:b/>
                <w:bCs/>
                <w:color w:val="000000"/>
                <w:sz w:val="20"/>
                <w:szCs w:val="20"/>
              </w:rPr>
            </w:pPr>
          </w:p>
        </w:tc>
      </w:tr>
      <w:tr w:rsidR="00555ECD" w:rsidRPr="00B071B6" w14:paraId="43840715" w14:textId="77777777" w:rsidTr="00E677C6">
        <w:trPr>
          <w:trHeight w:val="300"/>
          <w:jc w:val="center"/>
        </w:trPr>
        <w:tc>
          <w:tcPr>
            <w:tcW w:w="988" w:type="dxa"/>
            <w:vMerge w:val="restart"/>
            <w:tcBorders>
              <w:top w:val="single" w:sz="4" w:space="0" w:color="auto"/>
              <w:bottom w:val="single" w:sz="4" w:space="0" w:color="auto"/>
            </w:tcBorders>
            <w:shd w:val="clear" w:color="auto" w:fill="auto"/>
            <w:vAlign w:val="center"/>
          </w:tcPr>
          <w:p w14:paraId="3C9E6DD2" w14:textId="77777777" w:rsidR="00555ECD" w:rsidRPr="00B071B6" w:rsidRDefault="00555ECD" w:rsidP="00555ECD">
            <w:pPr>
              <w:ind w:left="-104" w:right="49"/>
              <w:jc w:val="center"/>
              <w:rPr>
                <w:color w:val="000000"/>
                <w:sz w:val="20"/>
                <w:szCs w:val="20"/>
              </w:rPr>
            </w:pPr>
            <w:r w:rsidRPr="00B071B6">
              <w:rPr>
                <w:color w:val="000000"/>
                <w:sz w:val="20"/>
                <w:szCs w:val="20"/>
              </w:rPr>
              <w:t>Kuden</w:t>
            </w:r>
          </w:p>
        </w:tc>
        <w:tc>
          <w:tcPr>
            <w:tcW w:w="1820" w:type="dxa"/>
            <w:vMerge w:val="restart"/>
            <w:tcBorders>
              <w:top w:val="single" w:sz="4" w:space="0" w:color="auto"/>
              <w:bottom w:val="single" w:sz="4" w:space="0" w:color="auto"/>
            </w:tcBorders>
            <w:shd w:val="clear" w:color="auto" w:fill="auto"/>
            <w:vAlign w:val="center"/>
          </w:tcPr>
          <w:p w14:paraId="24E7E7E8" w14:textId="77777777" w:rsidR="00555ECD" w:rsidRDefault="00555ECD" w:rsidP="00555ECD">
            <w:pPr>
              <w:ind w:left="-117" w:right="-103"/>
              <w:jc w:val="center"/>
              <w:rPr>
                <w:color w:val="000000"/>
                <w:sz w:val="20"/>
                <w:szCs w:val="20"/>
              </w:rPr>
            </w:pPr>
            <w:r w:rsidRPr="00B071B6">
              <w:rPr>
                <w:color w:val="000000"/>
                <w:sz w:val="20"/>
                <w:szCs w:val="20"/>
              </w:rPr>
              <w:t>Lahan Bekas Galian</w:t>
            </w:r>
          </w:p>
          <w:p w14:paraId="6FB88838" w14:textId="77777777" w:rsidR="00555ECD" w:rsidRPr="00B071B6" w:rsidRDefault="00555ECD" w:rsidP="00555ECD">
            <w:pPr>
              <w:ind w:left="-117" w:right="-103"/>
              <w:jc w:val="center"/>
              <w:rPr>
                <w:color w:val="000000"/>
                <w:sz w:val="20"/>
                <w:szCs w:val="20"/>
              </w:rPr>
            </w:pPr>
            <w:r w:rsidRPr="00B071B6">
              <w:rPr>
                <w:color w:val="000000"/>
                <w:sz w:val="20"/>
                <w:szCs w:val="20"/>
              </w:rPr>
              <w:t>untuk Budidaya</w:t>
            </w:r>
          </w:p>
        </w:tc>
        <w:tc>
          <w:tcPr>
            <w:tcW w:w="709" w:type="dxa"/>
            <w:tcBorders>
              <w:top w:val="single" w:sz="4" w:space="0" w:color="auto"/>
              <w:bottom w:val="single" w:sz="4" w:space="0" w:color="auto"/>
            </w:tcBorders>
            <w:shd w:val="clear" w:color="auto" w:fill="auto"/>
            <w:vAlign w:val="center"/>
          </w:tcPr>
          <w:p w14:paraId="154EBD7D" w14:textId="77777777" w:rsidR="00555ECD" w:rsidRPr="00B071B6" w:rsidRDefault="00555ECD" w:rsidP="00555ECD">
            <w:pPr>
              <w:ind w:left="-106"/>
              <w:jc w:val="center"/>
              <w:rPr>
                <w:color w:val="000000"/>
                <w:sz w:val="20"/>
                <w:szCs w:val="20"/>
              </w:rPr>
            </w:pPr>
            <w:r>
              <w:rPr>
                <w:color w:val="000000"/>
                <w:sz w:val="20"/>
                <w:szCs w:val="20"/>
              </w:rPr>
              <w:t>FR</w:t>
            </w:r>
          </w:p>
        </w:tc>
        <w:tc>
          <w:tcPr>
            <w:tcW w:w="709" w:type="dxa"/>
            <w:tcBorders>
              <w:top w:val="single" w:sz="4" w:space="0" w:color="auto"/>
              <w:bottom w:val="single" w:sz="4" w:space="0" w:color="auto"/>
            </w:tcBorders>
            <w:shd w:val="clear" w:color="auto" w:fill="auto"/>
            <w:noWrap/>
            <w:vAlign w:val="center"/>
          </w:tcPr>
          <w:p w14:paraId="08C822AE" w14:textId="77777777" w:rsidR="00555ECD" w:rsidRPr="00B071B6" w:rsidRDefault="00555ECD" w:rsidP="00555ECD">
            <w:pPr>
              <w:ind w:left="-106"/>
              <w:jc w:val="center"/>
              <w:rPr>
                <w:color w:val="000000"/>
                <w:sz w:val="20"/>
                <w:szCs w:val="20"/>
              </w:rPr>
            </w:pPr>
            <w:r>
              <w:rPr>
                <w:color w:val="000000"/>
                <w:sz w:val="20"/>
                <w:szCs w:val="20"/>
              </w:rPr>
              <w:t>0</w:t>
            </w:r>
          </w:p>
        </w:tc>
        <w:tc>
          <w:tcPr>
            <w:tcW w:w="425" w:type="dxa"/>
            <w:tcBorders>
              <w:top w:val="single" w:sz="4" w:space="0" w:color="auto"/>
              <w:bottom w:val="single" w:sz="4" w:space="0" w:color="auto"/>
            </w:tcBorders>
            <w:shd w:val="clear" w:color="auto" w:fill="auto"/>
            <w:noWrap/>
            <w:vAlign w:val="center"/>
          </w:tcPr>
          <w:p w14:paraId="00E71E85" w14:textId="77777777" w:rsidR="00555ECD" w:rsidRPr="00B071B6" w:rsidRDefault="00555ECD" w:rsidP="00555ECD">
            <w:pPr>
              <w:jc w:val="center"/>
              <w:rPr>
                <w:color w:val="000000"/>
                <w:sz w:val="20"/>
                <w:szCs w:val="20"/>
              </w:rPr>
            </w:pPr>
            <w:r>
              <w:rPr>
                <w:color w:val="000000"/>
                <w:sz w:val="20"/>
                <w:szCs w:val="20"/>
              </w:rPr>
              <w:t>0</w:t>
            </w:r>
          </w:p>
        </w:tc>
        <w:tc>
          <w:tcPr>
            <w:tcW w:w="850" w:type="dxa"/>
            <w:tcBorders>
              <w:top w:val="single" w:sz="4" w:space="0" w:color="auto"/>
              <w:bottom w:val="single" w:sz="4" w:space="0" w:color="auto"/>
            </w:tcBorders>
            <w:shd w:val="clear" w:color="auto" w:fill="auto"/>
            <w:noWrap/>
            <w:vAlign w:val="center"/>
          </w:tcPr>
          <w:p w14:paraId="3D8A755C" w14:textId="77777777" w:rsidR="00555ECD" w:rsidRPr="00B071B6" w:rsidRDefault="00555ECD" w:rsidP="00555ECD">
            <w:pPr>
              <w:jc w:val="center"/>
              <w:rPr>
                <w:color w:val="000000"/>
                <w:sz w:val="20"/>
                <w:szCs w:val="20"/>
              </w:rPr>
            </w:pPr>
            <w:r>
              <w:rPr>
                <w:color w:val="000000"/>
                <w:sz w:val="20"/>
                <w:szCs w:val="20"/>
              </w:rPr>
              <w:t>66,6%</w:t>
            </w:r>
          </w:p>
        </w:tc>
        <w:tc>
          <w:tcPr>
            <w:tcW w:w="426" w:type="dxa"/>
            <w:tcBorders>
              <w:top w:val="single" w:sz="4" w:space="0" w:color="auto"/>
              <w:bottom w:val="single" w:sz="4" w:space="0" w:color="auto"/>
            </w:tcBorders>
            <w:shd w:val="clear" w:color="auto" w:fill="auto"/>
            <w:noWrap/>
            <w:vAlign w:val="center"/>
          </w:tcPr>
          <w:p w14:paraId="03C5283D" w14:textId="77777777" w:rsidR="00555ECD" w:rsidRPr="00B071B6" w:rsidRDefault="00555ECD" w:rsidP="00555ECD">
            <w:pPr>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3DA5549F" w14:textId="77777777" w:rsidR="00555ECD" w:rsidRPr="00B071B6" w:rsidRDefault="00555ECD" w:rsidP="00555ECD">
            <w:pPr>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0AAC34E7" w14:textId="77777777" w:rsidR="00555ECD" w:rsidRPr="00B071B6" w:rsidRDefault="00555ECD" w:rsidP="00555ECD">
            <w:pPr>
              <w:ind w:left="-250" w:right="-246"/>
              <w:jc w:val="center"/>
              <w:rPr>
                <w:color w:val="000000"/>
                <w:sz w:val="20"/>
                <w:szCs w:val="20"/>
              </w:rPr>
            </w:pPr>
            <w:r>
              <w:rPr>
                <w:color w:val="000000"/>
                <w:sz w:val="20"/>
                <w:szCs w:val="20"/>
              </w:rPr>
              <w:t>66,6%</w:t>
            </w:r>
          </w:p>
        </w:tc>
        <w:tc>
          <w:tcPr>
            <w:tcW w:w="425" w:type="dxa"/>
            <w:tcBorders>
              <w:top w:val="single" w:sz="4" w:space="0" w:color="auto"/>
              <w:bottom w:val="single" w:sz="4" w:space="0" w:color="auto"/>
            </w:tcBorders>
            <w:shd w:val="clear" w:color="auto" w:fill="auto"/>
            <w:noWrap/>
            <w:vAlign w:val="center"/>
          </w:tcPr>
          <w:p w14:paraId="0B762CEE" w14:textId="77777777" w:rsidR="00555ECD" w:rsidRPr="00B071B6" w:rsidRDefault="00555ECD" w:rsidP="00555ECD">
            <w:pPr>
              <w:jc w:val="center"/>
              <w:rPr>
                <w:color w:val="000000"/>
                <w:sz w:val="20"/>
                <w:szCs w:val="20"/>
              </w:rPr>
            </w:pPr>
            <w:r>
              <w:rPr>
                <w:color w:val="000000"/>
                <w:sz w:val="20"/>
                <w:szCs w:val="20"/>
              </w:rPr>
              <w:t>0</w:t>
            </w:r>
          </w:p>
        </w:tc>
        <w:tc>
          <w:tcPr>
            <w:tcW w:w="425" w:type="dxa"/>
            <w:tcBorders>
              <w:top w:val="single" w:sz="4" w:space="0" w:color="auto"/>
              <w:bottom w:val="single" w:sz="4" w:space="0" w:color="auto"/>
            </w:tcBorders>
            <w:shd w:val="clear" w:color="auto" w:fill="auto"/>
            <w:noWrap/>
            <w:vAlign w:val="center"/>
          </w:tcPr>
          <w:p w14:paraId="4FA663FA" w14:textId="77777777" w:rsidR="00555ECD" w:rsidRPr="00B071B6" w:rsidRDefault="00555ECD" w:rsidP="00555ECD">
            <w:pPr>
              <w:ind w:left="30"/>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3D564C88" w14:textId="77777777" w:rsidR="00555ECD" w:rsidRPr="00B071B6" w:rsidRDefault="00555ECD" w:rsidP="00555ECD">
            <w:pPr>
              <w:ind w:left="-249" w:right="-254"/>
              <w:jc w:val="center"/>
              <w:rPr>
                <w:color w:val="000000"/>
                <w:sz w:val="20"/>
                <w:szCs w:val="20"/>
              </w:rPr>
            </w:pPr>
            <w:r>
              <w:rPr>
                <w:color w:val="000000"/>
                <w:sz w:val="20"/>
                <w:szCs w:val="20"/>
              </w:rPr>
              <w:t>66,6%</w:t>
            </w:r>
          </w:p>
        </w:tc>
        <w:tc>
          <w:tcPr>
            <w:tcW w:w="425" w:type="dxa"/>
            <w:tcBorders>
              <w:top w:val="single" w:sz="4" w:space="0" w:color="auto"/>
              <w:bottom w:val="single" w:sz="4" w:space="0" w:color="auto"/>
            </w:tcBorders>
            <w:shd w:val="clear" w:color="auto" w:fill="auto"/>
            <w:noWrap/>
            <w:vAlign w:val="center"/>
          </w:tcPr>
          <w:p w14:paraId="32C2C7A9" w14:textId="77777777" w:rsidR="00555ECD" w:rsidRPr="00B071B6" w:rsidRDefault="00555ECD" w:rsidP="00555ECD">
            <w:pPr>
              <w:tabs>
                <w:tab w:val="left" w:pos="445"/>
              </w:tabs>
              <w:ind w:left="-325" w:right="-198"/>
              <w:jc w:val="center"/>
              <w:rPr>
                <w:color w:val="000000"/>
                <w:sz w:val="20"/>
                <w:szCs w:val="20"/>
              </w:rPr>
            </w:pPr>
            <w:r>
              <w:rPr>
                <w:color w:val="000000"/>
                <w:sz w:val="20"/>
                <w:szCs w:val="20"/>
              </w:rPr>
              <w:t>0</w:t>
            </w:r>
          </w:p>
        </w:tc>
        <w:tc>
          <w:tcPr>
            <w:tcW w:w="791" w:type="dxa"/>
            <w:vMerge w:val="restart"/>
            <w:tcBorders>
              <w:top w:val="single" w:sz="4" w:space="0" w:color="auto"/>
              <w:bottom w:val="single" w:sz="4" w:space="0" w:color="auto"/>
            </w:tcBorders>
            <w:shd w:val="clear" w:color="auto" w:fill="auto"/>
            <w:vAlign w:val="center"/>
          </w:tcPr>
          <w:p w14:paraId="75727875" w14:textId="77777777" w:rsidR="00555ECD" w:rsidRPr="00B42C42" w:rsidRDefault="00555ECD" w:rsidP="00555ECD">
            <w:pPr>
              <w:tabs>
                <w:tab w:val="left" w:pos="445"/>
              </w:tabs>
              <w:ind w:left="-325" w:right="-198"/>
              <w:jc w:val="center"/>
              <w:rPr>
                <w:b/>
                <w:bCs/>
                <w:color w:val="000000"/>
                <w:sz w:val="20"/>
                <w:szCs w:val="20"/>
              </w:rPr>
            </w:pPr>
            <w:r w:rsidRPr="00B42C42">
              <w:rPr>
                <w:b/>
                <w:bCs/>
                <w:color w:val="000000"/>
                <w:sz w:val="20"/>
                <w:szCs w:val="20"/>
              </w:rPr>
              <w:t>9</w:t>
            </w:r>
          </w:p>
        </w:tc>
      </w:tr>
      <w:tr w:rsidR="00555ECD" w:rsidRPr="00B071B6" w14:paraId="087ADE4D" w14:textId="77777777" w:rsidTr="00E677C6">
        <w:trPr>
          <w:trHeight w:val="300"/>
          <w:jc w:val="center"/>
        </w:trPr>
        <w:tc>
          <w:tcPr>
            <w:tcW w:w="988" w:type="dxa"/>
            <w:vMerge/>
            <w:tcBorders>
              <w:bottom w:val="single" w:sz="4" w:space="0" w:color="auto"/>
            </w:tcBorders>
            <w:shd w:val="clear" w:color="auto" w:fill="auto"/>
            <w:vAlign w:val="center"/>
          </w:tcPr>
          <w:p w14:paraId="3B107DBB" w14:textId="77777777" w:rsidR="00555ECD" w:rsidRPr="00B071B6" w:rsidRDefault="00555ECD" w:rsidP="00555ECD">
            <w:pPr>
              <w:jc w:val="center"/>
              <w:rPr>
                <w:color w:val="000000"/>
                <w:sz w:val="20"/>
                <w:szCs w:val="20"/>
              </w:rPr>
            </w:pPr>
          </w:p>
        </w:tc>
        <w:tc>
          <w:tcPr>
            <w:tcW w:w="1820" w:type="dxa"/>
            <w:vMerge/>
            <w:tcBorders>
              <w:bottom w:val="single" w:sz="4" w:space="0" w:color="auto"/>
            </w:tcBorders>
            <w:shd w:val="clear" w:color="auto" w:fill="auto"/>
            <w:vAlign w:val="center"/>
          </w:tcPr>
          <w:p w14:paraId="02B44541" w14:textId="77777777" w:rsidR="00555ECD" w:rsidRPr="00B071B6" w:rsidRDefault="00555ECD" w:rsidP="00555ECD">
            <w:pPr>
              <w:ind w:left="-117" w:right="87"/>
              <w:jc w:val="center"/>
              <w:rPr>
                <w:color w:val="000000"/>
                <w:sz w:val="20"/>
                <w:szCs w:val="20"/>
              </w:rPr>
            </w:pPr>
          </w:p>
        </w:tc>
        <w:tc>
          <w:tcPr>
            <w:tcW w:w="709" w:type="dxa"/>
            <w:tcBorders>
              <w:top w:val="single" w:sz="4" w:space="0" w:color="auto"/>
              <w:bottom w:val="single" w:sz="4" w:space="0" w:color="auto"/>
            </w:tcBorders>
            <w:shd w:val="clear" w:color="auto" w:fill="auto"/>
            <w:vAlign w:val="center"/>
          </w:tcPr>
          <w:p w14:paraId="58D18BAE" w14:textId="77777777" w:rsidR="00555ECD" w:rsidRPr="00B071B6" w:rsidRDefault="00555ECD" w:rsidP="00555ECD">
            <w:pPr>
              <w:ind w:left="-106"/>
              <w:jc w:val="center"/>
              <w:rPr>
                <w:color w:val="000000"/>
                <w:sz w:val="20"/>
                <w:szCs w:val="20"/>
              </w:rPr>
            </w:pPr>
            <w:r>
              <w:rPr>
                <w:color w:val="000000"/>
                <w:sz w:val="20"/>
                <w:szCs w:val="20"/>
              </w:rPr>
              <w:t>Skor</w:t>
            </w:r>
          </w:p>
        </w:tc>
        <w:tc>
          <w:tcPr>
            <w:tcW w:w="709" w:type="dxa"/>
            <w:tcBorders>
              <w:top w:val="single" w:sz="4" w:space="0" w:color="auto"/>
              <w:bottom w:val="single" w:sz="4" w:space="0" w:color="auto"/>
            </w:tcBorders>
            <w:shd w:val="clear" w:color="auto" w:fill="auto"/>
            <w:noWrap/>
            <w:vAlign w:val="center"/>
          </w:tcPr>
          <w:p w14:paraId="79E86D79" w14:textId="77777777" w:rsidR="00555ECD" w:rsidRPr="00B071B6" w:rsidRDefault="00555ECD" w:rsidP="00555ECD">
            <w:pPr>
              <w:ind w:left="-106"/>
              <w:jc w:val="center"/>
              <w:rPr>
                <w:color w:val="000000"/>
                <w:sz w:val="20"/>
                <w:szCs w:val="20"/>
              </w:rPr>
            </w:pPr>
            <w:r>
              <w:rPr>
                <w:color w:val="000000"/>
                <w:sz w:val="20"/>
                <w:szCs w:val="20"/>
              </w:rPr>
              <w:t>0</w:t>
            </w:r>
          </w:p>
        </w:tc>
        <w:tc>
          <w:tcPr>
            <w:tcW w:w="425" w:type="dxa"/>
            <w:tcBorders>
              <w:top w:val="single" w:sz="4" w:space="0" w:color="auto"/>
              <w:bottom w:val="single" w:sz="4" w:space="0" w:color="auto"/>
            </w:tcBorders>
            <w:shd w:val="clear" w:color="auto" w:fill="auto"/>
            <w:noWrap/>
            <w:vAlign w:val="center"/>
          </w:tcPr>
          <w:p w14:paraId="64BCB4F0" w14:textId="77777777" w:rsidR="00555ECD" w:rsidRPr="00B071B6" w:rsidRDefault="00555ECD" w:rsidP="00555ECD">
            <w:pPr>
              <w:jc w:val="center"/>
              <w:rPr>
                <w:color w:val="000000"/>
                <w:sz w:val="20"/>
                <w:szCs w:val="20"/>
              </w:rPr>
            </w:pPr>
            <w:r>
              <w:rPr>
                <w:color w:val="000000"/>
                <w:sz w:val="20"/>
                <w:szCs w:val="20"/>
              </w:rPr>
              <w:t>0</w:t>
            </w:r>
          </w:p>
        </w:tc>
        <w:tc>
          <w:tcPr>
            <w:tcW w:w="850" w:type="dxa"/>
            <w:tcBorders>
              <w:top w:val="single" w:sz="4" w:space="0" w:color="auto"/>
              <w:bottom w:val="single" w:sz="4" w:space="0" w:color="auto"/>
            </w:tcBorders>
            <w:shd w:val="clear" w:color="auto" w:fill="auto"/>
            <w:noWrap/>
            <w:vAlign w:val="center"/>
          </w:tcPr>
          <w:p w14:paraId="3676504D" w14:textId="77777777" w:rsidR="00555ECD" w:rsidRPr="00B071B6" w:rsidRDefault="00555ECD" w:rsidP="00555ECD">
            <w:pPr>
              <w:jc w:val="center"/>
              <w:rPr>
                <w:color w:val="000000"/>
                <w:sz w:val="20"/>
                <w:szCs w:val="20"/>
              </w:rPr>
            </w:pPr>
            <w:r>
              <w:rPr>
                <w:color w:val="000000"/>
                <w:sz w:val="20"/>
                <w:szCs w:val="20"/>
              </w:rPr>
              <w:t>3</w:t>
            </w:r>
          </w:p>
        </w:tc>
        <w:tc>
          <w:tcPr>
            <w:tcW w:w="426" w:type="dxa"/>
            <w:tcBorders>
              <w:top w:val="single" w:sz="4" w:space="0" w:color="auto"/>
              <w:bottom w:val="single" w:sz="4" w:space="0" w:color="auto"/>
            </w:tcBorders>
            <w:shd w:val="clear" w:color="auto" w:fill="auto"/>
            <w:noWrap/>
            <w:vAlign w:val="center"/>
          </w:tcPr>
          <w:p w14:paraId="73F37023" w14:textId="77777777" w:rsidR="00555ECD" w:rsidRPr="00B071B6" w:rsidRDefault="00555ECD" w:rsidP="00555ECD">
            <w:pPr>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5D21EA92" w14:textId="77777777" w:rsidR="00555ECD" w:rsidRPr="00B071B6" w:rsidRDefault="00555ECD" w:rsidP="00555ECD">
            <w:pPr>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7930C69E" w14:textId="77777777" w:rsidR="00555ECD" w:rsidRPr="00B071B6" w:rsidRDefault="00555ECD" w:rsidP="00555ECD">
            <w:pPr>
              <w:ind w:left="-250" w:right="-246"/>
              <w:jc w:val="center"/>
              <w:rPr>
                <w:sz w:val="20"/>
                <w:szCs w:val="20"/>
              </w:rPr>
            </w:pPr>
            <w:r>
              <w:rPr>
                <w:color w:val="000000"/>
                <w:sz w:val="20"/>
                <w:szCs w:val="20"/>
              </w:rPr>
              <w:t>3</w:t>
            </w:r>
          </w:p>
        </w:tc>
        <w:tc>
          <w:tcPr>
            <w:tcW w:w="425" w:type="dxa"/>
            <w:tcBorders>
              <w:top w:val="single" w:sz="4" w:space="0" w:color="auto"/>
              <w:bottom w:val="single" w:sz="4" w:space="0" w:color="auto"/>
            </w:tcBorders>
            <w:shd w:val="clear" w:color="auto" w:fill="auto"/>
            <w:noWrap/>
            <w:vAlign w:val="center"/>
          </w:tcPr>
          <w:p w14:paraId="5F408499" w14:textId="77777777" w:rsidR="00555ECD" w:rsidRPr="00B071B6" w:rsidRDefault="00555ECD" w:rsidP="00555ECD">
            <w:pPr>
              <w:jc w:val="center"/>
              <w:rPr>
                <w:color w:val="000000"/>
                <w:sz w:val="20"/>
                <w:szCs w:val="20"/>
              </w:rPr>
            </w:pPr>
            <w:r>
              <w:rPr>
                <w:color w:val="000000"/>
                <w:sz w:val="20"/>
                <w:szCs w:val="20"/>
              </w:rPr>
              <w:t>0</w:t>
            </w:r>
          </w:p>
        </w:tc>
        <w:tc>
          <w:tcPr>
            <w:tcW w:w="425" w:type="dxa"/>
            <w:tcBorders>
              <w:top w:val="single" w:sz="4" w:space="0" w:color="auto"/>
              <w:bottom w:val="single" w:sz="4" w:space="0" w:color="auto"/>
            </w:tcBorders>
            <w:shd w:val="clear" w:color="auto" w:fill="auto"/>
            <w:noWrap/>
            <w:vAlign w:val="center"/>
          </w:tcPr>
          <w:p w14:paraId="492BBC52" w14:textId="77777777" w:rsidR="00555ECD" w:rsidRPr="00B071B6" w:rsidRDefault="00555ECD" w:rsidP="00555ECD">
            <w:pPr>
              <w:ind w:left="30"/>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2DE46E5B" w14:textId="77777777" w:rsidR="00555ECD" w:rsidRPr="00B071B6" w:rsidRDefault="00555ECD" w:rsidP="00555ECD">
            <w:pPr>
              <w:ind w:left="-249" w:right="-254"/>
              <w:jc w:val="center"/>
              <w:rPr>
                <w:color w:val="000000"/>
                <w:sz w:val="20"/>
                <w:szCs w:val="20"/>
              </w:rPr>
            </w:pPr>
            <w:r>
              <w:rPr>
                <w:color w:val="000000"/>
                <w:sz w:val="20"/>
                <w:szCs w:val="20"/>
              </w:rPr>
              <w:t>3</w:t>
            </w:r>
          </w:p>
        </w:tc>
        <w:tc>
          <w:tcPr>
            <w:tcW w:w="425" w:type="dxa"/>
            <w:tcBorders>
              <w:top w:val="single" w:sz="4" w:space="0" w:color="auto"/>
              <w:bottom w:val="single" w:sz="4" w:space="0" w:color="auto"/>
            </w:tcBorders>
            <w:shd w:val="clear" w:color="auto" w:fill="auto"/>
            <w:noWrap/>
            <w:vAlign w:val="center"/>
          </w:tcPr>
          <w:p w14:paraId="2F6A675C" w14:textId="77777777" w:rsidR="00555ECD" w:rsidRPr="00B071B6" w:rsidRDefault="00555ECD" w:rsidP="00555ECD">
            <w:pPr>
              <w:tabs>
                <w:tab w:val="left" w:pos="445"/>
              </w:tabs>
              <w:ind w:left="-325" w:right="-198"/>
              <w:jc w:val="center"/>
              <w:rPr>
                <w:color w:val="000000"/>
                <w:sz w:val="20"/>
                <w:szCs w:val="20"/>
              </w:rPr>
            </w:pPr>
            <w:r>
              <w:rPr>
                <w:color w:val="000000"/>
                <w:sz w:val="20"/>
                <w:szCs w:val="20"/>
              </w:rPr>
              <w:t>0</w:t>
            </w:r>
          </w:p>
        </w:tc>
        <w:tc>
          <w:tcPr>
            <w:tcW w:w="791" w:type="dxa"/>
            <w:vMerge/>
            <w:tcBorders>
              <w:bottom w:val="single" w:sz="4" w:space="0" w:color="auto"/>
            </w:tcBorders>
            <w:shd w:val="clear" w:color="auto" w:fill="auto"/>
            <w:vAlign w:val="center"/>
          </w:tcPr>
          <w:p w14:paraId="200C0725" w14:textId="77777777" w:rsidR="00555ECD" w:rsidRPr="00B42C42" w:rsidRDefault="00555ECD" w:rsidP="00555ECD">
            <w:pPr>
              <w:tabs>
                <w:tab w:val="left" w:pos="445"/>
              </w:tabs>
              <w:ind w:left="-325" w:right="-198"/>
              <w:jc w:val="center"/>
              <w:rPr>
                <w:b/>
                <w:bCs/>
                <w:color w:val="000000"/>
                <w:sz w:val="20"/>
                <w:szCs w:val="20"/>
              </w:rPr>
            </w:pPr>
          </w:p>
        </w:tc>
      </w:tr>
      <w:tr w:rsidR="00555ECD" w:rsidRPr="00B071B6" w14:paraId="71FB1D97" w14:textId="77777777" w:rsidTr="00E677C6">
        <w:trPr>
          <w:trHeight w:val="300"/>
          <w:jc w:val="center"/>
        </w:trPr>
        <w:tc>
          <w:tcPr>
            <w:tcW w:w="988" w:type="dxa"/>
            <w:vMerge/>
            <w:tcBorders>
              <w:bottom w:val="single" w:sz="4" w:space="0" w:color="auto"/>
            </w:tcBorders>
            <w:shd w:val="clear" w:color="auto" w:fill="auto"/>
            <w:vAlign w:val="center"/>
          </w:tcPr>
          <w:p w14:paraId="6CAEEADD" w14:textId="77777777" w:rsidR="00555ECD" w:rsidRPr="00B071B6" w:rsidRDefault="00555ECD" w:rsidP="00555ECD">
            <w:pPr>
              <w:jc w:val="center"/>
              <w:rPr>
                <w:color w:val="000000"/>
                <w:sz w:val="20"/>
                <w:szCs w:val="20"/>
              </w:rPr>
            </w:pPr>
          </w:p>
        </w:tc>
        <w:tc>
          <w:tcPr>
            <w:tcW w:w="1820" w:type="dxa"/>
            <w:vMerge w:val="restart"/>
            <w:tcBorders>
              <w:top w:val="single" w:sz="4" w:space="0" w:color="auto"/>
              <w:bottom w:val="single" w:sz="4" w:space="0" w:color="auto"/>
            </w:tcBorders>
            <w:shd w:val="clear" w:color="auto" w:fill="auto"/>
            <w:vAlign w:val="center"/>
          </w:tcPr>
          <w:p w14:paraId="0D7517A6" w14:textId="77777777" w:rsidR="00555ECD" w:rsidRPr="00B071B6" w:rsidRDefault="00555ECD" w:rsidP="00555ECD">
            <w:pPr>
              <w:ind w:left="-117" w:right="-103"/>
              <w:jc w:val="center"/>
              <w:rPr>
                <w:color w:val="000000"/>
                <w:sz w:val="20"/>
                <w:szCs w:val="20"/>
              </w:rPr>
            </w:pPr>
            <w:r w:rsidRPr="00B071B6">
              <w:rPr>
                <w:color w:val="000000"/>
                <w:sz w:val="20"/>
                <w:szCs w:val="20"/>
              </w:rPr>
              <w:t>Lahan Bekas Galian Belum Difungsikan</w:t>
            </w:r>
          </w:p>
        </w:tc>
        <w:tc>
          <w:tcPr>
            <w:tcW w:w="709" w:type="dxa"/>
            <w:tcBorders>
              <w:top w:val="single" w:sz="4" w:space="0" w:color="auto"/>
              <w:bottom w:val="single" w:sz="4" w:space="0" w:color="auto"/>
            </w:tcBorders>
            <w:shd w:val="clear" w:color="auto" w:fill="auto"/>
            <w:vAlign w:val="center"/>
          </w:tcPr>
          <w:p w14:paraId="6018FC6A" w14:textId="77777777" w:rsidR="00555ECD" w:rsidRPr="00B071B6" w:rsidRDefault="00555ECD" w:rsidP="00555ECD">
            <w:pPr>
              <w:ind w:left="-106"/>
              <w:jc w:val="center"/>
              <w:rPr>
                <w:color w:val="000000"/>
                <w:sz w:val="20"/>
                <w:szCs w:val="20"/>
              </w:rPr>
            </w:pPr>
            <w:r>
              <w:rPr>
                <w:color w:val="000000"/>
                <w:sz w:val="20"/>
                <w:szCs w:val="20"/>
              </w:rPr>
              <w:t>FR</w:t>
            </w:r>
          </w:p>
        </w:tc>
        <w:tc>
          <w:tcPr>
            <w:tcW w:w="709" w:type="dxa"/>
            <w:tcBorders>
              <w:top w:val="single" w:sz="4" w:space="0" w:color="auto"/>
              <w:bottom w:val="single" w:sz="4" w:space="0" w:color="auto"/>
            </w:tcBorders>
            <w:shd w:val="clear" w:color="auto" w:fill="auto"/>
            <w:noWrap/>
            <w:vAlign w:val="center"/>
          </w:tcPr>
          <w:p w14:paraId="399868CB" w14:textId="77777777" w:rsidR="00555ECD" w:rsidRPr="00B071B6" w:rsidRDefault="00555ECD" w:rsidP="00555ECD">
            <w:pPr>
              <w:ind w:left="-106"/>
              <w:jc w:val="center"/>
              <w:rPr>
                <w:color w:val="000000"/>
                <w:sz w:val="20"/>
                <w:szCs w:val="20"/>
              </w:rPr>
            </w:pPr>
            <w:r>
              <w:rPr>
                <w:color w:val="000000"/>
                <w:sz w:val="20"/>
                <w:szCs w:val="20"/>
              </w:rPr>
              <w:t>33,3%</w:t>
            </w:r>
          </w:p>
        </w:tc>
        <w:tc>
          <w:tcPr>
            <w:tcW w:w="425" w:type="dxa"/>
            <w:tcBorders>
              <w:top w:val="single" w:sz="4" w:space="0" w:color="auto"/>
              <w:bottom w:val="single" w:sz="4" w:space="0" w:color="auto"/>
            </w:tcBorders>
            <w:shd w:val="clear" w:color="auto" w:fill="auto"/>
            <w:noWrap/>
            <w:vAlign w:val="center"/>
          </w:tcPr>
          <w:p w14:paraId="26F8F802" w14:textId="77777777" w:rsidR="00555ECD" w:rsidRPr="00B071B6" w:rsidRDefault="00555ECD" w:rsidP="00555ECD">
            <w:pPr>
              <w:jc w:val="center"/>
              <w:rPr>
                <w:color w:val="000000"/>
                <w:sz w:val="20"/>
                <w:szCs w:val="20"/>
              </w:rPr>
            </w:pPr>
            <w:r>
              <w:rPr>
                <w:color w:val="000000"/>
                <w:sz w:val="20"/>
                <w:szCs w:val="20"/>
              </w:rPr>
              <w:t>0</w:t>
            </w:r>
          </w:p>
        </w:tc>
        <w:tc>
          <w:tcPr>
            <w:tcW w:w="850" w:type="dxa"/>
            <w:tcBorders>
              <w:top w:val="single" w:sz="4" w:space="0" w:color="auto"/>
              <w:bottom w:val="single" w:sz="4" w:space="0" w:color="auto"/>
            </w:tcBorders>
            <w:shd w:val="clear" w:color="auto" w:fill="auto"/>
            <w:noWrap/>
            <w:vAlign w:val="center"/>
          </w:tcPr>
          <w:p w14:paraId="384F2A69" w14:textId="77777777" w:rsidR="00555ECD" w:rsidRPr="00B071B6" w:rsidRDefault="00555ECD" w:rsidP="00555ECD">
            <w:pPr>
              <w:jc w:val="center"/>
              <w:rPr>
                <w:color w:val="000000"/>
                <w:sz w:val="20"/>
                <w:szCs w:val="20"/>
              </w:rPr>
            </w:pPr>
            <w:r>
              <w:rPr>
                <w:color w:val="000000"/>
                <w:sz w:val="20"/>
                <w:szCs w:val="20"/>
              </w:rPr>
              <w:t>100%</w:t>
            </w:r>
          </w:p>
        </w:tc>
        <w:tc>
          <w:tcPr>
            <w:tcW w:w="426" w:type="dxa"/>
            <w:tcBorders>
              <w:top w:val="single" w:sz="4" w:space="0" w:color="auto"/>
              <w:bottom w:val="single" w:sz="4" w:space="0" w:color="auto"/>
            </w:tcBorders>
            <w:shd w:val="clear" w:color="auto" w:fill="auto"/>
            <w:noWrap/>
            <w:vAlign w:val="center"/>
          </w:tcPr>
          <w:p w14:paraId="501AD523" w14:textId="77777777" w:rsidR="00555ECD" w:rsidRPr="00B071B6" w:rsidRDefault="00555ECD" w:rsidP="00555ECD">
            <w:pPr>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306F7522" w14:textId="77777777" w:rsidR="00555ECD" w:rsidRPr="00B071B6" w:rsidRDefault="00555ECD" w:rsidP="00555ECD">
            <w:pPr>
              <w:ind w:left="-113" w:right="-108"/>
              <w:jc w:val="center"/>
              <w:rPr>
                <w:color w:val="000000"/>
                <w:sz w:val="20"/>
                <w:szCs w:val="20"/>
              </w:rPr>
            </w:pPr>
            <w:r>
              <w:rPr>
                <w:color w:val="000000"/>
                <w:sz w:val="20"/>
                <w:szCs w:val="20"/>
              </w:rPr>
              <w:t>33,3%</w:t>
            </w:r>
          </w:p>
        </w:tc>
        <w:tc>
          <w:tcPr>
            <w:tcW w:w="567" w:type="dxa"/>
            <w:tcBorders>
              <w:top w:val="single" w:sz="4" w:space="0" w:color="auto"/>
              <w:bottom w:val="single" w:sz="4" w:space="0" w:color="auto"/>
            </w:tcBorders>
            <w:shd w:val="clear" w:color="auto" w:fill="auto"/>
            <w:noWrap/>
            <w:vAlign w:val="center"/>
          </w:tcPr>
          <w:p w14:paraId="3EED75E3" w14:textId="77777777" w:rsidR="00555ECD" w:rsidRPr="00B071B6" w:rsidRDefault="00555ECD" w:rsidP="00555ECD">
            <w:pPr>
              <w:ind w:left="-250" w:right="-246"/>
              <w:jc w:val="center"/>
              <w:rPr>
                <w:color w:val="000000"/>
                <w:sz w:val="20"/>
                <w:szCs w:val="20"/>
              </w:rPr>
            </w:pPr>
            <w:r>
              <w:rPr>
                <w:color w:val="000000"/>
                <w:sz w:val="20"/>
                <w:szCs w:val="20"/>
              </w:rPr>
              <w:t>66,6%</w:t>
            </w:r>
          </w:p>
        </w:tc>
        <w:tc>
          <w:tcPr>
            <w:tcW w:w="425" w:type="dxa"/>
            <w:tcBorders>
              <w:top w:val="single" w:sz="4" w:space="0" w:color="auto"/>
              <w:bottom w:val="single" w:sz="4" w:space="0" w:color="auto"/>
            </w:tcBorders>
            <w:shd w:val="clear" w:color="auto" w:fill="auto"/>
            <w:noWrap/>
            <w:vAlign w:val="center"/>
          </w:tcPr>
          <w:p w14:paraId="36D06BD1" w14:textId="77777777" w:rsidR="00555ECD" w:rsidRPr="00B071B6" w:rsidRDefault="00555ECD" w:rsidP="00555ECD">
            <w:pPr>
              <w:jc w:val="center"/>
              <w:rPr>
                <w:color w:val="000000"/>
                <w:sz w:val="20"/>
                <w:szCs w:val="20"/>
              </w:rPr>
            </w:pPr>
            <w:r>
              <w:rPr>
                <w:color w:val="000000"/>
                <w:sz w:val="20"/>
                <w:szCs w:val="20"/>
              </w:rPr>
              <w:t>0</w:t>
            </w:r>
          </w:p>
        </w:tc>
        <w:tc>
          <w:tcPr>
            <w:tcW w:w="425" w:type="dxa"/>
            <w:tcBorders>
              <w:top w:val="single" w:sz="4" w:space="0" w:color="auto"/>
              <w:bottom w:val="single" w:sz="4" w:space="0" w:color="auto"/>
            </w:tcBorders>
            <w:shd w:val="clear" w:color="auto" w:fill="auto"/>
            <w:noWrap/>
            <w:vAlign w:val="center"/>
          </w:tcPr>
          <w:p w14:paraId="74C50F68" w14:textId="77777777" w:rsidR="00555ECD" w:rsidRPr="00B071B6" w:rsidRDefault="00555ECD" w:rsidP="00555ECD">
            <w:pPr>
              <w:ind w:left="30"/>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46ED0ADB" w14:textId="77777777" w:rsidR="00555ECD" w:rsidRPr="00B071B6" w:rsidRDefault="00555ECD" w:rsidP="00555ECD">
            <w:pPr>
              <w:ind w:left="-249" w:right="-254"/>
              <w:jc w:val="center"/>
              <w:rPr>
                <w:color w:val="000000"/>
                <w:sz w:val="20"/>
                <w:szCs w:val="20"/>
              </w:rPr>
            </w:pPr>
            <w:r>
              <w:rPr>
                <w:color w:val="000000"/>
                <w:sz w:val="20"/>
                <w:szCs w:val="20"/>
              </w:rPr>
              <w:t>100%</w:t>
            </w:r>
          </w:p>
        </w:tc>
        <w:tc>
          <w:tcPr>
            <w:tcW w:w="425" w:type="dxa"/>
            <w:tcBorders>
              <w:top w:val="single" w:sz="4" w:space="0" w:color="auto"/>
              <w:bottom w:val="single" w:sz="4" w:space="0" w:color="auto"/>
            </w:tcBorders>
            <w:shd w:val="clear" w:color="auto" w:fill="auto"/>
            <w:noWrap/>
            <w:vAlign w:val="center"/>
          </w:tcPr>
          <w:p w14:paraId="0EC659FD" w14:textId="77777777" w:rsidR="00555ECD" w:rsidRPr="00B071B6" w:rsidRDefault="00555ECD" w:rsidP="00555ECD">
            <w:pPr>
              <w:ind w:left="-325" w:right="-198"/>
              <w:jc w:val="center"/>
              <w:rPr>
                <w:color w:val="000000"/>
                <w:sz w:val="20"/>
                <w:szCs w:val="20"/>
              </w:rPr>
            </w:pPr>
            <w:r>
              <w:rPr>
                <w:color w:val="000000"/>
                <w:sz w:val="20"/>
                <w:szCs w:val="20"/>
              </w:rPr>
              <w:t>0</w:t>
            </w:r>
          </w:p>
        </w:tc>
        <w:tc>
          <w:tcPr>
            <w:tcW w:w="791" w:type="dxa"/>
            <w:vMerge w:val="restart"/>
            <w:tcBorders>
              <w:top w:val="single" w:sz="4" w:space="0" w:color="auto"/>
              <w:bottom w:val="single" w:sz="4" w:space="0" w:color="auto"/>
            </w:tcBorders>
            <w:shd w:val="clear" w:color="auto" w:fill="auto"/>
            <w:vAlign w:val="center"/>
          </w:tcPr>
          <w:p w14:paraId="6A76FDFF" w14:textId="77777777" w:rsidR="00555ECD" w:rsidRPr="00B42C42" w:rsidRDefault="00555ECD" w:rsidP="00555ECD">
            <w:pPr>
              <w:ind w:left="-325" w:right="-198"/>
              <w:jc w:val="center"/>
              <w:rPr>
                <w:b/>
                <w:bCs/>
                <w:color w:val="000000"/>
                <w:sz w:val="20"/>
                <w:szCs w:val="20"/>
              </w:rPr>
            </w:pPr>
            <w:r w:rsidRPr="00B42C42">
              <w:rPr>
                <w:b/>
                <w:bCs/>
                <w:color w:val="000000"/>
                <w:sz w:val="20"/>
                <w:szCs w:val="20"/>
              </w:rPr>
              <w:t>15</w:t>
            </w:r>
          </w:p>
        </w:tc>
      </w:tr>
      <w:tr w:rsidR="00555ECD" w:rsidRPr="00B071B6" w14:paraId="255AA46E" w14:textId="77777777" w:rsidTr="00E677C6">
        <w:trPr>
          <w:trHeight w:val="300"/>
          <w:jc w:val="center"/>
        </w:trPr>
        <w:tc>
          <w:tcPr>
            <w:tcW w:w="988" w:type="dxa"/>
            <w:vMerge/>
            <w:tcBorders>
              <w:bottom w:val="single" w:sz="4" w:space="0" w:color="auto"/>
            </w:tcBorders>
            <w:shd w:val="clear" w:color="auto" w:fill="auto"/>
            <w:vAlign w:val="center"/>
          </w:tcPr>
          <w:p w14:paraId="49AB10A8" w14:textId="77777777" w:rsidR="00555ECD" w:rsidRPr="00B071B6" w:rsidRDefault="00555ECD" w:rsidP="00555ECD">
            <w:pPr>
              <w:jc w:val="center"/>
              <w:rPr>
                <w:color w:val="000000"/>
                <w:sz w:val="20"/>
                <w:szCs w:val="20"/>
              </w:rPr>
            </w:pPr>
          </w:p>
        </w:tc>
        <w:tc>
          <w:tcPr>
            <w:tcW w:w="1820" w:type="dxa"/>
            <w:vMerge/>
            <w:tcBorders>
              <w:bottom w:val="single" w:sz="4" w:space="0" w:color="auto"/>
            </w:tcBorders>
            <w:shd w:val="clear" w:color="auto" w:fill="auto"/>
            <w:vAlign w:val="center"/>
          </w:tcPr>
          <w:p w14:paraId="42AADEF6" w14:textId="77777777" w:rsidR="00555ECD" w:rsidRPr="00B071B6" w:rsidRDefault="00555ECD" w:rsidP="00555ECD">
            <w:pPr>
              <w:jc w:val="center"/>
              <w:rPr>
                <w:color w:val="000000"/>
                <w:sz w:val="20"/>
                <w:szCs w:val="20"/>
              </w:rPr>
            </w:pPr>
          </w:p>
        </w:tc>
        <w:tc>
          <w:tcPr>
            <w:tcW w:w="709" w:type="dxa"/>
            <w:tcBorders>
              <w:top w:val="single" w:sz="4" w:space="0" w:color="auto"/>
              <w:bottom w:val="single" w:sz="4" w:space="0" w:color="auto"/>
            </w:tcBorders>
            <w:shd w:val="clear" w:color="auto" w:fill="auto"/>
            <w:vAlign w:val="center"/>
          </w:tcPr>
          <w:p w14:paraId="30386CB8" w14:textId="77777777" w:rsidR="00555ECD" w:rsidRPr="00B071B6" w:rsidRDefault="00555ECD" w:rsidP="00555ECD">
            <w:pPr>
              <w:ind w:left="-106"/>
              <w:jc w:val="center"/>
              <w:rPr>
                <w:color w:val="000000"/>
                <w:sz w:val="20"/>
                <w:szCs w:val="20"/>
              </w:rPr>
            </w:pPr>
            <w:r>
              <w:rPr>
                <w:color w:val="000000"/>
                <w:sz w:val="20"/>
                <w:szCs w:val="20"/>
              </w:rPr>
              <w:t>Skor</w:t>
            </w:r>
          </w:p>
        </w:tc>
        <w:tc>
          <w:tcPr>
            <w:tcW w:w="709" w:type="dxa"/>
            <w:tcBorders>
              <w:top w:val="single" w:sz="4" w:space="0" w:color="auto"/>
              <w:bottom w:val="single" w:sz="4" w:space="0" w:color="auto"/>
            </w:tcBorders>
            <w:shd w:val="clear" w:color="auto" w:fill="auto"/>
            <w:noWrap/>
            <w:vAlign w:val="center"/>
          </w:tcPr>
          <w:p w14:paraId="7FAF9127" w14:textId="77777777" w:rsidR="00555ECD" w:rsidRPr="00B071B6" w:rsidRDefault="00555ECD" w:rsidP="00555ECD">
            <w:pPr>
              <w:ind w:left="-106"/>
              <w:jc w:val="center"/>
              <w:rPr>
                <w:color w:val="000000"/>
                <w:sz w:val="20"/>
                <w:szCs w:val="20"/>
              </w:rPr>
            </w:pPr>
            <w:r>
              <w:rPr>
                <w:color w:val="000000"/>
                <w:sz w:val="20"/>
                <w:szCs w:val="20"/>
              </w:rPr>
              <w:t>2</w:t>
            </w:r>
          </w:p>
        </w:tc>
        <w:tc>
          <w:tcPr>
            <w:tcW w:w="425" w:type="dxa"/>
            <w:tcBorders>
              <w:top w:val="single" w:sz="4" w:space="0" w:color="auto"/>
              <w:bottom w:val="single" w:sz="4" w:space="0" w:color="auto"/>
            </w:tcBorders>
            <w:shd w:val="clear" w:color="auto" w:fill="auto"/>
            <w:noWrap/>
            <w:vAlign w:val="center"/>
          </w:tcPr>
          <w:p w14:paraId="0D607BDC" w14:textId="77777777" w:rsidR="00555ECD" w:rsidRPr="00B071B6" w:rsidRDefault="00555ECD" w:rsidP="00555ECD">
            <w:pPr>
              <w:jc w:val="center"/>
              <w:rPr>
                <w:color w:val="000000"/>
                <w:sz w:val="20"/>
                <w:szCs w:val="20"/>
              </w:rPr>
            </w:pPr>
            <w:r>
              <w:rPr>
                <w:color w:val="000000"/>
                <w:sz w:val="20"/>
                <w:szCs w:val="20"/>
              </w:rPr>
              <w:t>0</w:t>
            </w:r>
          </w:p>
        </w:tc>
        <w:tc>
          <w:tcPr>
            <w:tcW w:w="850" w:type="dxa"/>
            <w:tcBorders>
              <w:top w:val="single" w:sz="4" w:space="0" w:color="auto"/>
              <w:bottom w:val="single" w:sz="4" w:space="0" w:color="auto"/>
            </w:tcBorders>
            <w:shd w:val="clear" w:color="auto" w:fill="auto"/>
            <w:noWrap/>
            <w:vAlign w:val="center"/>
          </w:tcPr>
          <w:p w14:paraId="497C4F9C" w14:textId="77777777" w:rsidR="00555ECD" w:rsidRPr="00B071B6" w:rsidRDefault="00555ECD" w:rsidP="00555ECD">
            <w:pPr>
              <w:jc w:val="center"/>
              <w:rPr>
                <w:color w:val="000000"/>
                <w:sz w:val="20"/>
                <w:szCs w:val="20"/>
              </w:rPr>
            </w:pPr>
            <w:r>
              <w:rPr>
                <w:color w:val="000000"/>
                <w:sz w:val="20"/>
                <w:szCs w:val="20"/>
              </w:rPr>
              <w:t>4</w:t>
            </w:r>
          </w:p>
        </w:tc>
        <w:tc>
          <w:tcPr>
            <w:tcW w:w="426" w:type="dxa"/>
            <w:tcBorders>
              <w:top w:val="single" w:sz="4" w:space="0" w:color="auto"/>
              <w:bottom w:val="single" w:sz="4" w:space="0" w:color="auto"/>
            </w:tcBorders>
            <w:shd w:val="clear" w:color="auto" w:fill="auto"/>
            <w:noWrap/>
            <w:vAlign w:val="center"/>
          </w:tcPr>
          <w:p w14:paraId="4106DF5A" w14:textId="77777777" w:rsidR="00555ECD" w:rsidRPr="00B071B6" w:rsidRDefault="00555ECD" w:rsidP="00555ECD">
            <w:pPr>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3FB344B4" w14:textId="77777777" w:rsidR="00555ECD" w:rsidRPr="00B071B6" w:rsidRDefault="00555ECD" w:rsidP="00555ECD">
            <w:pPr>
              <w:jc w:val="center"/>
              <w:rPr>
                <w:color w:val="000000"/>
                <w:sz w:val="20"/>
                <w:szCs w:val="20"/>
              </w:rPr>
            </w:pPr>
            <w:r>
              <w:rPr>
                <w:color w:val="000000"/>
                <w:sz w:val="20"/>
                <w:szCs w:val="20"/>
              </w:rPr>
              <w:t>2</w:t>
            </w:r>
          </w:p>
        </w:tc>
        <w:tc>
          <w:tcPr>
            <w:tcW w:w="567" w:type="dxa"/>
            <w:tcBorders>
              <w:top w:val="single" w:sz="4" w:space="0" w:color="auto"/>
              <w:bottom w:val="single" w:sz="4" w:space="0" w:color="auto"/>
            </w:tcBorders>
            <w:shd w:val="clear" w:color="auto" w:fill="auto"/>
            <w:noWrap/>
            <w:vAlign w:val="center"/>
          </w:tcPr>
          <w:p w14:paraId="5B5F9265" w14:textId="77777777" w:rsidR="00555ECD" w:rsidRPr="00B071B6" w:rsidRDefault="00555ECD" w:rsidP="00555ECD">
            <w:pPr>
              <w:ind w:left="-250" w:right="-246"/>
              <w:jc w:val="center"/>
              <w:rPr>
                <w:color w:val="000000"/>
                <w:sz w:val="20"/>
                <w:szCs w:val="20"/>
              </w:rPr>
            </w:pPr>
            <w:r>
              <w:rPr>
                <w:color w:val="000000"/>
                <w:sz w:val="20"/>
                <w:szCs w:val="20"/>
              </w:rPr>
              <w:t>3</w:t>
            </w:r>
          </w:p>
        </w:tc>
        <w:tc>
          <w:tcPr>
            <w:tcW w:w="425" w:type="dxa"/>
            <w:tcBorders>
              <w:top w:val="single" w:sz="4" w:space="0" w:color="auto"/>
              <w:bottom w:val="single" w:sz="4" w:space="0" w:color="auto"/>
            </w:tcBorders>
            <w:shd w:val="clear" w:color="auto" w:fill="auto"/>
            <w:noWrap/>
            <w:vAlign w:val="center"/>
          </w:tcPr>
          <w:p w14:paraId="7C8000D5" w14:textId="77777777" w:rsidR="00555ECD" w:rsidRPr="00B071B6" w:rsidRDefault="00555ECD" w:rsidP="00555ECD">
            <w:pPr>
              <w:jc w:val="center"/>
              <w:rPr>
                <w:color w:val="000000"/>
                <w:sz w:val="20"/>
                <w:szCs w:val="20"/>
              </w:rPr>
            </w:pPr>
            <w:r>
              <w:rPr>
                <w:color w:val="000000"/>
                <w:sz w:val="20"/>
                <w:szCs w:val="20"/>
              </w:rPr>
              <w:t>0</w:t>
            </w:r>
          </w:p>
        </w:tc>
        <w:tc>
          <w:tcPr>
            <w:tcW w:w="425" w:type="dxa"/>
            <w:tcBorders>
              <w:top w:val="single" w:sz="4" w:space="0" w:color="auto"/>
              <w:bottom w:val="single" w:sz="4" w:space="0" w:color="auto"/>
            </w:tcBorders>
            <w:shd w:val="clear" w:color="auto" w:fill="auto"/>
            <w:noWrap/>
            <w:vAlign w:val="center"/>
          </w:tcPr>
          <w:p w14:paraId="55ACEAE8" w14:textId="77777777" w:rsidR="00555ECD" w:rsidRPr="00B071B6" w:rsidRDefault="00555ECD" w:rsidP="00555ECD">
            <w:pPr>
              <w:ind w:left="30"/>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65BCA61D" w14:textId="77777777" w:rsidR="00555ECD" w:rsidRPr="00B071B6" w:rsidRDefault="00555ECD" w:rsidP="00555ECD">
            <w:pPr>
              <w:ind w:left="-249" w:right="-254"/>
              <w:jc w:val="center"/>
              <w:rPr>
                <w:color w:val="000000"/>
                <w:sz w:val="20"/>
                <w:szCs w:val="20"/>
              </w:rPr>
            </w:pPr>
            <w:r>
              <w:rPr>
                <w:color w:val="000000"/>
                <w:sz w:val="20"/>
                <w:szCs w:val="20"/>
              </w:rPr>
              <w:t>4</w:t>
            </w:r>
          </w:p>
        </w:tc>
        <w:tc>
          <w:tcPr>
            <w:tcW w:w="425" w:type="dxa"/>
            <w:tcBorders>
              <w:top w:val="single" w:sz="4" w:space="0" w:color="auto"/>
              <w:bottom w:val="single" w:sz="4" w:space="0" w:color="auto"/>
            </w:tcBorders>
            <w:shd w:val="clear" w:color="auto" w:fill="auto"/>
            <w:noWrap/>
            <w:vAlign w:val="center"/>
          </w:tcPr>
          <w:p w14:paraId="113D8C97" w14:textId="77777777" w:rsidR="00555ECD" w:rsidRPr="00B071B6" w:rsidRDefault="00555ECD" w:rsidP="00555ECD">
            <w:pPr>
              <w:ind w:left="-325" w:right="-198"/>
              <w:jc w:val="center"/>
              <w:rPr>
                <w:color w:val="000000"/>
                <w:sz w:val="20"/>
                <w:szCs w:val="20"/>
              </w:rPr>
            </w:pPr>
            <w:r>
              <w:rPr>
                <w:color w:val="000000"/>
                <w:sz w:val="20"/>
                <w:szCs w:val="20"/>
              </w:rPr>
              <w:t>0</w:t>
            </w:r>
          </w:p>
        </w:tc>
        <w:tc>
          <w:tcPr>
            <w:tcW w:w="791" w:type="dxa"/>
            <w:vMerge/>
            <w:tcBorders>
              <w:bottom w:val="single" w:sz="4" w:space="0" w:color="auto"/>
            </w:tcBorders>
            <w:shd w:val="clear" w:color="auto" w:fill="auto"/>
            <w:vAlign w:val="center"/>
          </w:tcPr>
          <w:p w14:paraId="01473F79" w14:textId="77777777" w:rsidR="00555ECD" w:rsidRPr="00B42C42" w:rsidRDefault="00555ECD" w:rsidP="00555ECD">
            <w:pPr>
              <w:ind w:left="-325" w:right="-198"/>
              <w:jc w:val="center"/>
              <w:rPr>
                <w:b/>
                <w:bCs/>
                <w:color w:val="000000"/>
                <w:sz w:val="20"/>
                <w:szCs w:val="20"/>
              </w:rPr>
            </w:pPr>
          </w:p>
        </w:tc>
      </w:tr>
      <w:tr w:rsidR="00555ECD" w:rsidRPr="00B071B6" w14:paraId="2937A23B" w14:textId="77777777" w:rsidTr="00E677C6">
        <w:trPr>
          <w:trHeight w:val="300"/>
          <w:jc w:val="center"/>
        </w:trPr>
        <w:tc>
          <w:tcPr>
            <w:tcW w:w="988" w:type="dxa"/>
            <w:vMerge w:val="restart"/>
            <w:tcBorders>
              <w:top w:val="single" w:sz="4" w:space="0" w:color="auto"/>
              <w:bottom w:val="single" w:sz="4" w:space="0" w:color="auto"/>
            </w:tcBorders>
            <w:shd w:val="clear" w:color="auto" w:fill="auto"/>
            <w:vAlign w:val="center"/>
          </w:tcPr>
          <w:p w14:paraId="2162CE88" w14:textId="77777777" w:rsidR="00555ECD" w:rsidRPr="00F7311E" w:rsidRDefault="00555ECD" w:rsidP="00555ECD">
            <w:pPr>
              <w:ind w:left="-104" w:right="-116"/>
              <w:jc w:val="center"/>
              <w:rPr>
                <w:color w:val="000000"/>
                <w:sz w:val="20"/>
                <w:szCs w:val="20"/>
              </w:rPr>
            </w:pPr>
            <w:r w:rsidRPr="00F7311E">
              <w:rPr>
                <w:color w:val="000000"/>
                <w:sz w:val="20"/>
                <w:szCs w:val="20"/>
              </w:rPr>
              <w:t>Padangan</w:t>
            </w:r>
          </w:p>
          <w:p w14:paraId="6699E9B8" w14:textId="77777777" w:rsidR="00555ECD" w:rsidRPr="00F7311E" w:rsidRDefault="00555ECD" w:rsidP="00555ECD">
            <w:pPr>
              <w:jc w:val="center"/>
              <w:rPr>
                <w:color w:val="000000"/>
                <w:sz w:val="20"/>
                <w:szCs w:val="20"/>
              </w:rPr>
            </w:pPr>
          </w:p>
        </w:tc>
        <w:tc>
          <w:tcPr>
            <w:tcW w:w="1820" w:type="dxa"/>
            <w:vMerge w:val="restart"/>
            <w:tcBorders>
              <w:top w:val="single" w:sz="4" w:space="0" w:color="auto"/>
              <w:bottom w:val="single" w:sz="4" w:space="0" w:color="auto"/>
            </w:tcBorders>
            <w:shd w:val="clear" w:color="auto" w:fill="auto"/>
            <w:vAlign w:val="center"/>
          </w:tcPr>
          <w:p w14:paraId="39A823C7" w14:textId="77777777" w:rsidR="00555ECD" w:rsidRPr="00F7311E" w:rsidRDefault="00555ECD" w:rsidP="00555ECD">
            <w:pPr>
              <w:jc w:val="center"/>
              <w:rPr>
                <w:color w:val="000000"/>
                <w:sz w:val="20"/>
                <w:szCs w:val="20"/>
              </w:rPr>
            </w:pPr>
            <w:r w:rsidRPr="00F7311E">
              <w:rPr>
                <w:color w:val="000000"/>
                <w:sz w:val="20"/>
                <w:szCs w:val="20"/>
              </w:rPr>
              <w:t>Lahan</w:t>
            </w:r>
            <w:r>
              <w:rPr>
                <w:color w:val="000000"/>
                <w:sz w:val="20"/>
                <w:szCs w:val="20"/>
              </w:rPr>
              <w:t xml:space="preserve"> </w:t>
            </w:r>
            <w:r w:rsidRPr="00F7311E">
              <w:rPr>
                <w:sz w:val="20"/>
                <w:szCs w:val="20"/>
              </w:rPr>
              <w:t>Bekas Galian</w:t>
            </w:r>
            <w:r w:rsidRPr="00F7311E">
              <w:rPr>
                <w:color w:val="000000"/>
                <w:sz w:val="20"/>
                <w:szCs w:val="20"/>
              </w:rPr>
              <w:t xml:space="preserve"> untuk Budidaya</w:t>
            </w:r>
          </w:p>
        </w:tc>
        <w:tc>
          <w:tcPr>
            <w:tcW w:w="709" w:type="dxa"/>
            <w:tcBorders>
              <w:top w:val="single" w:sz="4" w:space="0" w:color="auto"/>
              <w:bottom w:val="single" w:sz="4" w:space="0" w:color="auto"/>
            </w:tcBorders>
            <w:shd w:val="clear" w:color="auto" w:fill="auto"/>
            <w:vAlign w:val="center"/>
          </w:tcPr>
          <w:p w14:paraId="0271690E" w14:textId="77777777" w:rsidR="00555ECD" w:rsidRPr="00F7311E" w:rsidRDefault="00555ECD" w:rsidP="00555ECD">
            <w:pPr>
              <w:ind w:left="-106"/>
              <w:jc w:val="center"/>
              <w:rPr>
                <w:color w:val="000000"/>
                <w:sz w:val="20"/>
                <w:szCs w:val="20"/>
              </w:rPr>
            </w:pPr>
            <w:r>
              <w:rPr>
                <w:color w:val="000000"/>
                <w:sz w:val="20"/>
                <w:szCs w:val="20"/>
              </w:rPr>
              <w:t>FR</w:t>
            </w:r>
          </w:p>
        </w:tc>
        <w:tc>
          <w:tcPr>
            <w:tcW w:w="709" w:type="dxa"/>
            <w:tcBorders>
              <w:top w:val="single" w:sz="4" w:space="0" w:color="auto"/>
              <w:bottom w:val="single" w:sz="4" w:space="0" w:color="auto"/>
            </w:tcBorders>
            <w:shd w:val="clear" w:color="auto" w:fill="auto"/>
            <w:noWrap/>
            <w:vAlign w:val="center"/>
          </w:tcPr>
          <w:p w14:paraId="53D7F6CE" w14:textId="77777777" w:rsidR="00555ECD" w:rsidRPr="00F7311E" w:rsidRDefault="00555ECD" w:rsidP="00555ECD">
            <w:pPr>
              <w:ind w:left="-106"/>
              <w:jc w:val="center"/>
              <w:rPr>
                <w:color w:val="000000"/>
                <w:sz w:val="20"/>
                <w:szCs w:val="20"/>
              </w:rPr>
            </w:pPr>
            <w:r>
              <w:rPr>
                <w:color w:val="000000"/>
                <w:sz w:val="20"/>
                <w:szCs w:val="20"/>
              </w:rPr>
              <w:t>0</w:t>
            </w:r>
          </w:p>
        </w:tc>
        <w:tc>
          <w:tcPr>
            <w:tcW w:w="425" w:type="dxa"/>
            <w:tcBorders>
              <w:top w:val="single" w:sz="4" w:space="0" w:color="auto"/>
              <w:bottom w:val="single" w:sz="4" w:space="0" w:color="auto"/>
            </w:tcBorders>
            <w:shd w:val="clear" w:color="auto" w:fill="auto"/>
            <w:noWrap/>
            <w:vAlign w:val="center"/>
          </w:tcPr>
          <w:p w14:paraId="1F2429F0" w14:textId="77777777" w:rsidR="00555ECD" w:rsidRPr="00F7311E" w:rsidRDefault="00555ECD" w:rsidP="00555ECD">
            <w:pPr>
              <w:jc w:val="center"/>
              <w:rPr>
                <w:color w:val="000000"/>
                <w:sz w:val="20"/>
                <w:szCs w:val="20"/>
              </w:rPr>
            </w:pPr>
            <w:r>
              <w:rPr>
                <w:color w:val="000000"/>
                <w:sz w:val="20"/>
                <w:szCs w:val="20"/>
              </w:rPr>
              <w:t>0</w:t>
            </w:r>
          </w:p>
        </w:tc>
        <w:tc>
          <w:tcPr>
            <w:tcW w:w="850" w:type="dxa"/>
            <w:tcBorders>
              <w:top w:val="single" w:sz="4" w:space="0" w:color="auto"/>
              <w:bottom w:val="single" w:sz="4" w:space="0" w:color="auto"/>
            </w:tcBorders>
            <w:shd w:val="clear" w:color="auto" w:fill="auto"/>
            <w:noWrap/>
            <w:vAlign w:val="center"/>
          </w:tcPr>
          <w:p w14:paraId="49699249" w14:textId="77777777" w:rsidR="00555ECD" w:rsidRPr="00F7311E" w:rsidRDefault="00555ECD" w:rsidP="00555ECD">
            <w:pPr>
              <w:jc w:val="center"/>
              <w:rPr>
                <w:color w:val="000000"/>
                <w:sz w:val="20"/>
                <w:szCs w:val="20"/>
              </w:rPr>
            </w:pPr>
            <w:r>
              <w:rPr>
                <w:color w:val="000000"/>
                <w:sz w:val="20"/>
                <w:szCs w:val="20"/>
              </w:rPr>
              <w:t>100%</w:t>
            </w:r>
          </w:p>
        </w:tc>
        <w:tc>
          <w:tcPr>
            <w:tcW w:w="426" w:type="dxa"/>
            <w:tcBorders>
              <w:top w:val="single" w:sz="4" w:space="0" w:color="auto"/>
              <w:bottom w:val="single" w:sz="4" w:space="0" w:color="auto"/>
            </w:tcBorders>
            <w:shd w:val="clear" w:color="auto" w:fill="auto"/>
            <w:noWrap/>
            <w:vAlign w:val="center"/>
          </w:tcPr>
          <w:p w14:paraId="721DD9E7" w14:textId="77777777" w:rsidR="00555ECD" w:rsidRPr="00F7311E" w:rsidRDefault="00555ECD" w:rsidP="00555ECD">
            <w:pPr>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7E3D5585" w14:textId="77777777" w:rsidR="00555ECD" w:rsidRPr="00F7311E" w:rsidRDefault="00555ECD" w:rsidP="00555ECD">
            <w:pPr>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1206D105" w14:textId="77777777" w:rsidR="00555ECD" w:rsidRPr="00F7311E" w:rsidRDefault="00555ECD" w:rsidP="00555ECD">
            <w:pPr>
              <w:ind w:left="-250" w:right="-246"/>
              <w:jc w:val="center"/>
              <w:rPr>
                <w:color w:val="000000"/>
                <w:sz w:val="20"/>
                <w:szCs w:val="20"/>
              </w:rPr>
            </w:pPr>
            <w:r>
              <w:rPr>
                <w:color w:val="000000"/>
                <w:sz w:val="20"/>
                <w:szCs w:val="20"/>
              </w:rPr>
              <w:t>66,6%</w:t>
            </w:r>
          </w:p>
        </w:tc>
        <w:tc>
          <w:tcPr>
            <w:tcW w:w="425" w:type="dxa"/>
            <w:tcBorders>
              <w:top w:val="single" w:sz="4" w:space="0" w:color="auto"/>
              <w:bottom w:val="single" w:sz="4" w:space="0" w:color="auto"/>
            </w:tcBorders>
            <w:shd w:val="clear" w:color="auto" w:fill="auto"/>
            <w:noWrap/>
            <w:vAlign w:val="center"/>
          </w:tcPr>
          <w:p w14:paraId="2A8D707A" w14:textId="77777777" w:rsidR="00555ECD" w:rsidRPr="00F7311E" w:rsidRDefault="00555ECD" w:rsidP="00555ECD">
            <w:pPr>
              <w:jc w:val="center"/>
              <w:rPr>
                <w:color w:val="000000"/>
                <w:sz w:val="20"/>
                <w:szCs w:val="20"/>
              </w:rPr>
            </w:pPr>
            <w:r>
              <w:rPr>
                <w:color w:val="000000"/>
                <w:sz w:val="20"/>
                <w:szCs w:val="20"/>
              </w:rPr>
              <w:t>0</w:t>
            </w:r>
          </w:p>
        </w:tc>
        <w:tc>
          <w:tcPr>
            <w:tcW w:w="425" w:type="dxa"/>
            <w:tcBorders>
              <w:top w:val="single" w:sz="4" w:space="0" w:color="auto"/>
              <w:bottom w:val="single" w:sz="4" w:space="0" w:color="auto"/>
            </w:tcBorders>
            <w:shd w:val="clear" w:color="auto" w:fill="auto"/>
            <w:noWrap/>
            <w:vAlign w:val="center"/>
          </w:tcPr>
          <w:p w14:paraId="0F20D2FD" w14:textId="77777777" w:rsidR="00555ECD" w:rsidRPr="00F7311E" w:rsidRDefault="00555ECD" w:rsidP="00555ECD">
            <w:pPr>
              <w:ind w:left="30"/>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794ADF24" w14:textId="77777777" w:rsidR="00555ECD" w:rsidRPr="00F7311E" w:rsidRDefault="00555ECD" w:rsidP="00555ECD">
            <w:pPr>
              <w:ind w:left="-249" w:right="-254"/>
              <w:jc w:val="center"/>
              <w:rPr>
                <w:color w:val="000000"/>
                <w:sz w:val="20"/>
                <w:szCs w:val="20"/>
              </w:rPr>
            </w:pPr>
            <w:r>
              <w:rPr>
                <w:color w:val="000000"/>
                <w:sz w:val="20"/>
                <w:szCs w:val="20"/>
              </w:rPr>
              <w:t>100%</w:t>
            </w:r>
          </w:p>
        </w:tc>
        <w:tc>
          <w:tcPr>
            <w:tcW w:w="425" w:type="dxa"/>
            <w:tcBorders>
              <w:top w:val="single" w:sz="4" w:space="0" w:color="auto"/>
              <w:bottom w:val="single" w:sz="4" w:space="0" w:color="auto"/>
            </w:tcBorders>
            <w:shd w:val="clear" w:color="auto" w:fill="auto"/>
            <w:noWrap/>
            <w:vAlign w:val="center"/>
          </w:tcPr>
          <w:p w14:paraId="485F60DD" w14:textId="77777777" w:rsidR="00555ECD" w:rsidRPr="00F7311E" w:rsidRDefault="00555ECD" w:rsidP="00555ECD">
            <w:pPr>
              <w:ind w:left="-325" w:right="-198"/>
              <w:jc w:val="center"/>
              <w:rPr>
                <w:color w:val="000000"/>
                <w:sz w:val="20"/>
                <w:szCs w:val="20"/>
              </w:rPr>
            </w:pPr>
            <w:r>
              <w:rPr>
                <w:color w:val="000000"/>
                <w:sz w:val="20"/>
                <w:szCs w:val="20"/>
              </w:rPr>
              <w:t>0</w:t>
            </w:r>
          </w:p>
        </w:tc>
        <w:tc>
          <w:tcPr>
            <w:tcW w:w="791" w:type="dxa"/>
            <w:vMerge w:val="restart"/>
            <w:tcBorders>
              <w:top w:val="single" w:sz="4" w:space="0" w:color="auto"/>
              <w:bottom w:val="single" w:sz="4" w:space="0" w:color="auto"/>
            </w:tcBorders>
            <w:shd w:val="clear" w:color="auto" w:fill="auto"/>
            <w:vAlign w:val="center"/>
          </w:tcPr>
          <w:p w14:paraId="0E13D0A2" w14:textId="77777777" w:rsidR="00555ECD" w:rsidRPr="00B42C42" w:rsidRDefault="00555ECD" w:rsidP="00555ECD">
            <w:pPr>
              <w:ind w:left="-325" w:right="-198"/>
              <w:jc w:val="center"/>
              <w:rPr>
                <w:b/>
                <w:bCs/>
                <w:color w:val="000000"/>
                <w:sz w:val="20"/>
                <w:szCs w:val="20"/>
              </w:rPr>
            </w:pPr>
            <w:r w:rsidRPr="00B42C42">
              <w:rPr>
                <w:b/>
                <w:bCs/>
                <w:color w:val="000000"/>
                <w:sz w:val="20"/>
                <w:szCs w:val="20"/>
              </w:rPr>
              <w:t>11</w:t>
            </w:r>
          </w:p>
        </w:tc>
      </w:tr>
      <w:tr w:rsidR="00555ECD" w:rsidRPr="00B071B6" w14:paraId="6FD7D0B4" w14:textId="77777777" w:rsidTr="00E677C6">
        <w:trPr>
          <w:trHeight w:val="300"/>
          <w:jc w:val="center"/>
        </w:trPr>
        <w:tc>
          <w:tcPr>
            <w:tcW w:w="988" w:type="dxa"/>
            <w:vMerge/>
            <w:tcBorders>
              <w:bottom w:val="single" w:sz="4" w:space="0" w:color="auto"/>
            </w:tcBorders>
            <w:shd w:val="clear" w:color="auto" w:fill="auto"/>
            <w:vAlign w:val="center"/>
          </w:tcPr>
          <w:p w14:paraId="565780EE" w14:textId="77777777" w:rsidR="00555ECD" w:rsidRPr="00F7311E" w:rsidRDefault="00555ECD" w:rsidP="00555ECD">
            <w:pPr>
              <w:jc w:val="center"/>
              <w:rPr>
                <w:color w:val="000000"/>
                <w:sz w:val="20"/>
                <w:szCs w:val="20"/>
              </w:rPr>
            </w:pPr>
          </w:p>
        </w:tc>
        <w:tc>
          <w:tcPr>
            <w:tcW w:w="1820" w:type="dxa"/>
            <w:vMerge/>
            <w:tcBorders>
              <w:bottom w:val="single" w:sz="4" w:space="0" w:color="auto"/>
            </w:tcBorders>
            <w:shd w:val="clear" w:color="auto" w:fill="auto"/>
            <w:vAlign w:val="center"/>
          </w:tcPr>
          <w:p w14:paraId="75FA1FF2" w14:textId="77777777" w:rsidR="00555ECD" w:rsidRPr="00F7311E" w:rsidRDefault="00555ECD" w:rsidP="00555ECD">
            <w:pPr>
              <w:jc w:val="center"/>
              <w:rPr>
                <w:color w:val="000000"/>
                <w:sz w:val="20"/>
                <w:szCs w:val="20"/>
              </w:rPr>
            </w:pPr>
          </w:p>
        </w:tc>
        <w:tc>
          <w:tcPr>
            <w:tcW w:w="709" w:type="dxa"/>
            <w:tcBorders>
              <w:top w:val="single" w:sz="4" w:space="0" w:color="auto"/>
              <w:bottom w:val="single" w:sz="4" w:space="0" w:color="auto"/>
            </w:tcBorders>
            <w:shd w:val="clear" w:color="auto" w:fill="auto"/>
            <w:vAlign w:val="center"/>
          </w:tcPr>
          <w:p w14:paraId="17A87FED" w14:textId="77777777" w:rsidR="00555ECD" w:rsidRPr="00F7311E" w:rsidRDefault="00555ECD" w:rsidP="00555ECD">
            <w:pPr>
              <w:ind w:left="-106"/>
              <w:jc w:val="center"/>
              <w:rPr>
                <w:color w:val="000000"/>
                <w:sz w:val="20"/>
                <w:szCs w:val="20"/>
              </w:rPr>
            </w:pPr>
            <w:r>
              <w:rPr>
                <w:color w:val="000000"/>
                <w:sz w:val="20"/>
                <w:szCs w:val="20"/>
              </w:rPr>
              <w:t>Skor</w:t>
            </w:r>
          </w:p>
        </w:tc>
        <w:tc>
          <w:tcPr>
            <w:tcW w:w="709" w:type="dxa"/>
            <w:tcBorders>
              <w:top w:val="single" w:sz="4" w:space="0" w:color="auto"/>
              <w:bottom w:val="single" w:sz="4" w:space="0" w:color="auto"/>
            </w:tcBorders>
            <w:shd w:val="clear" w:color="auto" w:fill="auto"/>
            <w:noWrap/>
            <w:vAlign w:val="center"/>
          </w:tcPr>
          <w:p w14:paraId="36406810" w14:textId="77777777" w:rsidR="00555ECD" w:rsidRPr="00F7311E" w:rsidRDefault="00555ECD" w:rsidP="00555ECD">
            <w:pPr>
              <w:ind w:left="-106"/>
              <w:jc w:val="center"/>
              <w:rPr>
                <w:color w:val="000000"/>
                <w:sz w:val="20"/>
                <w:szCs w:val="20"/>
              </w:rPr>
            </w:pPr>
            <w:r>
              <w:rPr>
                <w:color w:val="000000"/>
                <w:sz w:val="20"/>
                <w:szCs w:val="20"/>
              </w:rPr>
              <w:t>0</w:t>
            </w:r>
          </w:p>
        </w:tc>
        <w:tc>
          <w:tcPr>
            <w:tcW w:w="425" w:type="dxa"/>
            <w:tcBorders>
              <w:top w:val="single" w:sz="4" w:space="0" w:color="auto"/>
              <w:bottom w:val="single" w:sz="4" w:space="0" w:color="auto"/>
            </w:tcBorders>
            <w:shd w:val="clear" w:color="auto" w:fill="auto"/>
            <w:noWrap/>
            <w:vAlign w:val="center"/>
          </w:tcPr>
          <w:p w14:paraId="5FE4F3CB" w14:textId="77777777" w:rsidR="00555ECD" w:rsidRPr="00F7311E" w:rsidRDefault="00555ECD" w:rsidP="00555ECD">
            <w:pPr>
              <w:jc w:val="center"/>
              <w:rPr>
                <w:color w:val="000000"/>
                <w:sz w:val="20"/>
                <w:szCs w:val="20"/>
              </w:rPr>
            </w:pPr>
            <w:r>
              <w:rPr>
                <w:color w:val="000000"/>
                <w:sz w:val="20"/>
                <w:szCs w:val="20"/>
              </w:rPr>
              <w:t>0</w:t>
            </w:r>
          </w:p>
        </w:tc>
        <w:tc>
          <w:tcPr>
            <w:tcW w:w="850" w:type="dxa"/>
            <w:tcBorders>
              <w:top w:val="single" w:sz="4" w:space="0" w:color="auto"/>
              <w:bottom w:val="single" w:sz="4" w:space="0" w:color="auto"/>
            </w:tcBorders>
            <w:shd w:val="clear" w:color="auto" w:fill="auto"/>
            <w:noWrap/>
            <w:vAlign w:val="center"/>
          </w:tcPr>
          <w:p w14:paraId="6D69A59C" w14:textId="77777777" w:rsidR="00555ECD" w:rsidRPr="00F7311E" w:rsidRDefault="00555ECD" w:rsidP="00555ECD">
            <w:pPr>
              <w:jc w:val="center"/>
              <w:rPr>
                <w:color w:val="000000"/>
                <w:sz w:val="20"/>
                <w:szCs w:val="20"/>
              </w:rPr>
            </w:pPr>
            <w:r>
              <w:rPr>
                <w:color w:val="000000"/>
                <w:sz w:val="20"/>
                <w:szCs w:val="20"/>
              </w:rPr>
              <w:t>4</w:t>
            </w:r>
          </w:p>
        </w:tc>
        <w:tc>
          <w:tcPr>
            <w:tcW w:w="426" w:type="dxa"/>
            <w:tcBorders>
              <w:top w:val="single" w:sz="4" w:space="0" w:color="auto"/>
              <w:bottom w:val="single" w:sz="4" w:space="0" w:color="auto"/>
            </w:tcBorders>
            <w:shd w:val="clear" w:color="auto" w:fill="auto"/>
            <w:noWrap/>
            <w:vAlign w:val="center"/>
          </w:tcPr>
          <w:p w14:paraId="09033CF9" w14:textId="77777777" w:rsidR="00555ECD" w:rsidRPr="00F7311E" w:rsidRDefault="00555ECD" w:rsidP="00555ECD">
            <w:pPr>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5C46D421" w14:textId="77777777" w:rsidR="00555ECD" w:rsidRPr="00F7311E" w:rsidRDefault="00555ECD" w:rsidP="00555ECD">
            <w:pPr>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2444CE41" w14:textId="77777777" w:rsidR="00555ECD" w:rsidRPr="00F7311E" w:rsidRDefault="00555ECD" w:rsidP="00555ECD">
            <w:pPr>
              <w:ind w:left="-250" w:right="-246"/>
              <w:jc w:val="center"/>
              <w:rPr>
                <w:color w:val="000000"/>
                <w:sz w:val="20"/>
                <w:szCs w:val="20"/>
              </w:rPr>
            </w:pPr>
            <w:r>
              <w:rPr>
                <w:color w:val="000000"/>
                <w:sz w:val="20"/>
                <w:szCs w:val="20"/>
              </w:rPr>
              <w:t>3</w:t>
            </w:r>
          </w:p>
        </w:tc>
        <w:tc>
          <w:tcPr>
            <w:tcW w:w="425" w:type="dxa"/>
            <w:tcBorders>
              <w:top w:val="single" w:sz="4" w:space="0" w:color="auto"/>
              <w:bottom w:val="single" w:sz="4" w:space="0" w:color="auto"/>
            </w:tcBorders>
            <w:shd w:val="clear" w:color="auto" w:fill="auto"/>
            <w:noWrap/>
            <w:vAlign w:val="center"/>
          </w:tcPr>
          <w:p w14:paraId="7EA96C66" w14:textId="77777777" w:rsidR="00555ECD" w:rsidRPr="00F7311E" w:rsidRDefault="00555ECD" w:rsidP="00555ECD">
            <w:pPr>
              <w:jc w:val="center"/>
              <w:rPr>
                <w:color w:val="000000"/>
                <w:sz w:val="20"/>
                <w:szCs w:val="20"/>
              </w:rPr>
            </w:pPr>
            <w:r>
              <w:rPr>
                <w:color w:val="000000"/>
                <w:sz w:val="20"/>
                <w:szCs w:val="20"/>
              </w:rPr>
              <w:t>0</w:t>
            </w:r>
          </w:p>
        </w:tc>
        <w:tc>
          <w:tcPr>
            <w:tcW w:w="425" w:type="dxa"/>
            <w:tcBorders>
              <w:top w:val="single" w:sz="4" w:space="0" w:color="auto"/>
              <w:bottom w:val="single" w:sz="4" w:space="0" w:color="auto"/>
            </w:tcBorders>
            <w:shd w:val="clear" w:color="auto" w:fill="auto"/>
            <w:noWrap/>
            <w:vAlign w:val="center"/>
          </w:tcPr>
          <w:p w14:paraId="44B08EA0" w14:textId="77777777" w:rsidR="00555ECD" w:rsidRPr="00F7311E" w:rsidRDefault="00555ECD" w:rsidP="00555ECD">
            <w:pPr>
              <w:ind w:left="30"/>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445C567C" w14:textId="77777777" w:rsidR="00555ECD" w:rsidRPr="00F7311E" w:rsidRDefault="00555ECD" w:rsidP="00555ECD">
            <w:pPr>
              <w:ind w:left="-249" w:right="-254"/>
              <w:jc w:val="center"/>
              <w:rPr>
                <w:color w:val="000000"/>
                <w:sz w:val="20"/>
                <w:szCs w:val="20"/>
              </w:rPr>
            </w:pPr>
            <w:r>
              <w:rPr>
                <w:color w:val="000000"/>
                <w:sz w:val="20"/>
                <w:szCs w:val="20"/>
              </w:rPr>
              <w:t>4</w:t>
            </w:r>
          </w:p>
        </w:tc>
        <w:tc>
          <w:tcPr>
            <w:tcW w:w="425" w:type="dxa"/>
            <w:tcBorders>
              <w:top w:val="single" w:sz="4" w:space="0" w:color="auto"/>
              <w:bottom w:val="single" w:sz="4" w:space="0" w:color="auto"/>
            </w:tcBorders>
            <w:shd w:val="clear" w:color="auto" w:fill="auto"/>
            <w:noWrap/>
            <w:vAlign w:val="center"/>
          </w:tcPr>
          <w:p w14:paraId="256E9C07" w14:textId="77777777" w:rsidR="00555ECD" w:rsidRPr="00F7311E" w:rsidRDefault="00555ECD" w:rsidP="00555ECD">
            <w:pPr>
              <w:ind w:left="-325" w:right="-198"/>
              <w:jc w:val="center"/>
              <w:rPr>
                <w:color w:val="000000"/>
                <w:sz w:val="20"/>
                <w:szCs w:val="20"/>
              </w:rPr>
            </w:pPr>
            <w:r>
              <w:rPr>
                <w:color w:val="000000"/>
                <w:sz w:val="20"/>
                <w:szCs w:val="20"/>
              </w:rPr>
              <w:t>0</w:t>
            </w:r>
          </w:p>
        </w:tc>
        <w:tc>
          <w:tcPr>
            <w:tcW w:w="791" w:type="dxa"/>
            <w:vMerge/>
            <w:tcBorders>
              <w:bottom w:val="single" w:sz="4" w:space="0" w:color="auto"/>
            </w:tcBorders>
            <w:shd w:val="clear" w:color="auto" w:fill="auto"/>
            <w:vAlign w:val="center"/>
          </w:tcPr>
          <w:p w14:paraId="1F648F3D" w14:textId="77777777" w:rsidR="00555ECD" w:rsidRPr="00B42C42" w:rsidRDefault="00555ECD" w:rsidP="00555ECD">
            <w:pPr>
              <w:ind w:left="-325" w:right="-198"/>
              <w:jc w:val="center"/>
              <w:rPr>
                <w:b/>
                <w:bCs/>
                <w:color w:val="000000"/>
                <w:sz w:val="20"/>
                <w:szCs w:val="20"/>
              </w:rPr>
            </w:pPr>
          </w:p>
        </w:tc>
      </w:tr>
      <w:tr w:rsidR="00555ECD" w:rsidRPr="00B071B6" w14:paraId="0E655ADA" w14:textId="77777777" w:rsidTr="00E677C6">
        <w:trPr>
          <w:trHeight w:val="300"/>
          <w:jc w:val="center"/>
        </w:trPr>
        <w:tc>
          <w:tcPr>
            <w:tcW w:w="988" w:type="dxa"/>
            <w:vMerge/>
            <w:tcBorders>
              <w:bottom w:val="single" w:sz="4" w:space="0" w:color="auto"/>
            </w:tcBorders>
            <w:shd w:val="clear" w:color="auto" w:fill="auto"/>
            <w:vAlign w:val="center"/>
          </w:tcPr>
          <w:p w14:paraId="456E7669" w14:textId="77777777" w:rsidR="00555ECD" w:rsidRPr="00F7311E" w:rsidRDefault="00555ECD" w:rsidP="00555ECD">
            <w:pPr>
              <w:jc w:val="center"/>
              <w:rPr>
                <w:color w:val="000000"/>
                <w:sz w:val="20"/>
                <w:szCs w:val="20"/>
              </w:rPr>
            </w:pPr>
          </w:p>
        </w:tc>
        <w:tc>
          <w:tcPr>
            <w:tcW w:w="1820" w:type="dxa"/>
            <w:vMerge w:val="restart"/>
            <w:tcBorders>
              <w:top w:val="single" w:sz="4" w:space="0" w:color="auto"/>
              <w:bottom w:val="single" w:sz="4" w:space="0" w:color="auto"/>
            </w:tcBorders>
            <w:shd w:val="clear" w:color="auto" w:fill="auto"/>
            <w:vAlign w:val="center"/>
          </w:tcPr>
          <w:p w14:paraId="39C17F13" w14:textId="77777777" w:rsidR="00555ECD" w:rsidRPr="00F7311E" w:rsidRDefault="00555ECD" w:rsidP="00555ECD">
            <w:pPr>
              <w:jc w:val="center"/>
              <w:rPr>
                <w:color w:val="000000"/>
                <w:sz w:val="20"/>
                <w:szCs w:val="20"/>
              </w:rPr>
            </w:pPr>
            <w:r w:rsidRPr="00F7311E">
              <w:rPr>
                <w:color w:val="000000"/>
                <w:sz w:val="20"/>
                <w:szCs w:val="20"/>
              </w:rPr>
              <w:t>Lahan Bekas Galian Belum Difungsikan</w:t>
            </w:r>
          </w:p>
        </w:tc>
        <w:tc>
          <w:tcPr>
            <w:tcW w:w="709" w:type="dxa"/>
            <w:tcBorders>
              <w:top w:val="single" w:sz="4" w:space="0" w:color="auto"/>
              <w:bottom w:val="single" w:sz="4" w:space="0" w:color="auto"/>
            </w:tcBorders>
            <w:shd w:val="clear" w:color="auto" w:fill="auto"/>
            <w:vAlign w:val="center"/>
          </w:tcPr>
          <w:p w14:paraId="4F34C914" w14:textId="77777777" w:rsidR="00555ECD" w:rsidRPr="00F7311E" w:rsidRDefault="00555ECD" w:rsidP="00555ECD">
            <w:pPr>
              <w:ind w:left="-106"/>
              <w:jc w:val="center"/>
              <w:rPr>
                <w:color w:val="000000"/>
                <w:sz w:val="20"/>
                <w:szCs w:val="20"/>
              </w:rPr>
            </w:pPr>
            <w:r>
              <w:rPr>
                <w:color w:val="000000"/>
                <w:sz w:val="20"/>
                <w:szCs w:val="20"/>
              </w:rPr>
              <w:t>FR</w:t>
            </w:r>
          </w:p>
        </w:tc>
        <w:tc>
          <w:tcPr>
            <w:tcW w:w="709" w:type="dxa"/>
            <w:tcBorders>
              <w:top w:val="single" w:sz="4" w:space="0" w:color="auto"/>
              <w:bottom w:val="single" w:sz="4" w:space="0" w:color="auto"/>
            </w:tcBorders>
            <w:shd w:val="clear" w:color="auto" w:fill="auto"/>
            <w:noWrap/>
            <w:vAlign w:val="center"/>
          </w:tcPr>
          <w:p w14:paraId="3712E18D" w14:textId="77777777" w:rsidR="00555ECD" w:rsidRPr="00F7311E" w:rsidRDefault="00555ECD" w:rsidP="00555ECD">
            <w:pPr>
              <w:ind w:left="-106"/>
              <w:jc w:val="center"/>
              <w:rPr>
                <w:color w:val="000000"/>
                <w:sz w:val="20"/>
                <w:szCs w:val="20"/>
              </w:rPr>
            </w:pPr>
            <w:r>
              <w:rPr>
                <w:color w:val="000000"/>
                <w:sz w:val="20"/>
                <w:szCs w:val="20"/>
              </w:rPr>
              <w:t>66,6%</w:t>
            </w:r>
          </w:p>
        </w:tc>
        <w:tc>
          <w:tcPr>
            <w:tcW w:w="425" w:type="dxa"/>
            <w:tcBorders>
              <w:top w:val="single" w:sz="4" w:space="0" w:color="auto"/>
              <w:bottom w:val="single" w:sz="4" w:space="0" w:color="auto"/>
            </w:tcBorders>
            <w:shd w:val="clear" w:color="auto" w:fill="auto"/>
            <w:noWrap/>
            <w:vAlign w:val="center"/>
          </w:tcPr>
          <w:p w14:paraId="6A63BD87" w14:textId="77777777" w:rsidR="00555ECD" w:rsidRPr="00F7311E" w:rsidRDefault="00555ECD" w:rsidP="00555ECD">
            <w:pPr>
              <w:jc w:val="center"/>
              <w:rPr>
                <w:color w:val="000000"/>
                <w:sz w:val="20"/>
                <w:szCs w:val="20"/>
              </w:rPr>
            </w:pPr>
            <w:r>
              <w:rPr>
                <w:color w:val="000000"/>
                <w:sz w:val="20"/>
                <w:szCs w:val="20"/>
              </w:rPr>
              <w:t>0</w:t>
            </w:r>
          </w:p>
        </w:tc>
        <w:tc>
          <w:tcPr>
            <w:tcW w:w="850" w:type="dxa"/>
            <w:tcBorders>
              <w:top w:val="single" w:sz="4" w:space="0" w:color="auto"/>
              <w:bottom w:val="single" w:sz="4" w:space="0" w:color="auto"/>
            </w:tcBorders>
            <w:shd w:val="clear" w:color="auto" w:fill="auto"/>
            <w:noWrap/>
            <w:vAlign w:val="center"/>
          </w:tcPr>
          <w:p w14:paraId="0F6AE60C" w14:textId="77777777" w:rsidR="00555ECD" w:rsidRPr="00F7311E" w:rsidRDefault="00555ECD" w:rsidP="00555ECD">
            <w:pPr>
              <w:jc w:val="center"/>
              <w:rPr>
                <w:color w:val="000000"/>
                <w:sz w:val="20"/>
                <w:szCs w:val="20"/>
              </w:rPr>
            </w:pPr>
            <w:r>
              <w:rPr>
                <w:color w:val="000000"/>
                <w:sz w:val="20"/>
                <w:szCs w:val="20"/>
              </w:rPr>
              <w:t>100%</w:t>
            </w:r>
          </w:p>
        </w:tc>
        <w:tc>
          <w:tcPr>
            <w:tcW w:w="426" w:type="dxa"/>
            <w:tcBorders>
              <w:top w:val="single" w:sz="4" w:space="0" w:color="auto"/>
              <w:bottom w:val="single" w:sz="4" w:space="0" w:color="auto"/>
            </w:tcBorders>
            <w:shd w:val="clear" w:color="auto" w:fill="auto"/>
            <w:noWrap/>
            <w:vAlign w:val="center"/>
          </w:tcPr>
          <w:p w14:paraId="13081375" w14:textId="77777777" w:rsidR="00555ECD" w:rsidRPr="00F7311E" w:rsidRDefault="00555ECD" w:rsidP="00555ECD">
            <w:pPr>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37DF32B7" w14:textId="77777777" w:rsidR="00555ECD" w:rsidRPr="00F7311E" w:rsidRDefault="00555ECD" w:rsidP="00555ECD">
            <w:pPr>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08A96DB3" w14:textId="77777777" w:rsidR="00555ECD" w:rsidRPr="00F7311E" w:rsidRDefault="00555ECD" w:rsidP="00555ECD">
            <w:pPr>
              <w:ind w:left="-250" w:right="-246"/>
              <w:jc w:val="center"/>
              <w:rPr>
                <w:color w:val="000000"/>
                <w:sz w:val="20"/>
                <w:szCs w:val="20"/>
              </w:rPr>
            </w:pPr>
            <w:r>
              <w:rPr>
                <w:color w:val="000000"/>
                <w:sz w:val="20"/>
                <w:szCs w:val="20"/>
              </w:rPr>
              <w:t>66,6%</w:t>
            </w:r>
          </w:p>
        </w:tc>
        <w:tc>
          <w:tcPr>
            <w:tcW w:w="425" w:type="dxa"/>
            <w:tcBorders>
              <w:top w:val="single" w:sz="4" w:space="0" w:color="auto"/>
              <w:bottom w:val="single" w:sz="4" w:space="0" w:color="auto"/>
            </w:tcBorders>
            <w:shd w:val="clear" w:color="auto" w:fill="auto"/>
            <w:noWrap/>
            <w:vAlign w:val="center"/>
          </w:tcPr>
          <w:p w14:paraId="66E22FFC" w14:textId="77777777" w:rsidR="00555ECD" w:rsidRPr="00F7311E" w:rsidRDefault="00555ECD" w:rsidP="00555ECD">
            <w:pPr>
              <w:jc w:val="center"/>
              <w:rPr>
                <w:color w:val="000000"/>
                <w:sz w:val="20"/>
                <w:szCs w:val="20"/>
              </w:rPr>
            </w:pPr>
            <w:r>
              <w:rPr>
                <w:color w:val="000000"/>
                <w:sz w:val="20"/>
                <w:szCs w:val="20"/>
              </w:rPr>
              <w:t>0</w:t>
            </w:r>
          </w:p>
        </w:tc>
        <w:tc>
          <w:tcPr>
            <w:tcW w:w="425" w:type="dxa"/>
            <w:tcBorders>
              <w:top w:val="single" w:sz="4" w:space="0" w:color="auto"/>
              <w:bottom w:val="single" w:sz="4" w:space="0" w:color="auto"/>
            </w:tcBorders>
            <w:shd w:val="clear" w:color="auto" w:fill="auto"/>
            <w:noWrap/>
            <w:vAlign w:val="center"/>
          </w:tcPr>
          <w:p w14:paraId="0E57CD16" w14:textId="77777777" w:rsidR="00555ECD" w:rsidRPr="00F7311E" w:rsidRDefault="00555ECD" w:rsidP="00555ECD">
            <w:pPr>
              <w:ind w:left="30"/>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5963861B" w14:textId="77777777" w:rsidR="00555ECD" w:rsidRPr="00F7311E" w:rsidRDefault="00555ECD" w:rsidP="00555ECD">
            <w:pPr>
              <w:ind w:left="-249" w:right="-254"/>
              <w:jc w:val="center"/>
              <w:rPr>
                <w:color w:val="000000"/>
                <w:sz w:val="20"/>
                <w:szCs w:val="20"/>
              </w:rPr>
            </w:pPr>
            <w:r>
              <w:rPr>
                <w:color w:val="000000"/>
                <w:sz w:val="20"/>
                <w:szCs w:val="20"/>
              </w:rPr>
              <w:t>100%</w:t>
            </w:r>
          </w:p>
        </w:tc>
        <w:tc>
          <w:tcPr>
            <w:tcW w:w="425" w:type="dxa"/>
            <w:tcBorders>
              <w:top w:val="single" w:sz="4" w:space="0" w:color="auto"/>
              <w:bottom w:val="single" w:sz="4" w:space="0" w:color="auto"/>
            </w:tcBorders>
            <w:shd w:val="clear" w:color="auto" w:fill="auto"/>
            <w:noWrap/>
            <w:vAlign w:val="center"/>
          </w:tcPr>
          <w:p w14:paraId="5A1C8DBA" w14:textId="77777777" w:rsidR="00555ECD" w:rsidRPr="00F7311E" w:rsidRDefault="00555ECD" w:rsidP="00555ECD">
            <w:pPr>
              <w:ind w:left="-325" w:right="-198"/>
              <w:jc w:val="center"/>
              <w:rPr>
                <w:color w:val="000000"/>
                <w:sz w:val="20"/>
                <w:szCs w:val="20"/>
              </w:rPr>
            </w:pPr>
            <w:r>
              <w:rPr>
                <w:color w:val="000000"/>
                <w:sz w:val="20"/>
                <w:szCs w:val="20"/>
              </w:rPr>
              <w:t>0</w:t>
            </w:r>
          </w:p>
        </w:tc>
        <w:tc>
          <w:tcPr>
            <w:tcW w:w="791" w:type="dxa"/>
            <w:vMerge w:val="restart"/>
            <w:tcBorders>
              <w:top w:val="single" w:sz="4" w:space="0" w:color="auto"/>
              <w:bottom w:val="single" w:sz="4" w:space="0" w:color="auto"/>
            </w:tcBorders>
            <w:shd w:val="clear" w:color="auto" w:fill="auto"/>
            <w:vAlign w:val="center"/>
          </w:tcPr>
          <w:p w14:paraId="14760332" w14:textId="77777777" w:rsidR="00555ECD" w:rsidRPr="00B42C42" w:rsidRDefault="00555ECD" w:rsidP="00555ECD">
            <w:pPr>
              <w:ind w:left="-325" w:right="-198"/>
              <w:jc w:val="center"/>
              <w:rPr>
                <w:b/>
                <w:bCs/>
                <w:color w:val="000000"/>
                <w:sz w:val="20"/>
                <w:szCs w:val="20"/>
              </w:rPr>
            </w:pPr>
            <w:r w:rsidRPr="00B42C42">
              <w:rPr>
                <w:b/>
                <w:bCs/>
                <w:color w:val="000000"/>
                <w:sz w:val="20"/>
                <w:szCs w:val="20"/>
              </w:rPr>
              <w:t>14</w:t>
            </w:r>
          </w:p>
        </w:tc>
      </w:tr>
      <w:tr w:rsidR="00555ECD" w:rsidRPr="00B071B6" w14:paraId="2E98011F" w14:textId="77777777" w:rsidTr="00E677C6">
        <w:trPr>
          <w:trHeight w:val="300"/>
          <w:jc w:val="center"/>
        </w:trPr>
        <w:tc>
          <w:tcPr>
            <w:tcW w:w="988" w:type="dxa"/>
            <w:vMerge/>
            <w:tcBorders>
              <w:bottom w:val="single" w:sz="4" w:space="0" w:color="auto"/>
            </w:tcBorders>
            <w:shd w:val="clear" w:color="auto" w:fill="auto"/>
            <w:vAlign w:val="center"/>
          </w:tcPr>
          <w:p w14:paraId="615B0DD2" w14:textId="77777777" w:rsidR="00555ECD" w:rsidRPr="00B071B6" w:rsidRDefault="00555ECD" w:rsidP="00555ECD">
            <w:pPr>
              <w:jc w:val="center"/>
              <w:rPr>
                <w:color w:val="000000"/>
                <w:sz w:val="20"/>
                <w:szCs w:val="20"/>
              </w:rPr>
            </w:pPr>
          </w:p>
        </w:tc>
        <w:tc>
          <w:tcPr>
            <w:tcW w:w="1820" w:type="dxa"/>
            <w:vMerge/>
            <w:tcBorders>
              <w:bottom w:val="single" w:sz="4" w:space="0" w:color="auto"/>
            </w:tcBorders>
            <w:shd w:val="clear" w:color="auto" w:fill="auto"/>
            <w:vAlign w:val="center"/>
          </w:tcPr>
          <w:p w14:paraId="7D2E2D11" w14:textId="77777777" w:rsidR="00555ECD" w:rsidRPr="00B071B6" w:rsidRDefault="00555ECD" w:rsidP="00555ECD">
            <w:pPr>
              <w:jc w:val="center"/>
              <w:rPr>
                <w:color w:val="000000"/>
                <w:sz w:val="20"/>
                <w:szCs w:val="20"/>
              </w:rPr>
            </w:pPr>
          </w:p>
        </w:tc>
        <w:tc>
          <w:tcPr>
            <w:tcW w:w="709" w:type="dxa"/>
            <w:tcBorders>
              <w:top w:val="single" w:sz="4" w:space="0" w:color="auto"/>
              <w:bottom w:val="single" w:sz="4" w:space="0" w:color="auto"/>
            </w:tcBorders>
            <w:shd w:val="clear" w:color="auto" w:fill="auto"/>
            <w:vAlign w:val="center"/>
          </w:tcPr>
          <w:p w14:paraId="6F83E813" w14:textId="77777777" w:rsidR="00555ECD" w:rsidRPr="00F7311E" w:rsidRDefault="00555ECD" w:rsidP="00555ECD">
            <w:pPr>
              <w:ind w:left="-106"/>
              <w:jc w:val="center"/>
              <w:rPr>
                <w:color w:val="000000"/>
                <w:sz w:val="20"/>
                <w:szCs w:val="20"/>
              </w:rPr>
            </w:pPr>
            <w:r>
              <w:rPr>
                <w:color w:val="000000"/>
                <w:sz w:val="20"/>
                <w:szCs w:val="20"/>
              </w:rPr>
              <w:t>Skor</w:t>
            </w:r>
          </w:p>
        </w:tc>
        <w:tc>
          <w:tcPr>
            <w:tcW w:w="709" w:type="dxa"/>
            <w:tcBorders>
              <w:top w:val="single" w:sz="4" w:space="0" w:color="auto"/>
              <w:bottom w:val="single" w:sz="4" w:space="0" w:color="auto"/>
            </w:tcBorders>
            <w:shd w:val="clear" w:color="auto" w:fill="auto"/>
            <w:noWrap/>
            <w:vAlign w:val="center"/>
          </w:tcPr>
          <w:p w14:paraId="326B0755" w14:textId="77777777" w:rsidR="00555ECD" w:rsidRPr="00F7311E" w:rsidRDefault="00555ECD" w:rsidP="00555ECD">
            <w:pPr>
              <w:ind w:left="-106"/>
              <w:jc w:val="center"/>
              <w:rPr>
                <w:color w:val="000000"/>
                <w:sz w:val="20"/>
                <w:szCs w:val="20"/>
              </w:rPr>
            </w:pPr>
            <w:r>
              <w:rPr>
                <w:color w:val="000000"/>
                <w:sz w:val="20"/>
                <w:szCs w:val="20"/>
              </w:rPr>
              <w:t>3</w:t>
            </w:r>
          </w:p>
        </w:tc>
        <w:tc>
          <w:tcPr>
            <w:tcW w:w="425" w:type="dxa"/>
            <w:tcBorders>
              <w:top w:val="single" w:sz="4" w:space="0" w:color="auto"/>
              <w:bottom w:val="single" w:sz="4" w:space="0" w:color="auto"/>
            </w:tcBorders>
            <w:shd w:val="clear" w:color="auto" w:fill="auto"/>
            <w:noWrap/>
            <w:vAlign w:val="center"/>
          </w:tcPr>
          <w:p w14:paraId="4F05070B" w14:textId="77777777" w:rsidR="00555ECD" w:rsidRPr="00F7311E" w:rsidRDefault="00555ECD" w:rsidP="00555ECD">
            <w:pPr>
              <w:jc w:val="center"/>
              <w:rPr>
                <w:color w:val="000000"/>
                <w:sz w:val="20"/>
                <w:szCs w:val="20"/>
              </w:rPr>
            </w:pPr>
            <w:r>
              <w:rPr>
                <w:color w:val="000000"/>
                <w:sz w:val="20"/>
                <w:szCs w:val="20"/>
              </w:rPr>
              <w:t>0</w:t>
            </w:r>
          </w:p>
        </w:tc>
        <w:tc>
          <w:tcPr>
            <w:tcW w:w="850" w:type="dxa"/>
            <w:tcBorders>
              <w:top w:val="single" w:sz="4" w:space="0" w:color="auto"/>
              <w:bottom w:val="single" w:sz="4" w:space="0" w:color="auto"/>
            </w:tcBorders>
            <w:shd w:val="clear" w:color="auto" w:fill="auto"/>
            <w:noWrap/>
            <w:vAlign w:val="center"/>
          </w:tcPr>
          <w:p w14:paraId="0EEC0F8F" w14:textId="77777777" w:rsidR="00555ECD" w:rsidRPr="00F7311E" w:rsidRDefault="00555ECD" w:rsidP="00555ECD">
            <w:pPr>
              <w:jc w:val="center"/>
              <w:rPr>
                <w:color w:val="000000"/>
                <w:sz w:val="20"/>
                <w:szCs w:val="20"/>
              </w:rPr>
            </w:pPr>
            <w:r>
              <w:rPr>
                <w:color w:val="000000"/>
                <w:sz w:val="20"/>
                <w:szCs w:val="20"/>
              </w:rPr>
              <w:t>4</w:t>
            </w:r>
          </w:p>
        </w:tc>
        <w:tc>
          <w:tcPr>
            <w:tcW w:w="426" w:type="dxa"/>
            <w:tcBorders>
              <w:top w:val="single" w:sz="4" w:space="0" w:color="auto"/>
              <w:bottom w:val="single" w:sz="4" w:space="0" w:color="auto"/>
            </w:tcBorders>
            <w:shd w:val="clear" w:color="auto" w:fill="auto"/>
            <w:noWrap/>
            <w:vAlign w:val="center"/>
          </w:tcPr>
          <w:p w14:paraId="111D9D45" w14:textId="77777777" w:rsidR="00555ECD" w:rsidRPr="00F7311E" w:rsidRDefault="00555ECD" w:rsidP="00555ECD">
            <w:pPr>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38271C03" w14:textId="77777777" w:rsidR="00555ECD" w:rsidRPr="00F7311E" w:rsidRDefault="00555ECD" w:rsidP="00555ECD">
            <w:pPr>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4F6A5E8E" w14:textId="77777777" w:rsidR="00555ECD" w:rsidRPr="00F7311E" w:rsidRDefault="00555ECD" w:rsidP="00555ECD">
            <w:pPr>
              <w:ind w:left="-250" w:right="-246"/>
              <w:jc w:val="center"/>
              <w:rPr>
                <w:color w:val="000000"/>
                <w:sz w:val="20"/>
                <w:szCs w:val="20"/>
              </w:rPr>
            </w:pPr>
            <w:r>
              <w:rPr>
                <w:color w:val="000000"/>
                <w:sz w:val="20"/>
                <w:szCs w:val="20"/>
              </w:rPr>
              <w:t>3</w:t>
            </w:r>
          </w:p>
        </w:tc>
        <w:tc>
          <w:tcPr>
            <w:tcW w:w="425" w:type="dxa"/>
            <w:tcBorders>
              <w:top w:val="single" w:sz="4" w:space="0" w:color="auto"/>
              <w:bottom w:val="single" w:sz="4" w:space="0" w:color="auto"/>
            </w:tcBorders>
            <w:shd w:val="clear" w:color="auto" w:fill="auto"/>
            <w:noWrap/>
            <w:vAlign w:val="center"/>
          </w:tcPr>
          <w:p w14:paraId="3EBA41A8" w14:textId="77777777" w:rsidR="00555ECD" w:rsidRPr="00F7311E" w:rsidRDefault="00555ECD" w:rsidP="00555ECD">
            <w:pPr>
              <w:jc w:val="center"/>
              <w:rPr>
                <w:color w:val="000000"/>
                <w:sz w:val="20"/>
                <w:szCs w:val="20"/>
              </w:rPr>
            </w:pPr>
            <w:r>
              <w:rPr>
                <w:color w:val="000000"/>
                <w:sz w:val="20"/>
                <w:szCs w:val="20"/>
              </w:rPr>
              <w:t>0</w:t>
            </w:r>
          </w:p>
        </w:tc>
        <w:tc>
          <w:tcPr>
            <w:tcW w:w="425" w:type="dxa"/>
            <w:tcBorders>
              <w:top w:val="single" w:sz="4" w:space="0" w:color="auto"/>
              <w:bottom w:val="single" w:sz="4" w:space="0" w:color="auto"/>
            </w:tcBorders>
            <w:shd w:val="clear" w:color="auto" w:fill="auto"/>
            <w:noWrap/>
            <w:vAlign w:val="center"/>
          </w:tcPr>
          <w:p w14:paraId="0A759C3B" w14:textId="77777777" w:rsidR="00555ECD" w:rsidRPr="00F7311E" w:rsidRDefault="00555ECD" w:rsidP="00555ECD">
            <w:pPr>
              <w:ind w:left="30"/>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5CF740E0" w14:textId="77777777" w:rsidR="00555ECD" w:rsidRPr="00F7311E" w:rsidRDefault="00555ECD" w:rsidP="00555ECD">
            <w:pPr>
              <w:ind w:left="-249" w:right="-254"/>
              <w:jc w:val="center"/>
              <w:rPr>
                <w:color w:val="000000"/>
                <w:sz w:val="20"/>
                <w:szCs w:val="20"/>
              </w:rPr>
            </w:pPr>
            <w:r>
              <w:rPr>
                <w:color w:val="000000"/>
                <w:sz w:val="20"/>
                <w:szCs w:val="20"/>
              </w:rPr>
              <w:t>4</w:t>
            </w:r>
          </w:p>
        </w:tc>
        <w:tc>
          <w:tcPr>
            <w:tcW w:w="425" w:type="dxa"/>
            <w:tcBorders>
              <w:top w:val="single" w:sz="4" w:space="0" w:color="auto"/>
              <w:bottom w:val="single" w:sz="4" w:space="0" w:color="auto"/>
            </w:tcBorders>
            <w:shd w:val="clear" w:color="auto" w:fill="auto"/>
            <w:noWrap/>
            <w:vAlign w:val="center"/>
          </w:tcPr>
          <w:p w14:paraId="1480A91E" w14:textId="77777777" w:rsidR="00555ECD" w:rsidRPr="00F7311E" w:rsidRDefault="00555ECD" w:rsidP="00555ECD">
            <w:pPr>
              <w:ind w:left="-325" w:right="-198"/>
              <w:jc w:val="center"/>
              <w:rPr>
                <w:color w:val="000000"/>
                <w:sz w:val="20"/>
                <w:szCs w:val="20"/>
              </w:rPr>
            </w:pPr>
            <w:r>
              <w:rPr>
                <w:color w:val="000000"/>
                <w:sz w:val="20"/>
                <w:szCs w:val="20"/>
              </w:rPr>
              <w:t>0</w:t>
            </w:r>
          </w:p>
        </w:tc>
        <w:tc>
          <w:tcPr>
            <w:tcW w:w="791" w:type="dxa"/>
            <w:vMerge/>
            <w:tcBorders>
              <w:bottom w:val="single" w:sz="4" w:space="0" w:color="auto"/>
            </w:tcBorders>
            <w:shd w:val="clear" w:color="auto" w:fill="auto"/>
            <w:vAlign w:val="center"/>
          </w:tcPr>
          <w:p w14:paraId="26E4B246" w14:textId="77777777" w:rsidR="00555ECD" w:rsidRPr="00B42C42" w:rsidRDefault="00555ECD" w:rsidP="00555ECD">
            <w:pPr>
              <w:ind w:left="-325" w:right="-198"/>
              <w:jc w:val="center"/>
              <w:rPr>
                <w:b/>
                <w:bCs/>
                <w:color w:val="000000"/>
                <w:sz w:val="20"/>
                <w:szCs w:val="20"/>
              </w:rPr>
            </w:pPr>
          </w:p>
        </w:tc>
      </w:tr>
      <w:tr w:rsidR="00555ECD" w:rsidRPr="00B071B6" w14:paraId="257921D6" w14:textId="77777777" w:rsidTr="00E677C6">
        <w:trPr>
          <w:trHeight w:val="300"/>
          <w:jc w:val="center"/>
        </w:trPr>
        <w:tc>
          <w:tcPr>
            <w:tcW w:w="988" w:type="dxa"/>
            <w:vMerge w:val="restart"/>
            <w:tcBorders>
              <w:top w:val="single" w:sz="4" w:space="0" w:color="auto"/>
              <w:bottom w:val="single" w:sz="4" w:space="0" w:color="auto"/>
            </w:tcBorders>
            <w:shd w:val="clear" w:color="auto" w:fill="auto"/>
            <w:vAlign w:val="center"/>
          </w:tcPr>
          <w:p w14:paraId="186FC600" w14:textId="77777777" w:rsidR="00555ECD" w:rsidRPr="00B071B6" w:rsidRDefault="00555ECD" w:rsidP="00555ECD">
            <w:pPr>
              <w:ind w:left="-247" w:right="-258"/>
              <w:jc w:val="center"/>
              <w:rPr>
                <w:color w:val="000000"/>
                <w:sz w:val="20"/>
                <w:szCs w:val="20"/>
              </w:rPr>
            </w:pPr>
            <w:r>
              <w:rPr>
                <w:color w:val="000000"/>
                <w:sz w:val="20"/>
                <w:szCs w:val="20"/>
              </w:rPr>
              <w:t>Ngampon</w:t>
            </w:r>
          </w:p>
        </w:tc>
        <w:tc>
          <w:tcPr>
            <w:tcW w:w="1820" w:type="dxa"/>
            <w:vMerge w:val="restart"/>
            <w:tcBorders>
              <w:top w:val="single" w:sz="4" w:space="0" w:color="auto"/>
              <w:bottom w:val="single" w:sz="4" w:space="0" w:color="auto"/>
            </w:tcBorders>
            <w:shd w:val="clear" w:color="auto" w:fill="auto"/>
            <w:vAlign w:val="center"/>
          </w:tcPr>
          <w:p w14:paraId="130BA945" w14:textId="77777777" w:rsidR="00555ECD" w:rsidRPr="00B071B6" w:rsidRDefault="00555ECD" w:rsidP="00555ECD">
            <w:pPr>
              <w:jc w:val="center"/>
              <w:rPr>
                <w:color w:val="000000"/>
                <w:sz w:val="20"/>
                <w:szCs w:val="20"/>
              </w:rPr>
            </w:pPr>
            <w:r w:rsidRPr="00F7311E">
              <w:rPr>
                <w:color w:val="000000"/>
                <w:sz w:val="20"/>
                <w:szCs w:val="20"/>
              </w:rPr>
              <w:t xml:space="preserve">Lahan </w:t>
            </w:r>
            <w:r w:rsidRPr="00F7311E">
              <w:rPr>
                <w:sz w:val="20"/>
                <w:szCs w:val="20"/>
              </w:rPr>
              <w:t>Bekas Galian</w:t>
            </w:r>
            <w:r w:rsidRPr="00F7311E">
              <w:rPr>
                <w:color w:val="000000"/>
                <w:sz w:val="20"/>
                <w:szCs w:val="20"/>
              </w:rPr>
              <w:t xml:space="preserve"> untuk Budidaya</w:t>
            </w:r>
          </w:p>
        </w:tc>
        <w:tc>
          <w:tcPr>
            <w:tcW w:w="709" w:type="dxa"/>
            <w:tcBorders>
              <w:top w:val="single" w:sz="4" w:space="0" w:color="auto"/>
              <w:bottom w:val="single" w:sz="4" w:space="0" w:color="auto"/>
            </w:tcBorders>
            <w:shd w:val="clear" w:color="auto" w:fill="auto"/>
            <w:vAlign w:val="center"/>
          </w:tcPr>
          <w:p w14:paraId="4169898B" w14:textId="77777777" w:rsidR="00555ECD" w:rsidRPr="00F7311E" w:rsidRDefault="00555ECD" w:rsidP="00555ECD">
            <w:pPr>
              <w:ind w:left="-106"/>
              <w:jc w:val="center"/>
              <w:rPr>
                <w:color w:val="000000"/>
                <w:sz w:val="20"/>
                <w:szCs w:val="20"/>
              </w:rPr>
            </w:pPr>
            <w:r>
              <w:rPr>
                <w:color w:val="000000"/>
                <w:sz w:val="20"/>
                <w:szCs w:val="20"/>
              </w:rPr>
              <w:t>FR</w:t>
            </w:r>
          </w:p>
        </w:tc>
        <w:tc>
          <w:tcPr>
            <w:tcW w:w="709" w:type="dxa"/>
            <w:tcBorders>
              <w:top w:val="single" w:sz="4" w:space="0" w:color="auto"/>
              <w:bottom w:val="single" w:sz="4" w:space="0" w:color="auto"/>
            </w:tcBorders>
            <w:shd w:val="clear" w:color="auto" w:fill="auto"/>
            <w:noWrap/>
            <w:vAlign w:val="center"/>
          </w:tcPr>
          <w:p w14:paraId="08CE6C4C" w14:textId="77777777" w:rsidR="00555ECD" w:rsidRPr="00F7311E" w:rsidRDefault="00555ECD" w:rsidP="00555ECD">
            <w:pPr>
              <w:ind w:left="-106"/>
              <w:jc w:val="center"/>
              <w:rPr>
                <w:color w:val="000000"/>
                <w:sz w:val="20"/>
                <w:szCs w:val="20"/>
              </w:rPr>
            </w:pPr>
            <w:r>
              <w:rPr>
                <w:color w:val="000000"/>
                <w:sz w:val="20"/>
                <w:szCs w:val="20"/>
              </w:rPr>
              <w:t>0</w:t>
            </w:r>
          </w:p>
        </w:tc>
        <w:tc>
          <w:tcPr>
            <w:tcW w:w="425" w:type="dxa"/>
            <w:tcBorders>
              <w:top w:val="single" w:sz="4" w:space="0" w:color="auto"/>
              <w:bottom w:val="single" w:sz="4" w:space="0" w:color="auto"/>
            </w:tcBorders>
            <w:shd w:val="clear" w:color="auto" w:fill="auto"/>
            <w:noWrap/>
            <w:vAlign w:val="center"/>
          </w:tcPr>
          <w:p w14:paraId="721D4811" w14:textId="77777777" w:rsidR="00555ECD" w:rsidRPr="00F7311E" w:rsidRDefault="00555ECD" w:rsidP="00555ECD">
            <w:pPr>
              <w:jc w:val="center"/>
              <w:rPr>
                <w:color w:val="000000"/>
                <w:sz w:val="20"/>
                <w:szCs w:val="20"/>
              </w:rPr>
            </w:pPr>
            <w:r>
              <w:rPr>
                <w:color w:val="000000"/>
                <w:sz w:val="20"/>
                <w:szCs w:val="20"/>
              </w:rPr>
              <w:t>0</w:t>
            </w:r>
          </w:p>
        </w:tc>
        <w:tc>
          <w:tcPr>
            <w:tcW w:w="850" w:type="dxa"/>
            <w:tcBorders>
              <w:top w:val="single" w:sz="4" w:space="0" w:color="auto"/>
              <w:bottom w:val="single" w:sz="4" w:space="0" w:color="auto"/>
            </w:tcBorders>
            <w:shd w:val="clear" w:color="auto" w:fill="auto"/>
            <w:noWrap/>
            <w:vAlign w:val="center"/>
          </w:tcPr>
          <w:p w14:paraId="6862B7AC" w14:textId="77777777" w:rsidR="00555ECD" w:rsidRPr="00F7311E" w:rsidRDefault="00555ECD" w:rsidP="00555ECD">
            <w:pPr>
              <w:jc w:val="center"/>
              <w:rPr>
                <w:color w:val="000000"/>
                <w:sz w:val="20"/>
                <w:szCs w:val="20"/>
              </w:rPr>
            </w:pPr>
            <w:r>
              <w:rPr>
                <w:color w:val="000000"/>
                <w:sz w:val="20"/>
                <w:szCs w:val="20"/>
              </w:rPr>
              <w:t>100%</w:t>
            </w:r>
          </w:p>
        </w:tc>
        <w:tc>
          <w:tcPr>
            <w:tcW w:w="426" w:type="dxa"/>
            <w:tcBorders>
              <w:top w:val="single" w:sz="4" w:space="0" w:color="auto"/>
              <w:bottom w:val="single" w:sz="4" w:space="0" w:color="auto"/>
            </w:tcBorders>
            <w:shd w:val="clear" w:color="auto" w:fill="auto"/>
            <w:noWrap/>
            <w:vAlign w:val="center"/>
          </w:tcPr>
          <w:p w14:paraId="2E2D394C" w14:textId="77777777" w:rsidR="00555ECD" w:rsidRPr="00F7311E" w:rsidRDefault="00555ECD" w:rsidP="00555ECD">
            <w:pPr>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17FBDD19" w14:textId="77777777" w:rsidR="00555ECD" w:rsidRPr="00F7311E" w:rsidRDefault="00555ECD" w:rsidP="00555ECD">
            <w:pPr>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345DBC4F" w14:textId="77777777" w:rsidR="00555ECD" w:rsidRPr="00F7311E" w:rsidRDefault="00555ECD" w:rsidP="00555ECD">
            <w:pPr>
              <w:ind w:left="-250" w:right="-246"/>
              <w:jc w:val="center"/>
              <w:rPr>
                <w:color w:val="000000"/>
                <w:sz w:val="20"/>
                <w:szCs w:val="20"/>
              </w:rPr>
            </w:pPr>
            <w:r>
              <w:rPr>
                <w:sz w:val="20"/>
                <w:szCs w:val="20"/>
              </w:rPr>
              <w:t>33,3%</w:t>
            </w:r>
          </w:p>
        </w:tc>
        <w:tc>
          <w:tcPr>
            <w:tcW w:w="425" w:type="dxa"/>
            <w:tcBorders>
              <w:top w:val="single" w:sz="4" w:space="0" w:color="auto"/>
              <w:bottom w:val="single" w:sz="4" w:space="0" w:color="auto"/>
            </w:tcBorders>
            <w:shd w:val="clear" w:color="auto" w:fill="auto"/>
            <w:noWrap/>
            <w:vAlign w:val="center"/>
          </w:tcPr>
          <w:p w14:paraId="0B0DED55" w14:textId="77777777" w:rsidR="00555ECD" w:rsidRPr="00F7311E" w:rsidRDefault="00555ECD" w:rsidP="00555ECD">
            <w:pPr>
              <w:jc w:val="center"/>
              <w:rPr>
                <w:color w:val="000000"/>
                <w:sz w:val="20"/>
                <w:szCs w:val="20"/>
              </w:rPr>
            </w:pPr>
            <w:r>
              <w:rPr>
                <w:color w:val="000000"/>
                <w:sz w:val="20"/>
                <w:szCs w:val="20"/>
              </w:rPr>
              <w:t>0</w:t>
            </w:r>
          </w:p>
        </w:tc>
        <w:tc>
          <w:tcPr>
            <w:tcW w:w="425" w:type="dxa"/>
            <w:tcBorders>
              <w:top w:val="single" w:sz="4" w:space="0" w:color="auto"/>
              <w:bottom w:val="single" w:sz="4" w:space="0" w:color="auto"/>
            </w:tcBorders>
            <w:shd w:val="clear" w:color="auto" w:fill="auto"/>
            <w:noWrap/>
            <w:vAlign w:val="center"/>
          </w:tcPr>
          <w:p w14:paraId="3056860F" w14:textId="77777777" w:rsidR="00555ECD" w:rsidRPr="00F7311E" w:rsidRDefault="00555ECD" w:rsidP="00555ECD">
            <w:pPr>
              <w:ind w:left="30"/>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0261BF6D" w14:textId="77777777" w:rsidR="00555ECD" w:rsidRPr="00F7311E" w:rsidRDefault="00555ECD" w:rsidP="00555ECD">
            <w:pPr>
              <w:ind w:left="-249" w:right="-254"/>
              <w:jc w:val="center"/>
              <w:rPr>
                <w:color w:val="000000"/>
                <w:sz w:val="20"/>
                <w:szCs w:val="20"/>
              </w:rPr>
            </w:pPr>
            <w:r>
              <w:rPr>
                <w:color w:val="000000"/>
                <w:sz w:val="20"/>
                <w:szCs w:val="20"/>
              </w:rPr>
              <w:t>100%</w:t>
            </w:r>
          </w:p>
        </w:tc>
        <w:tc>
          <w:tcPr>
            <w:tcW w:w="425" w:type="dxa"/>
            <w:tcBorders>
              <w:top w:val="single" w:sz="4" w:space="0" w:color="auto"/>
              <w:bottom w:val="single" w:sz="4" w:space="0" w:color="auto"/>
            </w:tcBorders>
            <w:shd w:val="clear" w:color="auto" w:fill="auto"/>
            <w:noWrap/>
            <w:vAlign w:val="center"/>
          </w:tcPr>
          <w:p w14:paraId="7AF96121" w14:textId="77777777" w:rsidR="00555ECD" w:rsidRPr="00F7311E" w:rsidRDefault="00555ECD" w:rsidP="00555ECD">
            <w:pPr>
              <w:ind w:left="-325" w:right="-198"/>
              <w:jc w:val="center"/>
              <w:rPr>
                <w:color w:val="000000"/>
                <w:sz w:val="20"/>
                <w:szCs w:val="20"/>
              </w:rPr>
            </w:pPr>
            <w:r>
              <w:rPr>
                <w:color w:val="000000"/>
                <w:sz w:val="20"/>
                <w:szCs w:val="20"/>
              </w:rPr>
              <w:t>0</w:t>
            </w:r>
          </w:p>
        </w:tc>
        <w:tc>
          <w:tcPr>
            <w:tcW w:w="791" w:type="dxa"/>
            <w:vMerge w:val="restart"/>
            <w:tcBorders>
              <w:top w:val="single" w:sz="4" w:space="0" w:color="auto"/>
              <w:bottom w:val="single" w:sz="4" w:space="0" w:color="auto"/>
            </w:tcBorders>
            <w:shd w:val="clear" w:color="auto" w:fill="auto"/>
            <w:vAlign w:val="center"/>
          </w:tcPr>
          <w:p w14:paraId="4C103975" w14:textId="77777777" w:rsidR="00555ECD" w:rsidRPr="00B42C42" w:rsidRDefault="00555ECD" w:rsidP="00555ECD">
            <w:pPr>
              <w:ind w:left="-325" w:right="-198"/>
              <w:jc w:val="center"/>
              <w:rPr>
                <w:b/>
                <w:bCs/>
                <w:color w:val="000000"/>
                <w:sz w:val="20"/>
                <w:szCs w:val="20"/>
              </w:rPr>
            </w:pPr>
            <w:r w:rsidRPr="00B42C42">
              <w:rPr>
                <w:b/>
                <w:bCs/>
                <w:color w:val="000000"/>
                <w:sz w:val="20"/>
                <w:szCs w:val="20"/>
              </w:rPr>
              <w:t>10</w:t>
            </w:r>
          </w:p>
        </w:tc>
      </w:tr>
      <w:tr w:rsidR="00555ECD" w:rsidRPr="00B071B6" w14:paraId="0903A6CA" w14:textId="77777777" w:rsidTr="00E677C6">
        <w:trPr>
          <w:trHeight w:val="300"/>
          <w:jc w:val="center"/>
        </w:trPr>
        <w:tc>
          <w:tcPr>
            <w:tcW w:w="988" w:type="dxa"/>
            <w:vMerge/>
            <w:tcBorders>
              <w:bottom w:val="single" w:sz="4" w:space="0" w:color="auto"/>
            </w:tcBorders>
            <w:shd w:val="clear" w:color="auto" w:fill="auto"/>
            <w:vAlign w:val="center"/>
          </w:tcPr>
          <w:p w14:paraId="3313CA89" w14:textId="77777777" w:rsidR="00555ECD" w:rsidRPr="00B071B6" w:rsidRDefault="00555ECD" w:rsidP="00555ECD">
            <w:pPr>
              <w:jc w:val="center"/>
              <w:rPr>
                <w:color w:val="000000"/>
                <w:sz w:val="20"/>
                <w:szCs w:val="20"/>
              </w:rPr>
            </w:pPr>
          </w:p>
        </w:tc>
        <w:tc>
          <w:tcPr>
            <w:tcW w:w="1820" w:type="dxa"/>
            <w:vMerge/>
            <w:tcBorders>
              <w:bottom w:val="single" w:sz="4" w:space="0" w:color="auto"/>
            </w:tcBorders>
            <w:shd w:val="clear" w:color="auto" w:fill="auto"/>
            <w:vAlign w:val="center"/>
          </w:tcPr>
          <w:p w14:paraId="194DC1AA" w14:textId="77777777" w:rsidR="00555ECD" w:rsidRPr="00B071B6" w:rsidRDefault="00555ECD" w:rsidP="00555ECD">
            <w:pPr>
              <w:jc w:val="center"/>
              <w:rPr>
                <w:color w:val="000000"/>
                <w:sz w:val="20"/>
                <w:szCs w:val="20"/>
              </w:rPr>
            </w:pPr>
          </w:p>
        </w:tc>
        <w:tc>
          <w:tcPr>
            <w:tcW w:w="709" w:type="dxa"/>
            <w:tcBorders>
              <w:top w:val="single" w:sz="4" w:space="0" w:color="auto"/>
              <w:bottom w:val="single" w:sz="4" w:space="0" w:color="auto"/>
            </w:tcBorders>
            <w:shd w:val="clear" w:color="auto" w:fill="auto"/>
            <w:vAlign w:val="center"/>
          </w:tcPr>
          <w:p w14:paraId="570B4CB5" w14:textId="77777777" w:rsidR="00555ECD" w:rsidRPr="00F7311E" w:rsidRDefault="00555ECD" w:rsidP="00555ECD">
            <w:pPr>
              <w:ind w:left="-106"/>
              <w:jc w:val="center"/>
              <w:rPr>
                <w:color w:val="000000"/>
                <w:sz w:val="20"/>
                <w:szCs w:val="20"/>
              </w:rPr>
            </w:pPr>
            <w:r>
              <w:rPr>
                <w:color w:val="000000"/>
                <w:sz w:val="20"/>
                <w:szCs w:val="20"/>
              </w:rPr>
              <w:t>Skor</w:t>
            </w:r>
          </w:p>
        </w:tc>
        <w:tc>
          <w:tcPr>
            <w:tcW w:w="709" w:type="dxa"/>
            <w:tcBorders>
              <w:top w:val="single" w:sz="4" w:space="0" w:color="auto"/>
              <w:bottom w:val="single" w:sz="4" w:space="0" w:color="auto"/>
            </w:tcBorders>
            <w:shd w:val="clear" w:color="auto" w:fill="auto"/>
            <w:noWrap/>
            <w:vAlign w:val="center"/>
          </w:tcPr>
          <w:p w14:paraId="678A8D33" w14:textId="77777777" w:rsidR="00555ECD" w:rsidRPr="00F7311E" w:rsidRDefault="00555ECD" w:rsidP="00555ECD">
            <w:pPr>
              <w:ind w:left="-106"/>
              <w:jc w:val="center"/>
              <w:rPr>
                <w:color w:val="000000"/>
                <w:sz w:val="20"/>
                <w:szCs w:val="20"/>
              </w:rPr>
            </w:pPr>
            <w:r>
              <w:rPr>
                <w:color w:val="000000"/>
                <w:sz w:val="20"/>
                <w:szCs w:val="20"/>
              </w:rPr>
              <w:t>0</w:t>
            </w:r>
          </w:p>
        </w:tc>
        <w:tc>
          <w:tcPr>
            <w:tcW w:w="425" w:type="dxa"/>
            <w:tcBorders>
              <w:top w:val="single" w:sz="4" w:space="0" w:color="auto"/>
              <w:bottom w:val="single" w:sz="4" w:space="0" w:color="auto"/>
            </w:tcBorders>
            <w:shd w:val="clear" w:color="auto" w:fill="auto"/>
            <w:noWrap/>
            <w:vAlign w:val="center"/>
          </w:tcPr>
          <w:p w14:paraId="4957C860" w14:textId="77777777" w:rsidR="00555ECD" w:rsidRPr="00F7311E" w:rsidRDefault="00555ECD" w:rsidP="00555ECD">
            <w:pPr>
              <w:jc w:val="center"/>
              <w:rPr>
                <w:color w:val="000000"/>
                <w:sz w:val="20"/>
                <w:szCs w:val="20"/>
              </w:rPr>
            </w:pPr>
            <w:r>
              <w:rPr>
                <w:color w:val="000000"/>
                <w:sz w:val="20"/>
                <w:szCs w:val="20"/>
              </w:rPr>
              <w:t>0</w:t>
            </w:r>
          </w:p>
        </w:tc>
        <w:tc>
          <w:tcPr>
            <w:tcW w:w="850" w:type="dxa"/>
            <w:tcBorders>
              <w:top w:val="single" w:sz="4" w:space="0" w:color="auto"/>
              <w:bottom w:val="single" w:sz="4" w:space="0" w:color="auto"/>
            </w:tcBorders>
            <w:shd w:val="clear" w:color="auto" w:fill="auto"/>
            <w:noWrap/>
            <w:vAlign w:val="center"/>
          </w:tcPr>
          <w:p w14:paraId="47AEE577" w14:textId="77777777" w:rsidR="00555ECD" w:rsidRPr="00F7311E" w:rsidRDefault="00555ECD" w:rsidP="00555ECD">
            <w:pPr>
              <w:jc w:val="center"/>
              <w:rPr>
                <w:color w:val="000000"/>
                <w:sz w:val="20"/>
                <w:szCs w:val="20"/>
              </w:rPr>
            </w:pPr>
            <w:r>
              <w:rPr>
                <w:color w:val="000000"/>
                <w:sz w:val="20"/>
                <w:szCs w:val="20"/>
              </w:rPr>
              <w:t>4</w:t>
            </w:r>
          </w:p>
        </w:tc>
        <w:tc>
          <w:tcPr>
            <w:tcW w:w="426" w:type="dxa"/>
            <w:tcBorders>
              <w:top w:val="single" w:sz="4" w:space="0" w:color="auto"/>
              <w:bottom w:val="single" w:sz="4" w:space="0" w:color="auto"/>
            </w:tcBorders>
            <w:shd w:val="clear" w:color="auto" w:fill="auto"/>
            <w:noWrap/>
            <w:vAlign w:val="center"/>
          </w:tcPr>
          <w:p w14:paraId="1BA5D0DD" w14:textId="77777777" w:rsidR="00555ECD" w:rsidRPr="00F7311E" w:rsidRDefault="00555ECD" w:rsidP="00555ECD">
            <w:pPr>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434A5E77" w14:textId="77777777" w:rsidR="00555ECD" w:rsidRPr="00F7311E" w:rsidRDefault="00555ECD" w:rsidP="00555ECD">
            <w:pPr>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1716CD34" w14:textId="77777777" w:rsidR="00555ECD" w:rsidRPr="00F7311E" w:rsidRDefault="00555ECD" w:rsidP="00555ECD">
            <w:pPr>
              <w:ind w:left="-250" w:right="-246"/>
              <w:jc w:val="center"/>
              <w:rPr>
                <w:color w:val="000000"/>
                <w:sz w:val="20"/>
                <w:szCs w:val="20"/>
              </w:rPr>
            </w:pPr>
            <w:r>
              <w:rPr>
                <w:sz w:val="20"/>
                <w:szCs w:val="20"/>
              </w:rPr>
              <w:t>2</w:t>
            </w:r>
          </w:p>
        </w:tc>
        <w:tc>
          <w:tcPr>
            <w:tcW w:w="425" w:type="dxa"/>
            <w:tcBorders>
              <w:top w:val="single" w:sz="4" w:space="0" w:color="auto"/>
              <w:bottom w:val="single" w:sz="4" w:space="0" w:color="auto"/>
            </w:tcBorders>
            <w:shd w:val="clear" w:color="auto" w:fill="auto"/>
            <w:noWrap/>
            <w:vAlign w:val="center"/>
          </w:tcPr>
          <w:p w14:paraId="60CB12CA" w14:textId="77777777" w:rsidR="00555ECD" w:rsidRPr="00F7311E" w:rsidRDefault="00555ECD" w:rsidP="00555ECD">
            <w:pPr>
              <w:jc w:val="center"/>
              <w:rPr>
                <w:color w:val="000000"/>
                <w:sz w:val="20"/>
                <w:szCs w:val="20"/>
              </w:rPr>
            </w:pPr>
            <w:r>
              <w:rPr>
                <w:color w:val="000000"/>
                <w:sz w:val="20"/>
                <w:szCs w:val="20"/>
              </w:rPr>
              <w:t>0</w:t>
            </w:r>
          </w:p>
        </w:tc>
        <w:tc>
          <w:tcPr>
            <w:tcW w:w="425" w:type="dxa"/>
            <w:tcBorders>
              <w:top w:val="single" w:sz="4" w:space="0" w:color="auto"/>
              <w:bottom w:val="single" w:sz="4" w:space="0" w:color="auto"/>
            </w:tcBorders>
            <w:shd w:val="clear" w:color="auto" w:fill="auto"/>
            <w:noWrap/>
            <w:vAlign w:val="center"/>
          </w:tcPr>
          <w:p w14:paraId="699CB37C" w14:textId="77777777" w:rsidR="00555ECD" w:rsidRPr="00F7311E" w:rsidRDefault="00555ECD" w:rsidP="00555ECD">
            <w:pPr>
              <w:ind w:left="30"/>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3B9E8FA9" w14:textId="77777777" w:rsidR="00555ECD" w:rsidRPr="00F7311E" w:rsidRDefault="00555ECD" w:rsidP="00555ECD">
            <w:pPr>
              <w:ind w:left="-249" w:right="-254"/>
              <w:jc w:val="center"/>
              <w:rPr>
                <w:color w:val="000000"/>
                <w:sz w:val="20"/>
                <w:szCs w:val="20"/>
              </w:rPr>
            </w:pPr>
            <w:r>
              <w:rPr>
                <w:color w:val="000000"/>
                <w:sz w:val="20"/>
                <w:szCs w:val="20"/>
              </w:rPr>
              <w:t>4</w:t>
            </w:r>
          </w:p>
        </w:tc>
        <w:tc>
          <w:tcPr>
            <w:tcW w:w="425" w:type="dxa"/>
            <w:tcBorders>
              <w:top w:val="single" w:sz="4" w:space="0" w:color="auto"/>
              <w:bottom w:val="single" w:sz="4" w:space="0" w:color="auto"/>
            </w:tcBorders>
            <w:shd w:val="clear" w:color="auto" w:fill="auto"/>
            <w:noWrap/>
            <w:vAlign w:val="center"/>
          </w:tcPr>
          <w:p w14:paraId="4CFA2AA6" w14:textId="77777777" w:rsidR="00555ECD" w:rsidRPr="00F7311E" w:rsidRDefault="00555ECD" w:rsidP="00555ECD">
            <w:pPr>
              <w:ind w:left="-325" w:right="-198"/>
              <w:jc w:val="center"/>
              <w:rPr>
                <w:color w:val="000000"/>
                <w:sz w:val="20"/>
                <w:szCs w:val="20"/>
              </w:rPr>
            </w:pPr>
            <w:r>
              <w:rPr>
                <w:color w:val="000000"/>
                <w:sz w:val="20"/>
                <w:szCs w:val="20"/>
              </w:rPr>
              <w:t>0</w:t>
            </w:r>
          </w:p>
        </w:tc>
        <w:tc>
          <w:tcPr>
            <w:tcW w:w="791" w:type="dxa"/>
            <w:vMerge/>
            <w:tcBorders>
              <w:top w:val="single" w:sz="4" w:space="0" w:color="auto"/>
              <w:bottom w:val="single" w:sz="4" w:space="0" w:color="auto"/>
            </w:tcBorders>
            <w:shd w:val="clear" w:color="auto" w:fill="auto"/>
            <w:vAlign w:val="center"/>
          </w:tcPr>
          <w:p w14:paraId="3442FD7E" w14:textId="77777777" w:rsidR="00555ECD" w:rsidRPr="00B42C42" w:rsidRDefault="00555ECD" w:rsidP="00555ECD">
            <w:pPr>
              <w:ind w:left="-325" w:right="-198"/>
              <w:jc w:val="center"/>
              <w:rPr>
                <w:b/>
                <w:bCs/>
                <w:color w:val="000000"/>
                <w:sz w:val="20"/>
                <w:szCs w:val="20"/>
              </w:rPr>
            </w:pPr>
          </w:p>
        </w:tc>
      </w:tr>
      <w:tr w:rsidR="00555ECD" w:rsidRPr="00B071B6" w14:paraId="2755594F" w14:textId="77777777" w:rsidTr="00E677C6">
        <w:trPr>
          <w:trHeight w:val="300"/>
          <w:jc w:val="center"/>
        </w:trPr>
        <w:tc>
          <w:tcPr>
            <w:tcW w:w="988" w:type="dxa"/>
            <w:vMerge/>
            <w:tcBorders>
              <w:bottom w:val="single" w:sz="4" w:space="0" w:color="auto"/>
            </w:tcBorders>
            <w:shd w:val="clear" w:color="auto" w:fill="auto"/>
            <w:vAlign w:val="center"/>
          </w:tcPr>
          <w:p w14:paraId="6C2248F4" w14:textId="77777777" w:rsidR="00555ECD" w:rsidRPr="00B071B6" w:rsidRDefault="00555ECD" w:rsidP="00555ECD">
            <w:pPr>
              <w:jc w:val="center"/>
              <w:rPr>
                <w:color w:val="000000"/>
                <w:sz w:val="20"/>
                <w:szCs w:val="20"/>
              </w:rPr>
            </w:pPr>
          </w:p>
        </w:tc>
        <w:tc>
          <w:tcPr>
            <w:tcW w:w="1820" w:type="dxa"/>
            <w:vMerge w:val="restart"/>
            <w:tcBorders>
              <w:top w:val="single" w:sz="4" w:space="0" w:color="auto"/>
              <w:bottom w:val="single" w:sz="4" w:space="0" w:color="auto"/>
            </w:tcBorders>
            <w:shd w:val="clear" w:color="auto" w:fill="auto"/>
            <w:vAlign w:val="center"/>
          </w:tcPr>
          <w:p w14:paraId="7A55B3F8" w14:textId="77777777" w:rsidR="00555ECD" w:rsidRPr="00B071B6" w:rsidRDefault="00555ECD" w:rsidP="00555ECD">
            <w:pPr>
              <w:jc w:val="center"/>
              <w:rPr>
                <w:color w:val="000000"/>
                <w:sz w:val="20"/>
                <w:szCs w:val="20"/>
              </w:rPr>
            </w:pPr>
            <w:r w:rsidRPr="00F7311E">
              <w:rPr>
                <w:color w:val="000000"/>
                <w:sz w:val="20"/>
                <w:szCs w:val="20"/>
              </w:rPr>
              <w:t>Lahan Bekas Galian Belum Difungsikan</w:t>
            </w:r>
          </w:p>
        </w:tc>
        <w:tc>
          <w:tcPr>
            <w:tcW w:w="709" w:type="dxa"/>
            <w:tcBorders>
              <w:top w:val="single" w:sz="4" w:space="0" w:color="auto"/>
              <w:bottom w:val="single" w:sz="4" w:space="0" w:color="auto"/>
            </w:tcBorders>
            <w:shd w:val="clear" w:color="auto" w:fill="auto"/>
            <w:vAlign w:val="center"/>
          </w:tcPr>
          <w:p w14:paraId="44E630B2" w14:textId="77777777" w:rsidR="00555ECD" w:rsidRPr="00F7311E" w:rsidRDefault="00555ECD" w:rsidP="00555ECD">
            <w:pPr>
              <w:ind w:left="-106"/>
              <w:jc w:val="center"/>
              <w:rPr>
                <w:color w:val="000000"/>
                <w:sz w:val="20"/>
                <w:szCs w:val="20"/>
              </w:rPr>
            </w:pPr>
            <w:r>
              <w:rPr>
                <w:color w:val="000000"/>
                <w:sz w:val="20"/>
                <w:szCs w:val="20"/>
              </w:rPr>
              <w:t>FR</w:t>
            </w:r>
          </w:p>
        </w:tc>
        <w:tc>
          <w:tcPr>
            <w:tcW w:w="709" w:type="dxa"/>
            <w:tcBorders>
              <w:top w:val="single" w:sz="4" w:space="0" w:color="auto"/>
              <w:bottom w:val="single" w:sz="4" w:space="0" w:color="auto"/>
            </w:tcBorders>
            <w:shd w:val="clear" w:color="auto" w:fill="auto"/>
            <w:noWrap/>
            <w:vAlign w:val="center"/>
          </w:tcPr>
          <w:p w14:paraId="4DE70364" w14:textId="77777777" w:rsidR="00555ECD" w:rsidRPr="00F7311E" w:rsidRDefault="00555ECD" w:rsidP="00555ECD">
            <w:pPr>
              <w:ind w:left="-106"/>
              <w:jc w:val="center"/>
              <w:rPr>
                <w:color w:val="000000"/>
                <w:sz w:val="20"/>
                <w:szCs w:val="20"/>
              </w:rPr>
            </w:pPr>
            <w:r>
              <w:rPr>
                <w:color w:val="000000"/>
                <w:sz w:val="20"/>
                <w:szCs w:val="20"/>
              </w:rPr>
              <w:t>0</w:t>
            </w:r>
          </w:p>
        </w:tc>
        <w:tc>
          <w:tcPr>
            <w:tcW w:w="425" w:type="dxa"/>
            <w:tcBorders>
              <w:top w:val="single" w:sz="4" w:space="0" w:color="auto"/>
              <w:bottom w:val="single" w:sz="4" w:space="0" w:color="auto"/>
            </w:tcBorders>
            <w:shd w:val="clear" w:color="auto" w:fill="auto"/>
            <w:noWrap/>
            <w:vAlign w:val="center"/>
          </w:tcPr>
          <w:p w14:paraId="3279EE4B" w14:textId="77777777" w:rsidR="00555ECD" w:rsidRPr="00F7311E" w:rsidRDefault="00555ECD" w:rsidP="00555ECD">
            <w:pPr>
              <w:jc w:val="center"/>
              <w:rPr>
                <w:color w:val="000000"/>
                <w:sz w:val="20"/>
                <w:szCs w:val="20"/>
              </w:rPr>
            </w:pPr>
            <w:r>
              <w:rPr>
                <w:color w:val="000000"/>
                <w:sz w:val="20"/>
                <w:szCs w:val="20"/>
              </w:rPr>
              <w:t>0</w:t>
            </w:r>
          </w:p>
        </w:tc>
        <w:tc>
          <w:tcPr>
            <w:tcW w:w="850" w:type="dxa"/>
            <w:tcBorders>
              <w:top w:val="single" w:sz="4" w:space="0" w:color="auto"/>
              <w:bottom w:val="single" w:sz="4" w:space="0" w:color="auto"/>
            </w:tcBorders>
            <w:shd w:val="clear" w:color="auto" w:fill="auto"/>
            <w:noWrap/>
            <w:vAlign w:val="center"/>
          </w:tcPr>
          <w:p w14:paraId="0AB77A5B" w14:textId="77777777" w:rsidR="00555ECD" w:rsidRPr="00F7311E" w:rsidRDefault="00555ECD" w:rsidP="00555ECD">
            <w:pPr>
              <w:jc w:val="center"/>
              <w:rPr>
                <w:color w:val="000000"/>
                <w:sz w:val="20"/>
                <w:szCs w:val="20"/>
              </w:rPr>
            </w:pPr>
            <w:r>
              <w:rPr>
                <w:color w:val="000000"/>
                <w:sz w:val="20"/>
                <w:szCs w:val="20"/>
              </w:rPr>
              <w:t>100%</w:t>
            </w:r>
          </w:p>
        </w:tc>
        <w:tc>
          <w:tcPr>
            <w:tcW w:w="426" w:type="dxa"/>
            <w:tcBorders>
              <w:top w:val="single" w:sz="4" w:space="0" w:color="auto"/>
              <w:bottom w:val="single" w:sz="4" w:space="0" w:color="auto"/>
            </w:tcBorders>
            <w:shd w:val="clear" w:color="auto" w:fill="auto"/>
            <w:noWrap/>
            <w:vAlign w:val="center"/>
          </w:tcPr>
          <w:p w14:paraId="3BDDB6FF" w14:textId="77777777" w:rsidR="00555ECD" w:rsidRPr="00F7311E" w:rsidRDefault="00555ECD" w:rsidP="00555ECD">
            <w:pPr>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43C2287B" w14:textId="77777777" w:rsidR="00555ECD" w:rsidRPr="00F7311E" w:rsidRDefault="00555ECD" w:rsidP="00555ECD">
            <w:pPr>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0A97DA58" w14:textId="77777777" w:rsidR="00555ECD" w:rsidRPr="00F7311E" w:rsidRDefault="00555ECD" w:rsidP="00555ECD">
            <w:pPr>
              <w:ind w:left="-250" w:right="-246"/>
              <w:jc w:val="center"/>
              <w:rPr>
                <w:color w:val="000000"/>
                <w:sz w:val="20"/>
                <w:szCs w:val="20"/>
              </w:rPr>
            </w:pPr>
            <w:r>
              <w:rPr>
                <w:color w:val="000000"/>
                <w:sz w:val="20"/>
                <w:szCs w:val="20"/>
              </w:rPr>
              <w:t>66,6%</w:t>
            </w:r>
          </w:p>
        </w:tc>
        <w:tc>
          <w:tcPr>
            <w:tcW w:w="425" w:type="dxa"/>
            <w:tcBorders>
              <w:top w:val="single" w:sz="4" w:space="0" w:color="auto"/>
              <w:bottom w:val="single" w:sz="4" w:space="0" w:color="auto"/>
            </w:tcBorders>
            <w:shd w:val="clear" w:color="auto" w:fill="auto"/>
            <w:noWrap/>
            <w:vAlign w:val="center"/>
          </w:tcPr>
          <w:p w14:paraId="7EA00568" w14:textId="77777777" w:rsidR="00555ECD" w:rsidRPr="00F7311E" w:rsidRDefault="00555ECD" w:rsidP="00555ECD">
            <w:pPr>
              <w:jc w:val="center"/>
              <w:rPr>
                <w:color w:val="000000"/>
                <w:sz w:val="20"/>
                <w:szCs w:val="20"/>
              </w:rPr>
            </w:pPr>
            <w:r>
              <w:rPr>
                <w:color w:val="000000"/>
                <w:sz w:val="20"/>
                <w:szCs w:val="20"/>
              </w:rPr>
              <w:t>0</w:t>
            </w:r>
          </w:p>
        </w:tc>
        <w:tc>
          <w:tcPr>
            <w:tcW w:w="425" w:type="dxa"/>
            <w:tcBorders>
              <w:top w:val="single" w:sz="4" w:space="0" w:color="auto"/>
              <w:bottom w:val="single" w:sz="4" w:space="0" w:color="auto"/>
            </w:tcBorders>
            <w:shd w:val="clear" w:color="auto" w:fill="auto"/>
            <w:noWrap/>
            <w:vAlign w:val="center"/>
          </w:tcPr>
          <w:p w14:paraId="5BFC63C3" w14:textId="77777777" w:rsidR="00555ECD" w:rsidRPr="00F7311E" w:rsidRDefault="00555ECD" w:rsidP="00555ECD">
            <w:pPr>
              <w:ind w:left="30"/>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7C8C08C7" w14:textId="77777777" w:rsidR="00555ECD" w:rsidRPr="00F7311E" w:rsidRDefault="00555ECD" w:rsidP="00555ECD">
            <w:pPr>
              <w:ind w:left="-249" w:right="-254"/>
              <w:jc w:val="center"/>
              <w:rPr>
                <w:color w:val="000000"/>
                <w:sz w:val="20"/>
                <w:szCs w:val="20"/>
              </w:rPr>
            </w:pPr>
            <w:r>
              <w:rPr>
                <w:color w:val="000000"/>
                <w:sz w:val="20"/>
                <w:szCs w:val="20"/>
              </w:rPr>
              <w:t>100%</w:t>
            </w:r>
          </w:p>
        </w:tc>
        <w:tc>
          <w:tcPr>
            <w:tcW w:w="425" w:type="dxa"/>
            <w:tcBorders>
              <w:top w:val="single" w:sz="4" w:space="0" w:color="auto"/>
              <w:bottom w:val="single" w:sz="4" w:space="0" w:color="auto"/>
            </w:tcBorders>
            <w:shd w:val="clear" w:color="auto" w:fill="auto"/>
            <w:noWrap/>
            <w:vAlign w:val="center"/>
          </w:tcPr>
          <w:p w14:paraId="2339AB70" w14:textId="77777777" w:rsidR="00555ECD" w:rsidRPr="00F7311E" w:rsidRDefault="00555ECD" w:rsidP="00555ECD">
            <w:pPr>
              <w:ind w:left="-325" w:right="-198"/>
              <w:jc w:val="center"/>
              <w:rPr>
                <w:color w:val="000000"/>
                <w:sz w:val="20"/>
                <w:szCs w:val="20"/>
              </w:rPr>
            </w:pPr>
            <w:r>
              <w:rPr>
                <w:color w:val="000000"/>
                <w:sz w:val="20"/>
                <w:szCs w:val="20"/>
              </w:rPr>
              <w:t>0</w:t>
            </w:r>
          </w:p>
        </w:tc>
        <w:tc>
          <w:tcPr>
            <w:tcW w:w="791" w:type="dxa"/>
            <w:vMerge w:val="restart"/>
            <w:tcBorders>
              <w:top w:val="single" w:sz="4" w:space="0" w:color="auto"/>
              <w:bottom w:val="single" w:sz="4" w:space="0" w:color="auto"/>
            </w:tcBorders>
            <w:shd w:val="clear" w:color="auto" w:fill="auto"/>
            <w:vAlign w:val="center"/>
          </w:tcPr>
          <w:p w14:paraId="7672A5F3" w14:textId="77777777" w:rsidR="00555ECD" w:rsidRPr="00B42C42" w:rsidRDefault="00555ECD" w:rsidP="00555ECD">
            <w:pPr>
              <w:ind w:left="-325" w:right="-198"/>
              <w:jc w:val="center"/>
              <w:rPr>
                <w:b/>
                <w:bCs/>
                <w:color w:val="000000"/>
                <w:sz w:val="20"/>
                <w:szCs w:val="20"/>
              </w:rPr>
            </w:pPr>
            <w:r w:rsidRPr="00B42C42">
              <w:rPr>
                <w:b/>
                <w:bCs/>
                <w:color w:val="000000"/>
                <w:sz w:val="20"/>
                <w:szCs w:val="20"/>
              </w:rPr>
              <w:t>11</w:t>
            </w:r>
          </w:p>
        </w:tc>
      </w:tr>
      <w:tr w:rsidR="00555ECD" w:rsidRPr="00B071B6" w14:paraId="4667069F" w14:textId="77777777" w:rsidTr="00E677C6">
        <w:trPr>
          <w:trHeight w:val="300"/>
          <w:jc w:val="center"/>
        </w:trPr>
        <w:tc>
          <w:tcPr>
            <w:tcW w:w="988" w:type="dxa"/>
            <w:vMerge/>
            <w:tcBorders>
              <w:bottom w:val="single" w:sz="4" w:space="0" w:color="auto"/>
            </w:tcBorders>
            <w:shd w:val="clear" w:color="auto" w:fill="auto"/>
            <w:vAlign w:val="center"/>
          </w:tcPr>
          <w:p w14:paraId="104FF342" w14:textId="77777777" w:rsidR="00555ECD" w:rsidRPr="00B071B6" w:rsidRDefault="00555ECD" w:rsidP="00555ECD">
            <w:pPr>
              <w:jc w:val="center"/>
              <w:rPr>
                <w:color w:val="000000"/>
                <w:sz w:val="20"/>
                <w:szCs w:val="20"/>
              </w:rPr>
            </w:pPr>
          </w:p>
        </w:tc>
        <w:tc>
          <w:tcPr>
            <w:tcW w:w="1820" w:type="dxa"/>
            <w:vMerge/>
            <w:tcBorders>
              <w:bottom w:val="single" w:sz="4" w:space="0" w:color="auto"/>
            </w:tcBorders>
            <w:shd w:val="clear" w:color="auto" w:fill="auto"/>
            <w:vAlign w:val="center"/>
          </w:tcPr>
          <w:p w14:paraId="6633F05C" w14:textId="77777777" w:rsidR="00555ECD" w:rsidRPr="00B071B6" w:rsidRDefault="00555ECD" w:rsidP="00555ECD">
            <w:pPr>
              <w:jc w:val="center"/>
              <w:rPr>
                <w:color w:val="000000"/>
                <w:sz w:val="20"/>
                <w:szCs w:val="20"/>
              </w:rPr>
            </w:pPr>
          </w:p>
        </w:tc>
        <w:tc>
          <w:tcPr>
            <w:tcW w:w="709" w:type="dxa"/>
            <w:tcBorders>
              <w:top w:val="single" w:sz="4" w:space="0" w:color="auto"/>
              <w:bottom w:val="single" w:sz="4" w:space="0" w:color="auto"/>
            </w:tcBorders>
            <w:shd w:val="clear" w:color="auto" w:fill="auto"/>
            <w:vAlign w:val="center"/>
          </w:tcPr>
          <w:p w14:paraId="7198DAE7" w14:textId="77777777" w:rsidR="00555ECD" w:rsidRPr="00F7311E" w:rsidRDefault="00555ECD" w:rsidP="00555ECD">
            <w:pPr>
              <w:ind w:left="-106"/>
              <w:jc w:val="center"/>
              <w:rPr>
                <w:color w:val="000000"/>
                <w:sz w:val="20"/>
                <w:szCs w:val="20"/>
              </w:rPr>
            </w:pPr>
            <w:r>
              <w:rPr>
                <w:color w:val="000000"/>
                <w:sz w:val="20"/>
                <w:szCs w:val="20"/>
              </w:rPr>
              <w:t>Skor</w:t>
            </w:r>
          </w:p>
        </w:tc>
        <w:tc>
          <w:tcPr>
            <w:tcW w:w="709" w:type="dxa"/>
            <w:tcBorders>
              <w:top w:val="single" w:sz="4" w:space="0" w:color="auto"/>
              <w:bottom w:val="single" w:sz="4" w:space="0" w:color="auto"/>
            </w:tcBorders>
            <w:shd w:val="clear" w:color="auto" w:fill="auto"/>
            <w:noWrap/>
            <w:vAlign w:val="center"/>
          </w:tcPr>
          <w:p w14:paraId="1012B5D3" w14:textId="77777777" w:rsidR="00555ECD" w:rsidRPr="00F7311E" w:rsidRDefault="00555ECD" w:rsidP="00555ECD">
            <w:pPr>
              <w:ind w:left="-106"/>
              <w:jc w:val="center"/>
              <w:rPr>
                <w:color w:val="000000"/>
                <w:sz w:val="20"/>
                <w:szCs w:val="20"/>
              </w:rPr>
            </w:pPr>
            <w:r>
              <w:rPr>
                <w:color w:val="000000"/>
                <w:sz w:val="20"/>
                <w:szCs w:val="20"/>
              </w:rPr>
              <w:t>0</w:t>
            </w:r>
          </w:p>
        </w:tc>
        <w:tc>
          <w:tcPr>
            <w:tcW w:w="425" w:type="dxa"/>
            <w:tcBorders>
              <w:top w:val="single" w:sz="4" w:space="0" w:color="auto"/>
              <w:bottom w:val="single" w:sz="4" w:space="0" w:color="auto"/>
            </w:tcBorders>
            <w:shd w:val="clear" w:color="auto" w:fill="auto"/>
            <w:noWrap/>
            <w:vAlign w:val="center"/>
          </w:tcPr>
          <w:p w14:paraId="38D61454" w14:textId="77777777" w:rsidR="00555ECD" w:rsidRPr="00F7311E" w:rsidRDefault="00555ECD" w:rsidP="00555ECD">
            <w:pPr>
              <w:jc w:val="center"/>
              <w:rPr>
                <w:color w:val="000000"/>
                <w:sz w:val="20"/>
                <w:szCs w:val="20"/>
              </w:rPr>
            </w:pPr>
            <w:r>
              <w:rPr>
                <w:color w:val="000000"/>
                <w:sz w:val="20"/>
                <w:szCs w:val="20"/>
              </w:rPr>
              <w:t>0</w:t>
            </w:r>
          </w:p>
        </w:tc>
        <w:tc>
          <w:tcPr>
            <w:tcW w:w="850" w:type="dxa"/>
            <w:tcBorders>
              <w:top w:val="single" w:sz="4" w:space="0" w:color="auto"/>
              <w:bottom w:val="single" w:sz="4" w:space="0" w:color="auto"/>
            </w:tcBorders>
            <w:shd w:val="clear" w:color="auto" w:fill="auto"/>
            <w:noWrap/>
            <w:vAlign w:val="center"/>
          </w:tcPr>
          <w:p w14:paraId="07D6A898" w14:textId="77777777" w:rsidR="00555ECD" w:rsidRPr="00F7311E" w:rsidRDefault="00555ECD" w:rsidP="00555ECD">
            <w:pPr>
              <w:jc w:val="center"/>
              <w:rPr>
                <w:color w:val="000000"/>
                <w:sz w:val="20"/>
                <w:szCs w:val="20"/>
              </w:rPr>
            </w:pPr>
            <w:r>
              <w:rPr>
                <w:color w:val="000000"/>
                <w:sz w:val="20"/>
                <w:szCs w:val="20"/>
              </w:rPr>
              <w:t>4</w:t>
            </w:r>
          </w:p>
        </w:tc>
        <w:tc>
          <w:tcPr>
            <w:tcW w:w="426" w:type="dxa"/>
            <w:tcBorders>
              <w:top w:val="single" w:sz="4" w:space="0" w:color="auto"/>
              <w:bottom w:val="single" w:sz="4" w:space="0" w:color="auto"/>
            </w:tcBorders>
            <w:shd w:val="clear" w:color="auto" w:fill="auto"/>
            <w:noWrap/>
            <w:vAlign w:val="center"/>
          </w:tcPr>
          <w:p w14:paraId="510E8D09" w14:textId="77777777" w:rsidR="00555ECD" w:rsidRPr="00F7311E" w:rsidRDefault="00555ECD" w:rsidP="00555ECD">
            <w:pPr>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3645667D" w14:textId="77777777" w:rsidR="00555ECD" w:rsidRPr="00F7311E" w:rsidRDefault="00555ECD" w:rsidP="00555ECD">
            <w:pPr>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1F79A98C" w14:textId="77777777" w:rsidR="00555ECD" w:rsidRPr="00F7311E" w:rsidRDefault="00555ECD" w:rsidP="00555ECD">
            <w:pPr>
              <w:ind w:left="-250" w:right="-246"/>
              <w:jc w:val="center"/>
              <w:rPr>
                <w:color w:val="000000"/>
                <w:sz w:val="20"/>
                <w:szCs w:val="20"/>
              </w:rPr>
            </w:pPr>
            <w:r>
              <w:rPr>
                <w:color w:val="000000"/>
                <w:sz w:val="20"/>
                <w:szCs w:val="20"/>
              </w:rPr>
              <w:t>3</w:t>
            </w:r>
          </w:p>
        </w:tc>
        <w:tc>
          <w:tcPr>
            <w:tcW w:w="425" w:type="dxa"/>
            <w:tcBorders>
              <w:top w:val="single" w:sz="4" w:space="0" w:color="auto"/>
              <w:bottom w:val="single" w:sz="4" w:space="0" w:color="auto"/>
            </w:tcBorders>
            <w:shd w:val="clear" w:color="auto" w:fill="auto"/>
            <w:noWrap/>
            <w:vAlign w:val="center"/>
          </w:tcPr>
          <w:p w14:paraId="196A1510" w14:textId="77777777" w:rsidR="00555ECD" w:rsidRPr="00F7311E" w:rsidRDefault="00555ECD" w:rsidP="00555ECD">
            <w:pPr>
              <w:jc w:val="center"/>
              <w:rPr>
                <w:color w:val="000000"/>
                <w:sz w:val="20"/>
                <w:szCs w:val="20"/>
              </w:rPr>
            </w:pPr>
            <w:r>
              <w:rPr>
                <w:color w:val="000000"/>
                <w:sz w:val="20"/>
                <w:szCs w:val="20"/>
              </w:rPr>
              <w:t>0</w:t>
            </w:r>
          </w:p>
        </w:tc>
        <w:tc>
          <w:tcPr>
            <w:tcW w:w="425" w:type="dxa"/>
            <w:tcBorders>
              <w:top w:val="single" w:sz="4" w:space="0" w:color="auto"/>
              <w:bottom w:val="single" w:sz="4" w:space="0" w:color="auto"/>
            </w:tcBorders>
            <w:shd w:val="clear" w:color="auto" w:fill="auto"/>
            <w:noWrap/>
            <w:vAlign w:val="center"/>
          </w:tcPr>
          <w:p w14:paraId="15B6B8F1" w14:textId="77777777" w:rsidR="00555ECD" w:rsidRPr="00F7311E" w:rsidRDefault="00555ECD" w:rsidP="00555ECD">
            <w:pPr>
              <w:ind w:left="30"/>
              <w:jc w:val="center"/>
              <w:rPr>
                <w:color w:val="000000"/>
                <w:sz w:val="20"/>
                <w:szCs w:val="20"/>
              </w:rPr>
            </w:pPr>
            <w:r>
              <w:rPr>
                <w:color w:val="000000"/>
                <w:sz w:val="20"/>
                <w:szCs w:val="20"/>
              </w:rPr>
              <w:t>0</w:t>
            </w:r>
          </w:p>
        </w:tc>
        <w:tc>
          <w:tcPr>
            <w:tcW w:w="567" w:type="dxa"/>
            <w:tcBorders>
              <w:top w:val="single" w:sz="4" w:space="0" w:color="auto"/>
              <w:bottom w:val="single" w:sz="4" w:space="0" w:color="auto"/>
            </w:tcBorders>
            <w:shd w:val="clear" w:color="auto" w:fill="auto"/>
            <w:noWrap/>
            <w:vAlign w:val="center"/>
          </w:tcPr>
          <w:p w14:paraId="1DE1BCE3" w14:textId="77777777" w:rsidR="00555ECD" w:rsidRPr="00F7311E" w:rsidRDefault="00555ECD" w:rsidP="00555ECD">
            <w:pPr>
              <w:ind w:left="-249" w:right="-254"/>
              <w:jc w:val="center"/>
              <w:rPr>
                <w:color w:val="000000"/>
                <w:sz w:val="20"/>
                <w:szCs w:val="20"/>
              </w:rPr>
            </w:pPr>
            <w:r>
              <w:rPr>
                <w:color w:val="000000"/>
                <w:sz w:val="20"/>
                <w:szCs w:val="20"/>
              </w:rPr>
              <w:t>4</w:t>
            </w:r>
          </w:p>
        </w:tc>
        <w:tc>
          <w:tcPr>
            <w:tcW w:w="425" w:type="dxa"/>
            <w:tcBorders>
              <w:top w:val="single" w:sz="4" w:space="0" w:color="auto"/>
              <w:bottom w:val="single" w:sz="4" w:space="0" w:color="auto"/>
            </w:tcBorders>
            <w:shd w:val="clear" w:color="auto" w:fill="auto"/>
            <w:noWrap/>
            <w:vAlign w:val="center"/>
          </w:tcPr>
          <w:p w14:paraId="781800F1" w14:textId="77777777" w:rsidR="00555ECD" w:rsidRPr="00F7311E" w:rsidRDefault="00555ECD" w:rsidP="00555ECD">
            <w:pPr>
              <w:ind w:left="-325" w:right="-198"/>
              <w:jc w:val="center"/>
              <w:rPr>
                <w:color w:val="000000"/>
                <w:sz w:val="20"/>
                <w:szCs w:val="20"/>
              </w:rPr>
            </w:pPr>
            <w:r>
              <w:rPr>
                <w:color w:val="000000"/>
                <w:sz w:val="20"/>
                <w:szCs w:val="20"/>
              </w:rPr>
              <w:t>0</w:t>
            </w:r>
          </w:p>
        </w:tc>
        <w:tc>
          <w:tcPr>
            <w:tcW w:w="791" w:type="dxa"/>
            <w:vMerge/>
            <w:tcBorders>
              <w:bottom w:val="single" w:sz="4" w:space="0" w:color="auto"/>
            </w:tcBorders>
            <w:shd w:val="clear" w:color="auto" w:fill="auto"/>
            <w:vAlign w:val="center"/>
          </w:tcPr>
          <w:p w14:paraId="4BE90B65" w14:textId="77777777" w:rsidR="00555ECD" w:rsidRPr="00F7311E" w:rsidRDefault="00555ECD" w:rsidP="00555ECD">
            <w:pPr>
              <w:ind w:left="-325" w:right="-198"/>
              <w:jc w:val="center"/>
              <w:rPr>
                <w:color w:val="000000"/>
                <w:sz w:val="20"/>
                <w:szCs w:val="20"/>
              </w:rPr>
            </w:pPr>
          </w:p>
        </w:tc>
      </w:tr>
    </w:tbl>
    <w:p w14:paraId="375CC01C" w14:textId="77777777" w:rsidR="00555ECD" w:rsidRDefault="00555ECD" w:rsidP="00555ECD">
      <w:pPr>
        <w:pStyle w:val="BodyText"/>
        <w:spacing w:before="90"/>
        <w:ind w:left="880" w:hanging="853"/>
      </w:pPr>
    </w:p>
    <w:p w14:paraId="30A8EA10" w14:textId="40FF1523" w:rsidR="000718BC" w:rsidRDefault="000718BC">
      <w:pPr>
        <w:pStyle w:val="BodyText"/>
        <w:spacing w:line="20" w:lineRule="exact"/>
        <w:ind w:left="113"/>
        <w:rPr>
          <w:sz w:val="2"/>
        </w:rPr>
      </w:pPr>
    </w:p>
    <w:p w14:paraId="659CD269" w14:textId="7FFD3FB8" w:rsidR="000718BC" w:rsidRDefault="000718BC">
      <w:pPr>
        <w:pStyle w:val="BodyText"/>
        <w:spacing w:before="2"/>
        <w:rPr>
          <w:sz w:val="28"/>
        </w:rPr>
      </w:pPr>
    </w:p>
    <w:p w14:paraId="31826783" w14:textId="77777777" w:rsidR="007C42A9" w:rsidRDefault="007C42A9">
      <w:pPr>
        <w:pStyle w:val="BodyText"/>
        <w:spacing w:before="2"/>
        <w:rPr>
          <w:sz w:val="28"/>
        </w:rPr>
      </w:pPr>
    </w:p>
    <w:p w14:paraId="4C40F63D" w14:textId="18E344B2" w:rsidR="000718BC" w:rsidRPr="00C4772D" w:rsidRDefault="00FB5F06" w:rsidP="007423D6">
      <w:pPr>
        <w:pStyle w:val="BodyText"/>
        <w:ind w:left="1134" w:right="102" w:hanging="1134"/>
        <w:jc w:val="both"/>
      </w:pPr>
      <w:r>
        <w:lastRenderedPageBreak/>
        <w:t>Tabel</w:t>
      </w:r>
      <w:r>
        <w:rPr>
          <w:spacing w:val="1"/>
        </w:rPr>
        <w:t xml:space="preserve"> </w:t>
      </w:r>
      <w:r>
        <w:t>6. Pengkategorian</w:t>
      </w:r>
      <w:r>
        <w:rPr>
          <w:spacing w:val="2"/>
        </w:rPr>
        <w:t xml:space="preserve"> </w:t>
      </w:r>
      <w:r>
        <w:t>Status Kerusakan Tanah</w:t>
      </w:r>
      <w:r>
        <w:rPr>
          <w:spacing w:val="2"/>
        </w:rPr>
        <w:t xml:space="preserve"> </w:t>
      </w:r>
      <w:r>
        <w:t>untuk</w:t>
      </w:r>
      <w:r>
        <w:rPr>
          <w:spacing w:val="3"/>
        </w:rPr>
        <w:t xml:space="preserve"> </w:t>
      </w:r>
      <w:r>
        <w:t>Produksi Biomassa Berdasarkan</w:t>
      </w:r>
      <w:r>
        <w:rPr>
          <w:spacing w:val="1"/>
        </w:rPr>
        <w:t xml:space="preserve"> </w:t>
      </w:r>
      <w:r w:rsidR="00C4772D">
        <w:t>Akumulasi Skor</w:t>
      </w:r>
    </w:p>
    <w:tbl>
      <w:tblPr>
        <w:tblW w:w="8647" w:type="dxa"/>
        <w:tblLayout w:type="fixed"/>
        <w:tblCellMar>
          <w:left w:w="0" w:type="dxa"/>
          <w:right w:w="0" w:type="dxa"/>
        </w:tblCellMar>
        <w:tblLook w:val="01E0" w:firstRow="1" w:lastRow="1" w:firstColumn="1" w:lastColumn="1" w:noHBand="0" w:noVBand="0"/>
      </w:tblPr>
      <w:tblGrid>
        <w:gridCol w:w="612"/>
        <w:gridCol w:w="1463"/>
        <w:gridCol w:w="2189"/>
        <w:gridCol w:w="981"/>
        <w:gridCol w:w="2268"/>
        <w:gridCol w:w="1134"/>
      </w:tblGrid>
      <w:tr w:rsidR="000718BC" w14:paraId="1CD29DFB" w14:textId="77777777" w:rsidTr="007C42A9">
        <w:trPr>
          <w:trHeight w:val="551"/>
        </w:trPr>
        <w:tc>
          <w:tcPr>
            <w:tcW w:w="612" w:type="dxa"/>
            <w:tcBorders>
              <w:top w:val="single" w:sz="4" w:space="0" w:color="000000"/>
              <w:bottom w:val="single" w:sz="4" w:space="0" w:color="000000"/>
            </w:tcBorders>
          </w:tcPr>
          <w:p w14:paraId="733351CE" w14:textId="77777777" w:rsidR="000718BC" w:rsidRDefault="00FB5F06">
            <w:pPr>
              <w:pStyle w:val="TableParagraph"/>
              <w:spacing w:before="135"/>
              <w:ind w:left="99" w:right="119"/>
              <w:jc w:val="center"/>
              <w:rPr>
                <w:b/>
              </w:rPr>
            </w:pPr>
            <w:r>
              <w:rPr>
                <w:b/>
              </w:rPr>
              <w:t>No.</w:t>
            </w:r>
          </w:p>
        </w:tc>
        <w:tc>
          <w:tcPr>
            <w:tcW w:w="1463" w:type="dxa"/>
            <w:tcBorders>
              <w:top w:val="single" w:sz="4" w:space="0" w:color="000000"/>
              <w:bottom w:val="single" w:sz="4" w:space="0" w:color="000000"/>
            </w:tcBorders>
          </w:tcPr>
          <w:p w14:paraId="12D64F43" w14:textId="77777777" w:rsidR="000718BC" w:rsidRDefault="00FB5F06">
            <w:pPr>
              <w:pStyle w:val="TableParagraph"/>
              <w:spacing w:before="135"/>
              <w:ind w:left="120" w:right="129"/>
              <w:jc w:val="center"/>
              <w:rPr>
                <w:b/>
              </w:rPr>
            </w:pPr>
            <w:r>
              <w:rPr>
                <w:b/>
              </w:rPr>
              <w:t>Dusun</w:t>
            </w:r>
          </w:p>
        </w:tc>
        <w:tc>
          <w:tcPr>
            <w:tcW w:w="2189" w:type="dxa"/>
            <w:tcBorders>
              <w:top w:val="single" w:sz="4" w:space="0" w:color="000000"/>
              <w:bottom w:val="single" w:sz="4" w:space="0" w:color="000000"/>
            </w:tcBorders>
          </w:tcPr>
          <w:p w14:paraId="42AB87E5" w14:textId="77777777" w:rsidR="000718BC" w:rsidRDefault="00FB5F06">
            <w:pPr>
              <w:pStyle w:val="TableParagraph"/>
              <w:spacing w:before="135"/>
              <w:ind w:left="370"/>
              <w:rPr>
                <w:b/>
              </w:rPr>
            </w:pPr>
            <w:r>
              <w:rPr>
                <w:b/>
              </w:rPr>
              <w:t>Satuan</w:t>
            </w:r>
            <w:r>
              <w:rPr>
                <w:b/>
                <w:spacing w:val="-2"/>
              </w:rPr>
              <w:t xml:space="preserve"> </w:t>
            </w:r>
            <w:r>
              <w:rPr>
                <w:b/>
              </w:rPr>
              <w:t>Lahan</w:t>
            </w:r>
          </w:p>
        </w:tc>
        <w:tc>
          <w:tcPr>
            <w:tcW w:w="981" w:type="dxa"/>
            <w:tcBorders>
              <w:top w:val="single" w:sz="4" w:space="0" w:color="000000"/>
              <w:bottom w:val="single" w:sz="4" w:space="0" w:color="000000"/>
            </w:tcBorders>
          </w:tcPr>
          <w:p w14:paraId="49892BC4" w14:textId="77777777" w:rsidR="000718BC" w:rsidRDefault="00FB5F06" w:rsidP="007C42A9">
            <w:pPr>
              <w:pStyle w:val="TableParagraph"/>
              <w:spacing w:line="276" w:lineRule="exact"/>
              <w:ind w:right="301" w:firstLine="7"/>
              <w:jc w:val="center"/>
              <w:rPr>
                <w:b/>
              </w:rPr>
            </w:pPr>
            <w:r>
              <w:rPr>
                <w:b/>
              </w:rPr>
              <w:t>Total</w:t>
            </w:r>
            <w:r w:rsidRPr="007C42A9">
              <w:rPr>
                <w:b/>
              </w:rPr>
              <w:t xml:space="preserve"> </w:t>
            </w:r>
            <w:r>
              <w:rPr>
                <w:b/>
              </w:rPr>
              <w:t>Skor</w:t>
            </w:r>
          </w:p>
        </w:tc>
        <w:tc>
          <w:tcPr>
            <w:tcW w:w="2268" w:type="dxa"/>
            <w:tcBorders>
              <w:top w:val="single" w:sz="4" w:space="0" w:color="000000"/>
              <w:bottom w:val="single" w:sz="4" w:space="0" w:color="000000"/>
            </w:tcBorders>
          </w:tcPr>
          <w:p w14:paraId="2E60D44C" w14:textId="77777777" w:rsidR="000718BC" w:rsidRDefault="00FB5F06" w:rsidP="007C42A9">
            <w:pPr>
              <w:pStyle w:val="TableParagraph"/>
              <w:spacing w:line="276" w:lineRule="exact"/>
              <w:ind w:right="301" w:firstLine="7"/>
              <w:jc w:val="center"/>
              <w:rPr>
                <w:b/>
              </w:rPr>
            </w:pPr>
            <w:r>
              <w:rPr>
                <w:b/>
              </w:rPr>
              <w:t>Status Kerusakan</w:t>
            </w:r>
            <w:r>
              <w:rPr>
                <w:b/>
                <w:spacing w:val="-57"/>
              </w:rPr>
              <w:t xml:space="preserve"> </w:t>
            </w:r>
            <w:r>
              <w:rPr>
                <w:b/>
              </w:rPr>
              <w:t>Tanah</w:t>
            </w:r>
          </w:p>
        </w:tc>
        <w:tc>
          <w:tcPr>
            <w:tcW w:w="1134" w:type="dxa"/>
            <w:tcBorders>
              <w:top w:val="single" w:sz="4" w:space="0" w:color="000000"/>
              <w:bottom w:val="single" w:sz="4" w:space="0" w:color="000000"/>
            </w:tcBorders>
          </w:tcPr>
          <w:p w14:paraId="53BD3622" w14:textId="77777777" w:rsidR="000718BC" w:rsidRDefault="00FB5F06" w:rsidP="007C42A9">
            <w:pPr>
              <w:pStyle w:val="TableParagraph"/>
              <w:spacing w:line="276" w:lineRule="exact"/>
              <w:ind w:right="123"/>
              <w:rPr>
                <w:b/>
              </w:rPr>
            </w:pPr>
            <w:r>
              <w:rPr>
                <w:b/>
              </w:rPr>
              <w:t>Faktor</w:t>
            </w:r>
            <w:r>
              <w:rPr>
                <w:b/>
                <w:spacing w:val="1"/>
              </w:rPr>
              <w:t xml:space="preserve"> </w:t>
            </w:r>
            <w:r>
              <w:rPr>
                <w:b/>
              </w:rPr>
              <w:t>Pembatas</w:t>
            </w:r>
          </w:p>
        </w:tc>
      </w:tr>
      <w:tr w:rsidR="000718BC" w14:paraId="4AEEF60A" w14:textId="77777777" w:rsidTr="007C42A9">
        <w:trPr>
          <w:trHeight w:val="551"/>
        </w:trPr>
        <w:tc>
          <w:tcPr>
            <w:tcW w:w="612" w:type="dxa"/>
            <w:tcBorders>
              <w:top w:val="single" w:sz="4" w:space="0" w:color="000000"/>
              <w:bottom w:val="single" w:sz="4" w:space="0" w:color="000000"/>
            </w:tcBorders>
          </w:tcPr>
          <w:p w14:paraId="570361AD" w14:textId="77777777" w:rsidR="000718BC" w:rsidRDefault="00FB5F06">
            <w:pPr>
              <w:pStyle w:val="TableParagraph"/>
              <w:spacing w:before="137"/>
              <w:ind w:right="18"/>
              <w:jc w:val="center"/>
            </w:pPr>
            <w:r>
              <w:t>1</w:t>
            </w:r>
          </w:p>
        </w:tc>
        <w:tc>
          <w:tcPr>
            <w:tcW w:w="1463" w:type="dxa"/>
            <w:tcBorders>
              <w:top w:val="single" w:sz="4" w:space="0" w:color="000000"/>
              <w:bottom w:val="single" w:sz="4" w:space="0" w:color="000000"/>
            </w:tcBorders>
          </w:tcPr>
          <w:p w14:paraId="37C70C3B" w14:textId="77777777" w:rsidR="000718BC" w:rsidRDefault="00FB5F06">
            <w:pPr>
              <w:pStyle w:val="TableParagraph"/>
              <w:spacing w:before="137"/>
              <w:ind w:left="120" w:right="130"/>
              <w:jc w:val="center"/>
            </w:pPr>
            <w:r>
              <w:t>Cepokojajar</w:t>
            </w:r>
          </w:p>
        </w:tc>
        <w:tc>
          <w:tcPr>
            <w:tcW w:w="2189" w:type="dxa"/>
            <w:tcBorders>
              <w:top w:val="single" w:sz="4" w:space="0" w:color="000000"/>
              <w:bottom w:val="single" w:sz="4" w:space="0" w:color="000000"/>
            </w:tcBorders>
          </w:tcPr>
          <w:p w14:paraId="6A2CF9DD" w14:textId="77777777" w:rsidR="000718BC" w:rsidRDefault="00FB5F06">
            <w:pPr>
              <w:pStyle w:val="TableParagraph"/>
              <w:spacing w:line="275" w:lineRule="exact"/>
              <w:ind w:left="174"/>
            </w:pPr>
            <w:r>
              <w:t>Lahan</w:t>
            </w:r>
            <w:r>
              <w:rPr>
                <w:spacing w:val="-1"/>
              </w:rPr>
              <w:t xml:space="preserve"> </w:t>
            </w:r>
            <w:r>
              <w:t>Bekas</w:t>
            </w:r>
            <w:r>
              <w:rPr>
                <w:spacing w:val="-1"/>
              </w:rPr>
              <w:t xml:space="preserve"> </w:t>
            </w:r>
            <w:r>
              <w:t>Galian</w:t>
            </w:r>
          </w:p>
          <w:p w14:paraId="5A7A8998" w14:textId="77777777" w:rsidR="000718BC" w:rsidRDefault="00FB5F06">
            <w:pPr>
              <w:pStyle w:val="TableParagraph"/>
              <w:spacing w:line="257" w:lineRule="exact"/>
              <w:ind w:left="303"/>
            </w:pPr>
            <w:r>
              <w:t>Untuk</w:t>
            </w:r>
            <w:r>
              <w:rPr>
                <w:spacing w:val="-1"/>
              </w:rPr>
              <w:t xml:space="preserve"> </w:t>
            </w:r>
            <w:r>
              <w:t>Budidaya</w:t>
            </w:r>
          </w:p>
        </w:tc>
        <w:tc>
          <w:tcPr>
            <w:tcW w:w="981" w:type="dxa"/>
            <w:tcBorders>
              <w:top w:val="single" w:sz="4" w:space="0" w:color="000000"/>
              <w:bottom w:val="single" w:sz="4" w:space="0" w:color="000000"/>
            </w:tcBorders>
          </w:tcPr>
          <w:p w14:paraId="29FD8528" w14:textId="77777777" w:rsidR="000718BC" w:rsidRDefault="00FB5F06">
            <w:pPr>
              <w:pStyle w:val="TableParagraph"/>
              <w:spacing w:before="137"/>
              <w:ind w:right="111"/>
              <w:jc w:val="center"/>
            </w:pPr>
            <w:r>
              <w:t>8</w:t>
            </w:r>
          </w:p>
        </w:tc>
        <w:tc>
          <w:tcPr>
            <w:tcW w:w="2268" w:type="dxa"/>
            <w:tcBorders>
              <w:top w:val="single" w:sz="4" w:space="0" w:color="000000"/>
              <w:bottom w:val="single" w:sz="4" w:space="0" w:color="000000"/>
            </w:tcBorders>
          </w:tcPr>
          <w:p w14:paraId="7DEA0973" w14:textId="77777777" w:rsidR="000718BC" w:rsidRDefault="00FB5F06">
            <w:pPr>
              <w:pStyle w:val="TableParagraph"/>
              <w:spacing w:before="137"/>
              <w:ind w:right="298"/>
              <w:jc w:val="right"/>
            </w:pPr>
            <w:r>
              <w:t>Rusak</w:t>
            </w:r>
            <w:r>
              <w:rPr>
                <w:spacing w:val="-1"/>
              </w:rPr>
              <w:t xml:space="preserve"> </w:t>
            </w:r>
            <w:r>
              <w:t>Ringan</w:t>
            </w:r>
            <w:r>
              <w:rPr>
                <w:spacing w:val="-1"/>
              </w:rPr>
              <w:t xml:space="preserve"> </w:t>
            </w:r>
            <w:r>
              <w:t>(R.I)</w:t>
            </w:r>
          </w:p>
        </w:tc>
        <w:tc>
          <w:tcPr>
            <w:tcW w:w="1134" w:type="dxa"/>
            <w:tcBorders>
              <w:top w:val="single" w:sz="4" w:space="0" w:color="000000"/>
              <w:bottom w:val="single" w:sz="4" w:space="0" w:color="000000"/>
            </w:tcBorders>
          </w:tcPr>
          <w:p w14:paraId="16796A47" w14:textId="77777777" w:rsidR="000718BC" w:rsidRDefault="00FB5F06" w:rsidP="000B775B">
            <w:pPr>
              <w:pStyle w:val="TableParagraph"/>
              <w:spacing w:line="275" w:lineRule="exact"/>
              <w:ind w:left="466" w:right="362" w:hanging="328"/>
              <w:jc w:val="center"/>
            </w:pPr>
            <w:r>
              <w:t>f,r</w:t>
            </w:r>
          </w:p>
        </w:tc>
      </w:tr>
      <w:tr w:rsidR="000718BC" w14:paraId="04EC330F" w14:textId="77777777" w:rsidTr="007C42A9">
        <w:trPr>
          <w:trHeight w:val="421"/>
        </w:trPr>
        <w:tc>
          <w:tcPr>
            <w:tcW w:w="612" w:type="dxa"/>
            <w:tcBorders>
              <w:top w:val="single" w:sz="4" w:space="0" w:color="000000"/>
            </w:tcBorders>
          </w:tcPr>
          <w:p w14:paraId="4C61CC14" w14:textId="77777777" w:rsidR="000718BC" w:rsidRDefault="000718BC">
            <w:pPr>
              <w:pStyle w:val="TableParagraph"/>
            </w:pPr>
          </w:p>
        </w:tc>
        <w:tc>
          <w:tcPr>
            <w:tcW w:w="1463" w:type="dxa"/>
            <w:tcBorders>
              <w:top w:val="single" w:sz="4" w:space="0" w:color="000000"/>
            </w:tcBorders>
          </w:tcPr>
          <w:p w14:paraId="5EDEEB10" w14:textId="77777777" w:rsidR="000718BC" w:rsidRDefault="000718BC">
            <w:pPr>
              <w:pStyle w:val="TableParagraph"/>
            </w:pPr>
          </w:p>
        </w:tc>
        <w:tc>
          <w:tcPr>
            <w:tcW w:w="2189" w:type="dxa"/>
            <w:vMerge w:val="restart"/>
            <w:tcBorders>
              <w:top w:val="single" w:sz="4" w:space="0" w:color="000000"/>
            </w:tcBorders>
          </w:tcPr>
          <w:p w14:paraId="28ECAFD0" w14:textId="77777777" w:rsidR="000718BC" w:rsidRDefault="00FB5F06">
            <w:pPr>
              <w:pStyle w:val="TableParagraph"/>
              <w:spacing w:line="275" w:lineRule="exact"/>
              <w:ind w:left="174"/>
            </w:pPr>
            <w:r>
              <w:t>Lahan</w:t>
            </w:r>
            <w:r>
              <w:rPr>
                <w:spacing w:val="-1"/>
              </w:rPr>
              <w:t xml:space="preserve"> </w:t>
            </w:r>
            <w:r>
              <w:t>Bekas</w:t>
            </w:r>
            <w:r>
              <w:rPr>
                <w:spacing w:val="-1"/>
              </w:rPr>
              <w:t xml:space="preserve"> </w:t>
            </w:r>
            <w:r>
              <w:t>Galian</w:t>
            </w:r>
          </w:p>
          <w:p w14:paraId="1B2180BA" w14:textId="77777777" w:rsidR="000718BC" w:rsidRDefault="00FB5F06">
            <w:pPr>
              <w:pStyle w:val="TableParagraph"/>
              <w:tabs>
                <w:tab w:val="left" w:pos="303"/>
                <w:tab w:val="left" w:pos="7565"/>
              </w:tabs>
              <w:spacing w:line="266" w:lineRule="exact"/>
              <w:ind w:left="10" w:right="-5386"/>
            </w:pPr>
            <w:r>
              <w:rPr>
                <w:u w:val="single"/>
              </w:rPr>
              <w:t xml:space="preserve"> </w:t>
            </w:r>
            <w:r>
              <w:rPr>
                <w:u w:val="single"/>
              </w:rPr>
              <w:tab/>
              <w:t>Untuk Budidaya</w:t>
            </w:r>
            <w:r>
              <w:rPr>
                <w:u w:val="single"/>
              </w:rPr>
              <w:tab/>
            </w:r>
          </w:p>
        </w:tc>
        <w:tc>
          <w:tcPr>
            <w:tcW w:w="981" w:type="dxa"/>
            <w:tcBorders>
              <w:top w:val="single" w:sz="4" w:space="0" w:color="000000"/>
            </w:tcBorders>
          </w:tcPr>
          <w:p w14:paraId="6F5421F4" w14:textId="77777777" w:rsidR="000718BC" w:rsidRDefault="00FB5F06">
            <w:pPr>
              <w:pStyle w:val="TableParagraph"/>
              <w:spacing w:before="138" w:line="263" w:lineRule="exact"/>
              <w:ind w:right="111"/>
              <w:jc w:val="center"/>
            </w:pPr>
            <w:r>
              <w:t>9</w:t>
            </w:r>
          </w:p>
        </w:tc>
        <w:tc>
          <w:tcPr>
            <w:tcW w:w="2268" w:type="dxa"/>
            <w:tcBorders>
              <w:top w:val="single" w:sz="4" w:space="0" w:color="000000"/>
            </w:tcBorders>
          </w:tcPr>
          <w:p w14:paraId="09A78B4D" w14:textId="77777777" w:rsidR="000718BC" w:rsidRDefault="00FB5F06">
            <w:pPr>
              <w:pStyle w:val="TableParagraph"/>
              <w:spacing w:before="138" w:line="263" w:lineRule="exact"/>
              <w:ind w:right="297"/>
              <w:jc w:val="right"/>
            </w:pPr>
            <w:r>
              <w:t>Rusak</w:t>
            </w:r>
            <w:r>
              <w:rPr>
                <w:spacing w:val="-1"/>
              </w:rPr>
              <w:t xml:space="preserve"> </w:t>
            </w:r>
            <w:r>
              <w:t>Ringan (R.I)</w:t>
            </w:r>
          </w:p>
        </w:tc>
        <w:tc>
          <w:tcPr>
            <w:tcW w:w="1134" w:type="dxa"/>
            <w:tcBorders>
              <w:top w:val="single" w:sz="4" w:space="0" w:color="000000"/>
            </w:tcBorders>
          </w:tcPr>
          <w:p w14:paraId="7B97AD9C" w14:textId="77777777" w:rsidR="000718BC" w:rsidRDefault="00FB5F06" w:rsidP="000B775B">
            <w:pPr>
              <w:pStyle w:val="TableParagraph"/>
              <w:spacing w:line="275" w:lineRule="exact"/>
              <w:ind w:left="468" w:right="362" w:hanging="328"/>
              <w:jc w:val="center"/>
            </w:pPr>
            <w:r>
              <w:t>f,p,r</w:t>
            </w:r>
          </w:p>
        </w:tc>
      </w:tr>
      <w:tr w:rsidR="000718BC" w14:paraId="59289F2F" w14:textId="77777777" w:rsidTr="007C42A9">
        <w:trPr>
          <w:trHeight w:val="139"/>
        </w:trPr>
        <w:tc>
          <w:tcPr>
            <w:tcW w:w="612" w:type="dxa"/>
            <w:vMerge w:val="restart"/>
          </w:tcPr>
          <w:p w14:paraId="746F83D0" w14:textId="77777777" w:rsidR="000718BC" w:rsidRDefault="00FB5F06">
            <w:pPr>
              <w:pStyle w:val="TableParagraph"/>
              <w:spacing w:line="256" w:lineRule="exact"/>
              <w:ind w:right="18"/>
              <w:jc w:val="center"/>
            </w:pPr>
            <w:r>
              <w:t>2</w:t>
            </w:r>
          </w:p>
        </w:tc>
        <w:tc>
          <w:tcPr>
            <w:tcW w:w="1463" w:type="dxa"/>
            <w:vMerge w:val="restart"/>
          </w:tcPr>
          <w:p w14:paraId="7520B9B2" w14:textId="77777777" w:rsidR="000718BC" w:rsidRDefault="00FB5F06">
            <w:pPr>
              <w:pStyle w:val="TableParagraph"/>
              <w:spacing w:line="256" w:lineRule="exact"/>
              <w:ind w:left="405"/>
            </w:pPr>
            <w:r>
              <w:t>Kuden</w:t>
            </w:r>
          </w:p>
        </w:tc>
        <w:tc>
          <w:tcPr>
            <w:tcW w:w="2189" w:type="dxa"/>
            <w:vMerge/>
            <w:tcBorders>
              <w:top w:val="nil"/>
            </w:tcBorders>
          </w:tcPr>
          <w:p w14:paraId="0380DAAD" w14:textId="77777777" w:rsidR="000718BC" w:rsidRDefault="000718BC">
            <w:pPr>
              <w:rPr>
                <w:sz w:val="2"/>
                <w:szCs w:val="2"/>
              </w:rPr>
            </w:pPr>
          </w:p>
        </w:tc>
        <w:tc>
          <w:tcPr>
            <w:tcW w:w="981" w:type="dxa"/>
          </w:tcPr>
          <w:p w14:paraId="0151DFD1" w14:textId="77777777" w:rsidR="000718BC" w:rsidRDefault="000718BC">
            <w:pPr>
              <w:pStyle w:val="TableParagraph"/>
              <w:rPr>
                <w:sz w:val="8"/>
              </w:rPr>
            </w:pPr>
          </w:p>
        </w:tc>
        <w:tc>
          <w:tcPr>
            <w:tcW w:w="2268" w:type="dxa"/>
          </w:tcPr>
          <w:p w14:paraId="3D03F48C" w14:textId="77777777" w:rsidR="000718BC" w:rsidRDefault="000718BC">
            <w:pPr>
              <w:pStyle w:val="TableParagraph"/>
              <w:rPr>
                <w:sz w:val="8"/>
              </w:rPr>
            </w:pPr>
          </w:p>
        </w:tc>
        <w:tc>
          <w:tcPr>
            <w:tcW w:w="1134" w:type="dxa"/>
          </w:tcPr>
          <w:p w14:paraId="5BC96B5C" w14:textId="77777777" w:rsidR="000718BC" w:rsidRDefault="000718BC" w:rsidP="000B775B">
            <w:pPr>
              <w:pStyle w:val="TableParagraph"/>
              <w:ind w:hanging="328"/>
              <w:jc w:val="center"/>
              <w:rPr>
                <w:sz w:val="8"/>
              </w:rPr>
            </w:pPr>
          </w:p>
        </w:tc>
      </w:tr>
      <w:tr w:rsidR="000718BC" w14:paraId="50CAB6AC" w14:textId="77777777" w:rsidTr="007C42A9">
        <w:trPr>
          <w:trHeight w:val="136"/>
        </w:trPr>
        <w:tc>
          <w:tcPr>
            <w:tcW w:w="612" w:type="dxa"/>
            <w:vMerge/>
            <w:tcBorders>
              <w:top w:val="nil"/>
            </w:tcBorders>
          </w:tcPr>
          <w:p w14:paraId="066FA419" w14:textId="77777777" w:rsidR="000718BC" w:rsidRDefault="000718BC">
            <w:pPr>
              <w:rPr>
                <w:sz w:val="2"/>
                <w:szCs w:val="2"/>
              </w:rPr>
            </w:pPr>
          </w:p>
        </w:tc>
        <w:tc>
          <w:tcPr>
            <w:tcW w:w="1463" w:type="dxa"/>
            <w:vMerge/>
            <w:tcBorders>
              <w:top w:val="nil"/>
            </w:tcBorders>
          </w:tcPr>
          <w:p w14:paraId="03F6F447" w14:textId="77777777" w:rsidR="000718BC" w:rsidRDefault="000718BC">
            <w:pPr>
              <w:rPr>
                <w:sz w:val="2"/>
                <w:szCs w:val="2"/>
              </w:rPr>
            </w:pPr>
          </w:p>
        </w:tc>
        <w:tc>
          <w:tcPr>
            <w:tcW w:w="2189" w:type="dxa"/>
            <w:vMerge w:val="restart"/>
            <w:tcBorders>
              <w:bottom w:val="single" w:sz="4" w:space="0" w:color="000000"/>
            </w:tcBorders>
          </w:tcPr>
          <w:p w14:paraId="34060D2D" w14:textId="77777777" w:rsidR="000718BC" w:rsidRDefault="00FB5F06">
            <w:pPr>
              <w:pStyle w:val="TableParagraph"/>
              <w:spacing w:line="276" w:lineRule="exact"/>
              <w:ind w:left="174"/>
            </w:pPr>
            <w:r>
              <w:t>Lahan</w:t>
            </w:r>
            <w:r>
              <w:rPr>
                <w:spacing w:val="-2"/>
              </w:rPr>
              <w:t xml:space="preserve"> </w:t>
            </w:r>
            <w:r>
              <w:t>Bekas Galian</w:t>
            </w:r>
          </w:p>
          <w:p w14:paraId="673458D4" w14:textId="77777777" w:rsidR="000718BC" w:rsidRDefault="00FB5F06">
            <w:pPr>
              <w:pStyle w:val="TableParagraph"/>
              <w:spacing w:line="257" w:lineRule="exact"/>
              <w:ind w:left="150"/>
            </w:pPr>
            <w:r>
              <w:t>Belum</w:t>
            </w:r>
            <w:r>
              <w:rPr>
                <w:spacing w:val="-3"/>
              </w:rPr>
              <w:t xml:space="preserve"> </w:t>
            </w:r>
            <w:r>
              <w:t>Difungsikan</w:t>
            </w:r>
          </w:p>
        </w:tc>
        <w:tc>
          <w:tcPr>
            <w:tcW w:w="981" w:type="dxa"/>
          </w:tcPr>
          <w:p w14:paraId="5E40A2EB" w14:textId="77777777" w:rsidR="000718BC" w:rsidRDefault="000718BC">
            <w:pPr>
              <w:pStyle w:val="TableParagraph"/>
              <w:rPr>
                <w:sz w:val="8"/>
              </w:rPr>
            </w:pPr>
          </w:p>
        </w:tc>
        <w:tc>
          <w:tcPr>
            <w:tcW w:w="2268" w:type="dxa"/>
          </w:tcPr>
          <w:p w14:paraId="70B6EC68" w14:textId="77777777" w:rsidR="000718BC" w:rsidRDefault="000718BC">
            <w:pPr>
              <w:pStyle w:val="TableParagraph"/>
              <w:rPr>
                <w:sz w:val="8"/>
              </w:rPr>
            </w:pPr>
          </w:p>
        </w:tc>
        <w:tc>
          <w:tcPr>
            <w:tcW w:w="1134" w:type="dxa"/>
            <w:vMerge w:val="restart"/>
            <w:tcBorders>
              <w:bottom w:val="single" w:sz="4" w:space="0" w:color="000000"/>
            </w:tcBorders>
          </w:tcPr>
          <w:p w14:paraId="34984639" w14:textId="77777777" w:rsidR="000718BC" w:rsidRDefault="00FB5F06" w:rsidP="000B775B">
            <w:pPr>
              <w:pStyle w:val="TableParagraph"/>
              <w:spacing w:line="276" w:lineRule="exact"/>
              <w:ind w:left="380" w:hanging="328"/>
              <w:jc w:val="center"/>
            </w:pPr>
            <w:r>
              <w:t>s,f,v,p,r</w:t>
            </w:r>
          </w:p>
        </w:tc>
      </w:tr>
      <w:tr w:rsidR="000718BC" w14:paraId="30C55F7F" w14:textId="77777777" w:rsidTr="007C42A9">
        <w:trPr>
          <w:trHeight w:val="405"/>
        </w:trPr>
        <w:tc>
          <w:tcPr>
            <w:tcW w:w="612" w:type="dxa"/>
            <w:tcBorders>
              <w:bottom w:val="single" w:sz="4" w:space="0" w:color="000000"/>
            </w:tcBorders>
          </w:tcPr>
          <w:p w14:paraId="0BCEC6A5" w14:textId="77777777" w:rsidR="000718BC" w:rsidRDefault="000718BC">
            <w:pPr>
              <w:pStyle w:val="TableParagraph"/>
            </w:pPr>
          </w:p>
        </w:tc>
        <w:tc>
          <w:tcPr>
            <w:tcW w:w="1463" w:type="dxa"/>
            <w:tcBorders>
              <w:bottom w:val="single" w:sz="4" w:space="0" w:color="000000"/>
            </w:tcBorders>
          </w:tcPr>
          <w:p w14:paraId="16A75979" w14:textId="77777777" w:rsidR="000718BC" w:rsidRDefault="000718BC">
            <w:pPr>
              <w:pStyle w:val="TableParagraph"/>
            </w:pPr>
          </w:p>
        </w:tc>
        <w:tc>
          <w:tcPr>
            <w:tcW w:w="2189" w:type="dxa"/>
            <w:vMerge/>
            <w:tcBorders>
              <w:top w:val="nil"/>
              <w:bottom w:val="single" w:sz="4" w:space="0" w:color="000000"/>
            </w:tcBorders>
          </w:tcPr>
          <w:p w14:paraId="2D202CE8" w14:textId="77777777" w:rsidR="000718BC" w:rsidRDefault="000718BC">
            <w:pPr>
              <w:rPr>
                <w:sz w:val="2"/>
                <w:szCs w:val="2"/>
              </w:rPr>
            </w:pPr>
          </w:p>
        </w:tc>
        <w:tc>
          <w:tcPr>
            <w:tcW w:w="981" w:type="dxa"/>
            <w:tcBorders>
              <w:bottom w:val="single" w:sz="4" w:space="0" w:color="000000"/>
            </w:tcBorders>
          </w:tcPr>
          <w:p w14:paraId="466791BA" w14:textId="77777777" w:rsidR="000718BC" w:rsidRDefault="00FB5F06">
            <w:pPr>
              <w:pStyle w:val="TableParagraph"/>
              <w:spacing w:line="268" w:lineRule="exact"/>
              <w:ind w:left="130" w:right="241"/>
              <w:jc w:val="center"/>
            </w:pPr>
            <w:r>
              <w:t>15</w:t>
            </w:r>
          </w:p>
        </w:tc>
        <w:tc>
          <w:tcPr>
            <w:tcW w:w="2268" w:type="dxa"/>
            <w:tcBorders>
              <w:bottom w:val="single" w:sz="4" w:space="0" w:color="000000"/>
            </w:tcBorders>
          </w:tcPr>
          <w:p w14:paraId="0E4E776C" w14:textId="77777777" w:rsidR="000718BC" w:rsidRDefault="00FB5F06">
            <w:pPr>
              <w:pStyle w:val="TableParagraph"/>
              <w:spacing w:line="268" w:lineRule="exact"/>
              <w:ind w:right="253"/>
              <w:jc w:val="right"/>
            </w:pPr>
            <w:r>
              <w:t>Rusak</w:t>
            </w:r>
            <w:r>
              <w:rPr>
                <w:spacing w:val="-2"/>
              </w:rPr>
              <w:t xml:space="preserve"> </w:t>
            </w:r>
            <w:r>
              <w:t>Sedang</w:t>
            </w:r>
            <w:r>
              <w:rPr>
                <w:spacing w:val="-2"/>
              </w:rPr>
              <w:t xml:space="preserve"> </w:t>
            </w:r>
            <w:r>
              <w:t>(R.II)</w:t>
            </w:r>
          </w:p>
        </w:tc>
        <w:tc>
          <w:tcPr>
            <w:tcW w:w="1134" w:type="dxa"/>
            <w:vMerge/>
            <w:tcBorders>
              <w:top w:val="nil"/>
              <w:bottom w:val="single" w:sz="4" w:space="0" w:color="000000"/>
            </w:tcBorders>
          </w:tcPr>
          <w:p w14:paraId="73481E75" w14:textId="77777777" w:rsidR="000718BC" w:rsidRDefault="000718BC" w:rsidP="000B775B">
            <w:pPr>
              <w:ind w:hanging="328"/>
              <w:jc w:val="center"/>
              <w:rPr>
                <w:sz w:val="2"/>
                <w:szCs w:val="2"/>
              </w:rPr>
            </w:pPr>
          </w:p>
        </w:tc>
      </w:tr>
      <w:tr w:rsidR="000718BC" w14:paraId="45E0E35F" w14:textId="77777777" w:rsidTr="007C42A9">
        <w:trPr>
          <w:trHeight w:val="422"/>
        </w:trPr>
        <w:tc>
          <w:tcPr>
            <w:tcW w:w="612" w:type="dxa"/>
            <w:tcBorders>
              <w:top w:val="single" w:sz="4" w:space="0" w:color="000000"/>
            </w:tcBorders>
          </w:tcPr>
          <w:p w14:paraId="1EED61AE" w14:textId="77777777" w:rsidR="000718BC" w:rsidRDefault="000718BC">
            <w:pPr>
              <w:pStyle w:val="TableParagraph"/>
            </w:pPr>
          </w:p>
        </w:tc>
        <w:tc>
          <w:tcPr>
            <w:tcW w:w="1463" w:type="dxa"/>
            <w:tcBorders>
              <w:top w:val="single" w:sz="4" w:space="0" w:color="000000"/>
            </w:tcBorders>
          </w:tcPr>
          <w:p w14:paraId="13C9222F" w14:textId="77777777" w:rsidR="000718BC" w:rsidRDefault="000718BC">
            <w:pPr>
              <w:pStyle w:val="TableParagraph"/>
            </w:pPr>
          </w:p>
        </w:tc>
        <w:tc>
          <w:tcPr>
            <w:tcW w:w="2189" w:type="dxa"/>
            <w:vMerge w:val="restart"/>
            <w:tcBorders>
              <w:top w:val="single" w:sz="4" w:space="0" w:color="000000"/>
            </w:tcBorders>
          </w:tcPr>
          <w:p w14:paraId="263133FA" w14:textId="77777777" w:rsidR="000718BC" w:rsidRDefault="00FB5F06">
            <w:pPr>
              <w:pStyle w:val="TableParagraph"/>
              <w:spacing w:before="2" w:line="275" w:lineRule="exact"/>
              <w:ind w:left="174"/>
            </w:pPr>
            <w:r>
              <w:t>Lahan</w:t>
            </w:r>
            <w:r>
              <w:rPr>
                <w:spacing w:val="-1"/>
              </w:rPr>
              <w:t xml:space="preserve"> </w:t>
            </w:r>
            <w:r>
              <w:t>Bekas</w:t>
            </w:r>
            <w:r>
              <w:rPr>
                <w:spacing w:val="-1"/>
              </w:rPr>
              <w:t xml:space="preserve"> </w:t>
            </w:r>
            <w:r>
              <w:t>Galian</w:t>
            </w:r>
          </w:p>
          <w:p w14:paraId="48A3BB90" w14:textId="77777777" w:rsidR="000718BC" w:rsidRDefault="00FB5F06">
            <w:pPr>
              <w:pStyle w:val="TableParagraph"/>
              <w:tabs>
                <w:tab w:val="left" w:pos="303"/>
                <w:tab w:val="left" w:pos="7565"/>
              </w:tabs>
              <w:spacing w:line="266" w:lineRule="exact"/>
              <w:ind w:left="10" w:right="-5386"/>
            </w:pPr>
            <w:r>
              <w:rPr>
                <w:u w:val="single"/>
              </w:rPr>
              <w:t xml:space="preserve"> </w:t>
            </w:r>
            <w:r>
              <w:rPr>
                <w:u w:val="single"/>
              </w:rPr>
              <w:tab/>
              <w:t>Untuk Budidaya</w:t>
            </w:r>
            <w:r>
              <w:rPr>
                <w:u w:val="single"/>
              </w:rPr>
              <w:tab/>
            </w:r>
          </w:p>
        </w:tc>
        <w:tc>
          <w:tcPr>
            <w:tcW w:w="981" w:type="dxa"/>
            <w:tcBorders>
              <w:top w:val="single" w:sz="4" w:space="0" w:color="000000"/>
            </w:tcBorders>
          </w:tcPr>
          <w:p w14:paraId="4C5F5090" w14:textId="77777777" w:rsidR="000718BC" w:rsidRDefault="00FB5F06">
            <w:pPr>
              <w:pStyle w:val="TableParagraph"/>
              <w:spacing w:before="138" w:line="263" w:lineRule="exact"/>
              <w:ind w:left="130" w:right="241"/>
              <w:jc w:val="center"/>
            </w:pPr>
            <w:r>
              <w:t>11</w:t>
            </w:r>
          </w:p>
        </w:tc>
        <w:tc>
          <w:tcPr>
            <w:tcW w:w="2268" w:type="dxa"/>
            <w:tcBorders>
              <w:top w:val="single" w:sz="4" w:space="0" w:color="000000"/>
            </w:tcBorders>
          </w:tcPr>
          <w:p w14:paraId="7FA28890" w14:textId="77777777" w:rsidR="000718BC" w:rsidRDefault="00FB5F06">
            <w:pPr>
              <w:pStyle w:val="TableParagraph"/>
              <w:spacing w:before="138" w:line="263" w:lineRule="exact"/>
              <w:ind w:right="298"/>
              <w:jc w:val="right"/>
            </w:pPr>
            <w:r>
              <w:t>Rusak</w:t>
            </w:r>
            <w:r>
              <w:rPr>
                <w:spacing w:val="-1"/>
              </w:rPr>
              <w:t xml:space="preserve"> </w:t>
            </w:r>
            <w:r>
              <w:t>Ringan</w:t>
            </w:r>
            <w:r>
              <w:rPr>
                <w:spacing w:val="-1"/>
              </w:rPr>
              <w:t xml:space="preserve"> </w:t>
            </w:r>
            <w:r>
              <w:t>(R.I)</w:t>
            </w:r>
          </w:p>
        </w:tc>
        <w:tc>
          <w:tcPr>
            <w:tcW w:w="1134" w:type="dxa"/>
            <w:tcBorders>
              <w:top w:val="single" w:sz="4" w:space="0" w:color="000000"/>
            </w:tcBorders>
          </w:tcPr>
          <w:p w14:paraId="195DFDDE" w14:textId="77777777" w:rsidR="000718BC" w:rsidRDefault="00FB5F06" w:rsidP="000B775B">
            <w:pPr>
              <w:pStyle w:val="TableParagraph"/>
              <w:spacing w:before="2"/>
              <w:ind w:left="468" w:right="362" w:hanging="328"/>
              <w:jc w:val="center"/>
            </w:pPr>
            <w:r>
              <w:t>f,p,r</w:t>
            </w:r>
          </w:p>
        </w:tc>
      </w:tr>
      <w:tr w:rsidR="000718BC" w14:paraId="76B1C8B9" w14:textId="77777777" w:rsidTr="007C42A9">
        <w:trPr>
          <w:trHeight w:val="140"/>
        </w:trPr>
        <w:tc>
          <w:tcPr>
            <w:tcW w:w="612" w:type="dxa"/>
            <w:vMerge w:val="restart"/>
          </w:tcPr>
          <w:p w14:paraId="5F7F966A" w14:textId="77777777" w:rsidR="000718BC" w:rsidRDefault="00FB5F06">
            <w:pPr>
              <w:pStyle w:val="TableParagraph"/>
              <w:spacing w:line="256" w:lineRule="exact"/>
              <w:ind w:right="18"/>
              <w:jc w:val="center"/>
            </w:pPr>
            <w:r>
              <w:t>3</w:t>
            </w:r>
          </w:p>
        </w:tc>
        <w:tc>
          <w:tcPr>
            <w:tcW w:w="1463" w:type="dxa"/>
            <w:vMerge w:val="restart"/>
          </w:tcPr>
          <w:p w14:paraId="3CBA57B8" w14:textId="77777777" w:rsidR="000718BC" w:rsidRDefault="00FB5F06">
            <w:pPr>
              <w:pStyle w:val="TableParagraph"/>
              <w:spacing w:line="256" w:lineRule="exact"/>
              <w:ind w:left="259"/>
            </w:pPr>
            <w:r>
              <w:t>Padangan</w:t>
            </w:r>
          </w:p>
        </w:tc>
        <w:tc>
          <w:tcPr>
            <w:tcW w:w="2189" w:type="dxa"/>
            <w:vMerge/>
            <w:tcBorders>
              <w:top w:val="nil"/>
            </w:tcBorders>
          </w:tcPr>
          <w:p w14:paraId="53C4074F" w14:textId="77777777" w:rsidR="000718BC" w:rsidRDefault="000718BC">
            <w:pPr>
              <w:rPr>
                <w:sz w:val="2"/>
                <w:szCs w:val="2"/>
              </w:rPr>
            </w:pPr>
          </w:p>
        </w:tc>
        <w:tc>
          <w:tcPr>
            <w:tcW w:w="981" w:type="dxa"/>
          </w:tcPr>
          <w:p w14:paraId="225936E5" w14:textId="77777777" w:rsidR="000718BC" w:rsidRDefault="000718BC">
            <w:pPr>
              <w:pStyle w:val="TableParagraph"/>
              <w:rPr>
                <w:sz w:val="8"/>
              </w:rPr>
            </w:pPr>
          </w:p>
        </w:tc>
        <w:tc>
          <w:tcPr>
            <w:tcW w:w="2268" w:type="dxa"/>
          </w:tcPr>
          <w:p w14:paraId="539BB6D2" w14:textId="77777777" w:rsidR="000718BC" w:rsidRDefault="000718BC">
            <w:pPr>
              <w:pStyle w:val="TableParagraph"/>
              <w:rPr>
                <w:sz w:val="8"/>
              </w:rPr>
            </w:pPr>
          </w:p>
        </w:tc>
        <w:tc>
          <w:tcPr>
            <w:tcW w:w="1134" w:type="dxa"/>
          </w:tcPr>
          <w:p w14:paraId="17C18902" w14:textId="77777777" w:rsidR="000718BC" w:rsidRDefault="000718BC" w:rsidP="000B775B">
            <w:pPr>
              <w:pStyle w:val="TableParagraph"/>
              <w:ind w:hanging="328"/>
              <w:jc w:val="center"/>
              <w:rPr>
                <w:sz w:val="8"/>
              </w:rPr>
            </w:pPr>
          </w:p>
        </w:tc>
      </w:tr>
      <w:tr w:rsidR="000718BC" w14:paraId="61729AC7" w14:textId="77777777" w:rsidTr="007C42A9">
        <w:trPr>
          <w:trHeight w:val="135"/>
        </w:trPr>
        <w:tc>
          <w:tcPr>
            <w:tcW w:w="612" w:type="dxa"/>
            <w:vMerge/>
            <w:tcBorders>
              <w:top w:val="nil"/>
            </w:tcBorders>
          </w:tcPr>
          <w:p w14:paraId="1D6E477D" w14:textId="77777777" w:rsidR="000718BC" w:rsidRDefault="000718BC">
            <w:pPr>
              <w:rPr>
                <w:sz w:val="2"/>
                <w:szCs w:val="2"/>
              </w:rPr>
            </w:pPr>
          </w:p>
        </w:tc>
        <w:tc>
          <w:tcPr>
            <w:tcW w:w="1463" w:type="dxa"/>
            <w:vMerge/>
            <w:tcBorders>
              <w:top w:val="nil"/>
            </w:tcBorders>
          </w:tcPr>
          <w:p w14:paraId="2AB937A4" w14:textId="77777777" w:rsidR="000718BC" w:rsidRDefault="000718BC">
            <w:pPr>
              <w:rPr>
                <w:sz w:val="2"/>
                <w:szCs w:val="2"/>
              </w:rPr>
            </w:pPr>
          </w:p>
        </w:tc>
        <w:tc>
          <w:tcPr>
            <w:tcW w:w="2189" w:type="dxa"/>
            <w:vMerge w:val="restart"/>
            <w:tcBorders>
              <w:bottom w:val="single" w:sz="4" w:space="0" w:color="000000"/>
            </w:tcBorders>
          </w:tcPr>
          <w:p w14:paraId="1E984F05" w14:textId="77777777" w:rsidR="000718BC" w:rsidRDefault="00FB5F06">
            <w:pPr>
              <w:pStyle w:val="TableParagraph"/>
              <w:spacing w:before="1"/>
              <w:ind w:left="174"/>
            </w:pPr>
            <w:r>
              <w:t>Lahan</w:t>
            </w:r>
            <w:r>
              <w:rPr>
                <w:spacing w:val="-2"/>
              </w:rPr>
              <w:t xml:space="preserve"> </w:t>
            </w:r>
            <w:r>
              <w:t>Bekas Galian</w:t>
            </w:r>
          </w:p>
          <w:p w14:paraId="541C2E62" w14:textId="77777777" w:rsidR="000718BC" w:rsidRDefault="00FB5F06">
            <w:pPr>
              <w:pStyle w:val="TableParagraph"/>
              <w:spacing w:line="257" w:lineRule="exact"/>
              <w:ind w:left="150"/>
            </w:pPr>
            <w:r>
              <w:t>Belum</w:t>
            </w:r>
            <w:r>
              <w:rPr>
                <w:spacing w:val="-3"/>
              </w:rPr>
              <w:t xml:space="preserve"> </w:t>
            </w:r>
            <w:r>
              <w:t>Difungsikan</w:t>
            </w:r>
          </w:p>
        </w:tc>
        <w:tc>
          <w:tcPr>
            <w:tcW w:w="981" w:type="dxa"/>
          </w:tcPr>
          <w:p w14:paraId="582C4EF3" w14:textId="77777777" w:rsidR="000718BC" w:rsidRDefault="000718BC">
            <w:pPr>
              <w:pStyle w:val="TableParagraph"/>
              <w:rPr>
                <w:sz w:val="8"/>
              </w:rPr>
            </w:pPr>
          </w:p>
        </w:tc>
        <w:tc>
          <w:tcPr>
            <w:tcW w:w="2268" w:type="dxa"/>
          </w:tcPr>
          <w:p w14:paraId="36DDA8F4" w14:textId="77777777" w:rsidR="000718BC" w:rsidRDefault="000718BC">
            <w:pPr>
              <w:pStyle w:val="TableParagraph"/>
              <w:rPr>
                <w:sz w:val="8"/>
              </w:rPr>
            </w:pPr>
          </w:p>
        </w:tc>
        <w:tc>
          <w:tcPr>
            <w:tcW w:w="1134" w:type="dxa"/>
            <w:vMerge w:val="restart"/>
            <w:tcBorders>
              <w:bottom w:val="single" w:sz="4" w:space="0" w:color="000000"/>
            </w:tcBorders>
          </w:tcPr>
          <w:p w14:paraId="70A768F6" w14:textId="77777777" w:rsidR="000718BC" w:rsidRDefault="00FB5F06" w:rsidP="000B775B">
            <w:pPr>
              <w:pStyle w:val="TableParagraph"/>
              <w:spacing w:before="1"/>
              <w:ind w:left="471" w:hanging="328"/>
              <w:jc w:val="center"/>
            </w:pPr>
            <w:r>
              <w:t>s,f,p,r</w:t>
            </w:r>
          </w:p>
        </w:tc>
      </w:tr>
      <w:tr w:rsidR="000718BC" w14:paraId="26B34B9D" w14:textId="77777777" w:rsidTr="007C42A9">
        <w:trPr>
          <w:trHeight w:val="408"/>
        </w:trPr>
        <w:tc>
          <w:tcPr>
            <w:tcW w:w="612" w:type="dxa"/>
            <w:tcBorders>
              <w:bottom w:val="single" w:sz="4" w:space="0" w:color="000000"/>
            </w:tcBorders>
          </w:tcPr>
          <w:p w14:paraId="04A8B66A" w14:textId="77777777" w:rsidR="000718BC" w:rsidRDefault="000718BC">
            <w:pPr>
              <w:pStyle w:val="TableParagraph"/>
            </w:pPr>
          </w:p>
        </w:tc>
        <w:tc>
          <w:tcPr>
            <w:tcW w:w="1463" w:type="dxa"/>
            <w:tcBorders>
              <w:bottom w:val="single" w:sz="4" w:space="0" w:color="000000"/>
            </w:tcBorders>
          </w:tcPr>
          <w:p w14:paraId="576AA61F" w14:textId="77777777" w:rsidR="000718BC" w:rsidRDefault="000718BC">
            <w:pPr>
              <w:pStyle w:val="TableParagraph"/>
            </w:pPr>
          </w:p>
        </w:tc>
        <w:tc>
          <w:tcPr>
            <w:tcW w:w="2189" w:type="dxa"/>
            <w:vMerge/>
            <w:tcBorders>
              <w:top w:val="nil"/>
              <w:bottom w:val="single" w:sz="4" w:space="0" w:color="000000"/>
            </w:tcBorders>
          </w:tcPr>
          <w:p w14:paraId="3173D425" w14:textId="77777777" w:rsidR="000718BC" w:rsidRDefault="000718BC">
            <w:pPr>
              <w:rPr>
                <w:sz w:val="2"/>
                <w:szCs w:val="2"/>
              </w:rPr>
            </w:pPr>
          </w:p>
        </w:tc>
        <w:tc>
          <w:tcPr>
            <w:tcW w:w="981" w:type="dxa"/>
            <w:tcBorders>
              <w:bottom w:val="single" w:sz="4" w:space="0" w:color="000000"/>
            </w:tcBorders>
          </w:tcPr>
          <w:p w14:paraId="439E63F6" w14:textId="77777777" w:rsidR="000718BC" w:rsidRDefault="00FB5F06">
            <w:pPr>
              <w:pStyle w:val="TableParagraph"/>
              <w:spacing w:line="268" w:lineRule="exact"/>
              <w:ind w:left="130" w:right="241"/>
              <w:jc w:val="center"/>
            </w:pPr>
            <w:r>
              <w:t>14</w:t>
            </w:r>
          </w:p>
        </w:tc>
        <w:tc>
          <w:tcPr>
            <w:tcW w:w="2268" w:type="dxa"/>
            <w:tcBorders>
              <w:bottom w:val="single" w:sz="4" w:space="0" w:color="000000"/>
            </w:tcBorders>
          </w:tcPr>
          <w:p w14:paraId="2E6DAA03" w14:textId="77777777" w:rsidR="000718BC" w:rsidRDefault="00FB5F06">
            <w:pPr>
              <w:pStyle w:val="TableParagraph"/>
              <w:spacing w:line="268" w:lineRule="exact"/>
              <w:ind w:right="298"/>
              <w:jc w:val="right"/>
            </w:pPr>
            <w:r>
              <w:t>Rusak</w:t>
            </w:r>
            <w:r>
              <w:rPr>
                <w:spacing w:val="-1"/>
              </w:rPr>
              <w:t xml:space="preserve"> </w:t>
            </w:r>
            <w:r>
              <w:t>Ringan</w:t>
            </w:r>
            <w:r>
              <w:rPr>
                <w:spacing w:val="-1"/>
              </w:rPr>
              <w:t xml:space="preserve"> </w:t>
            </w:r>
            <w:r>
              <w:t>(R.I)</w:t>
            </w:r>
          </w:p>
        </w:tc>
        <w:tc>
          <w:tcPr>
            <w:tcW w:w="1134" w:type="dxa"/>
            <w:vMerge/>
            <w:tcBorders>
              <w:top w:val="nil"/>
              <w:bottom w:val="single" w:sz="4" w:space="0" w:color="000000"/>
            </w:tcBorders>
          </w:tcPr>
          <w:p w14:paraId="4020002B" w14:textId="77777777" w:rsidR="000718BC" w:rsidRDefault="000718BC" w:rsidP="000B775B">
            <w:pPr>
              <w:ind w:hanging="328"/>
              <w:jc w:val="center"/>
              <w:rPr>
                <w:sz w:val="2"/>
                <w:szCs w:val="2"/>
              </w:rPr>
            </w:pPr>
          </w:p>
        </w:tc>
      </w:tr>
      <w:tr w:rsidR="000718BC" w14:paraId="4684E56F" w14:textId="77777777" w:rsidTr="007437EB">
        <w:trPr>
          <w:trHeight w:val="419"/>
        </w:trPr>
        <w:tc>
          <w:tcPr>
            <w:tcW w:w="612" w:type="dxa"/>
            <w:tcBorders>
              <w:top w:val="single" w:sz="4" w:space="0" w:color="000000"/>
            </w:tcBorders>
          </w:tcPr>
          <w:p w14:paraId="47687F48" w14:textId="77777777" w:rsidR="000718BC" w:rsidRDefault="000718BC">
            <w:pPr>
              <w:pStyle w:val="TableParagraph"/>
            </w:pPr>
          </w:p>
        </w:tc>
        <w:tc>
          <w:tcPr>
            <w:tcW w:w="1463" w:type="dxa"/>
            <w:tcBorders>
              <w:top w:val="single" w:sz="4" w:space="0" w:color="000000"/>
            </w:tcBorders>
          </w:tcPr>
          <w:p w14:paraId="0EE7BE4F" w14:textId="77777777" w:rsidR="000718BC" w:rsidRDefault="000718BC">
            <w:pPr>
              <w:pStyle w:val="TableParagraph"/>
            </w:pPr>
          </w:p>
        </w:tc>
        <w:tc>
          <w:tcPr>
            <w:tcW w:w="2189" w:type="dxa"/>
            <w:vMerge w:val="restart"/>
            <w:tcBorders>
              <w:top w:val="single" w:sz="4" w:space="0" w:color="000000"/>
            </w:tcBorders>
          </w:tcPr>
          <w:p w14:paraId="6B7C854F" w14:textId="77777777" w:rsidR="000718BC" w:rsidRDefault="00FB5F06">
            <w:pPr>
              <w:pStyle w:val="TableParagraph"/>
              <w:spacing w:line="275" w:lineRule="exact"/>
              <w:ind w:left="174"/>
            </w:pPr>
            <w:r>
              <w:t>Lahan</w:t>
            </w:r>
            <w:r>
              <w:rPr>
                <w:spacing w:val="-1"/>
              </w:rPr>
              <w:t xml:space="preserve"> </w:t>
            </w:r>
            <w:r>
              <w:t>Bekas</w:t>
            </w:r>
            <w:r>
              <w:rPr>
                <w:spacing w:val="-1"/>
              </w:rPr>
              <w:t xml:space="preserve"> </w:t>
            </w:r>
            <w:r>
              <w:t>Galian</w:t>
            </w:r>
          </w:p>
          <w:p w14:paraId="231312C6" w14:textId="77777777" w:rsidR="000718BC" w:rsidRDefault="00FB5F06">
            <w:pPr>
              <w:pStyle w:val="TableParagraph"/>
              <w:tabs>
                <w:tab w:val="left" w:pos="303"/>
                <w:tab w:val="left" w:pos="7565"/>
              </w:tabs>
              <w:spacing w:line="266" w:lineRule="exact"/>
              <w:ind w:left="10" w:right="-5386"/>
            </w:pPr>
            <w:r>
              <w:rPr>
                <w:u w:val="single"/>
              </w:rPr>
              <w:t xml:space="preserve"> </w:t>
            </w:r>
            <w:r>
              <w:rPr>
                <w:u w:val="single"/>
              </w:rPr>
              <w:tab/>
              <w:t>Untuk Budidaya</w:t>
            </w:r>
            <w:r>
              <w:rPr>
                <w:u w:val="single"/>
              </w:rPr>
              <w:tab/>
            </w:r>
          </w:p>
        </w:tc>
        <w:tc>
          <w:tcPr>
            <w:tcW w:w="981" w:type="dxa"/>
            <w:tcBorders>
              <w:top w:val="single" w:sz="4" w:space="0" w:color="000000"/>
            </w:tcBorders>
          </w:tcPr>
          <w:p w14:paraId="2DC3FF23" w14:textId="77777777" w:rsidR="000718BC" w:rsidRDefault="00FB5F06">
            <w:pPr>
              <w:pStyle w:val="TableParagraph"/>
              <w:spacing w:before="135" w:line="263" w:lineRule="exact"/>
              <w:ind w:left="130" w:right="241"/>
              <w:jc w:val="center"/>
            </w:pPr>
            <w:r>
              <w:t>10</w:t>
            </w:r>
          </w:p>
        </w:tc>
        <w:tc>
          <w:tcPr>
            <w:tcW w:w="2268" w:type="dxa"/>
            <w:tcBorders>
              <w:top w:val="single" w:sz="4" w:space="0" w:color="000000"/>
            </w:tcBorders>
          </w:tcPr>
          <w:p w14:paraId="531FA6F3" w14:textId="77777777" w:rsidR="000718BC" w:rsidRDefault="00FB5F06">
            <w:pPr>
              <w:pStyle w:val="TableParagraph"/>
              <w:spacing w:before="135" w:line="263" w:lineRule="exact"/>
              <w:ind w:right="298"/>
              <w:jc w:val="right"/>
            </w:pPr>
            <w:r>
              <w:t>Rusak</w:t>
            </w:r>
            <w:r>
              <w:rPr>
                <w:spacing w:val="-1"/>
              </w:rPr>
              <w:t xml:space="preserve"> </w:t>
            </w:r>
            <w:r>
              <w:t>Ringan</w:t>
            </w:r>
            <w:r>
              <w:rPr>
                <w:spacing w:val="-1"/>
              </w:rPr>
              <w:t xml:space="preserve"> </w:t>
            </w:r>
            <w:r>
              <w:t>(R.I)</w:t>
            </w:r>
          </w:p>
        </w:tc>
        <w:tc>
          <w:tcPr>
            <w:tcW w:w="1134" w:type="dxa"/>
            <w:tcBorders>
              <w:top w:val="single" w:sz="4" w:space="0" w:color="000000"/>
            </w:tcBorders>
            <w:vAlign w:val="center"/>
          </w:tcPr>
          <w:p w14:paraId="00548BD4" w14:textId="77777777" w:rsidR="000718BC" w:rsidRDefault="00FB5F06" w:rsidP="000B775B">
            <w:pPr>
              <w:pStyle w:val="TableParagraph"/>
              <w:spacing w:line="275" w:lineRule="exact"/>
              <w:ind w:left="468" w:right="362" w:hanging="328"/>
              <w:jc w:val="center"/>
            </w:pPr>
            <w:r>
              <w:t>f, p, r</w:t>
            </w:r>
          </w:p>
        </w:tc>
      </w:tr>
      <w:tr w:rsidR="000718BC" w14:paraId="3B28C050" w14:textId="77777777" w:rsidTr="007437EB">
        <w:trPr>
          <w:trHeight w:val="141"/>
        </w:trPr>
        <w:tc>
          <w:tcPr>
            <w:tcW w:w="612" w:type="dxa"/>
            <w:vMerge w:val="restart"/>
          </w:tcPr>
          <w:p w14:paraId="7362AD9D" w14:textId="77777777" w:rsidR="000718BC" w:rsidRDefault="00FB5F06">
            <w:pPr>
              <w:pStyle w:val="TableParagraph"/>
              <w:spacing w:line="256" w:lineRule="exact"/>
              <w:ind w:right="18"/>
              <w:jc w:val="center"/>
            </w:pPr>
            <w:r>
              <w:t>4</w:t>
            </w:r>
          </w:p>
        </w:tc>
        <w:tc>
          <w:tcPr>
            <w:tcW w:w="1463" w:type="dxa"/>
            <w:vMerge w:val="restart"/>
          </w:tcPr>
          <w:p w14:paraId="2BAB438B" w14:textId="77777777" w:rsidR="000718BC" w:rsidRDefault="00FB5F06">
            <w:pPr>
              <w:pStyle w:val="TableParagraph"/>
              <w:spacing w:line="256" w:lineRule="exact"/>
              <w:ind w:left="252"/>
            </w:pPr>
            <w:r>
              <w:t>Ngampon</w:t>
            </w:r>
          </w:p>
        </w:tc>
        <w:tc>
          <w:tcPr>
            <w:tcW w:w="2189" w:type="dxa"/>
            <w:vMerge/>
            <w:tcBorders>
              <w:top w:val="nil"/>
            </w:tcBorders>
          </w:tcPr>
          <w:p w14:paraId="644AE75D" w14:textId="77777777" w:rsidR="000718BC" w:rsidRDefault="000718BC">
            <w:pPr>
              <w:rPr>
                <w:sz w:val="2"/>
                <w:szCs w:val="2"/>
              </w:rPr>
            </w:pPr>
          </w:p>
        </w:tc>
        <w:tc>
          <w:tcPr>
            <w:tcW w:w="981" w:type="dxa"/>
          </w:tcPr>
          <w:p w14:paraId="289AB9A5" w14:textId="77777777" w:rsidR="000718BC" w:rsidRDefault="000718BC">
            <w:pPr>
              <w:pStyle w:val="TableParagraph"/>
              <w:rPr>
                <w:sz w:val="8"/>
              </w:rPr>
            </w:pPr>
          </w:p>
        </w:tc>
        <w:tc>
          <w:tcPr>
            <w:tcW w:w="2268" w:type="dxa"/>
          </w:tcPr>
          <w:p w14:paraId="52D0C722" w14:textId="77777777" w:rsidR="000718BC" w:rsidRDefault="000718BC">
            <w:pPr>
              <w:pStyle w:val="TableParagraph"/>
              <w:rPr>
                <w:sz w:val="8"/>
              </w:rPr>
            </w:pPr>
          </w:p>
        </w:tc>
        <w:tc>
          <w:tcPr>
            <w:tcW w:w="1134" w:type="dxa"/>
            <w:vAlign w:val="center"/>
          </w:tcPr>
          <w:p w14:paraId="2E74352D" w14:textId="77777777" w:rsidR="000718BC" w:rsidRDefault="000718BC" w:rsidP="000B775B">
            <w:pPr>
              <w:pStyle w:val="TableParagraph"/>
              <w:ind w:hanging="328"/>
              <w:jc w:val="center"/>
              <w:rPr>
                <w:sz w:val="8"/>
              </w:rPr>
            </w:pPr>
          </w:p>
        </w:tc>
      </w:tr>
      <w:tr w:rsidR="000718BC" w14:paraId="54EB12E1" w14:textId="77777777" w:rsidTr="007437EB">
        <w:trPr>
          <w:trHeight w:val="134"/>
        </w:trPr>
        <w:tc>
          <w:tcPr>
            <w:tcW w:w="612" w:type="dxa"/>
            <w:vMerge/>
            <w:tcBorders>
              <w:top w:val="nil"/>
            </w:tcBorders>
          </w:tcPr>
          <w:p w14:paraId="2566830C" w14:textId="77777777" w:rsidR="000718BC" w:rsidRDefault="000718BC">
            <w:pPr>
              <w:rPr>
                <w:sz w:val="2"/>
                <w:szCs w:val="2"/>
              </w:rPr>
            </w:pPr>
          </w:p>
        </w:tc>
        <w:tc>
          <w:tcPr>
            <w:tcW w:w="1463" w:type="dxa"/>
            <w:vMerge/>
            <w:tcBorders>
              <w:top w:val="nil"/>
            </w:tcBorders>
          </w:tcPr>
          <w:p w14:paraId="68BE2FDC" w14:textId="77777777" w:rsidR="000718BC" w:rsidRDefault="000718BC">
            <w:pPr>
              <w:rPr>
                <w:sz w:val="2"/>
                <w:szCs w:val="2"/>
              </w:rPr>
            </w:pPr>
          </w:p>
        </w:tc>
        <w:tc>
          <w:tcPr>
            <w:tcW w:w="2189" w:type="dxa"/>
            <w:vMerge w:val="restart"/>
            <w:tcBorders>
              <w:bottom w:val="single" w:sz="4" w:space="0" w:color="000000"/>
            </w:tcBorders>
          </w:tcPr>
          <w:p w14:paraId="633EF638" w14:textId="77777777" w:rsidR="000718BC" w:rsidRDefault="00FB5F06">
            <w:pPr>
              <w:pStyle w:val="TableParagraph"/>
              <w:spacing w:line="276" w:lineRule="exact"/>
              <w:ind w:left="174"/>
            </w:pPr>
            <w:r>
              <w:t>Lahan</w:t>
            </w:r>
            <w:r>
              <w:rPr>
                <w:spacing w:val="-2"/>
              </w:rPr>
              <w:t xml:space="preserve"> </w:t>
            </w:r>
            <w:r>
              <w:t>Bekas Galian</w:t>
            </w:r>
          </w:p>
          <w:p w14:paraId="0178A062" w14:textId="77777777" w:rsidR="000718BC" w:rsidRDefault="00FB5F06">
            <w:pPr>
              <w:pStyle w:val="TableParagraph"/>
              <w:spacing w:line="257" w:lineRule="exact"/>
              <w:ind w:left="150"/>
            </w:pPr>
            <w:r>
              <w:t>Belum</w:t>
            </w:r>
            <w:r>
              <w:rPr>
                <w:spacing w:val="-3"/>
              </w:rPr>
              <w:t xml:space="preserve"> </w:t>
            </w:r>
            <w:r>
              <w:t>Difungsikan</w:t>
            </w:r>
          </w:p>
        </w:tc>
        <w:tc>
          <w:tcPr>
            <w:tcW w:w="981" w:type="dxa"/>
          </w:tcPr>
          <w:p w14:paraId="0BAD8182" w14:textId="77777777" w:rsidR="000718BC" w:rsidRDefault="000718BC">
            <w:pPr>
              <w:pStyle w:val="TableParagraph"/>
              <w:rPr>
                <w:sz w:val="8"/>
              </w:rPr>
            </w:pPr>
          </w:p>
        </w:tc>
        <w:tc>
          <w:tcPr>
            <w:tcW w:w="2268" w:type="dxa"/>
          </w:tcPr>
          <w:p w14:paraId="1A4E0AA8" w14:textId="77777777" w:rsidR="000718BC" w:rsidRDefault="000718BC">
            <w:pPr>
              <w:pStyle w:val="TableParagraph"/>
              <w:rPr>
                <w:sz w:val="8"/>
              </w:rPr>
            </w:pPr>
          </w:p>
        </w:tc>
        <w:tc>
          <w:tcPr>
            <w:tcW w:w="1134" w:type="dxa"/>
            <w:vMerge w:val="restart"/>
            <w:tcBorders>
              <w:bottom w:val="single" w:sz="4" w:space="0" w:color="000000"/>
            </w:tcBorders>
            <w:vAlign w:val="center"/>
          </w:tcPr>
          <w:p w14:paraId="3EFB9760" w14:textId="77777777" w:rsidR="000718BC" w:rsidRDefault="00FB5F06" w:rsidP="000B775B">
            <w:pPr>
              <w:pStyle w:val="TableParagraph"/>
              <w:spacing w:line="276" w:lineRule="exact"/>
              <w:ind w:left="488" w:hanging="328"/>
              <w:jc w:val="center"/>
            </w:pPr>
            <w:r>
              <w:t>f, p, r</w:t>
            </w:r>
          </w:p>
        </w:tc>
      </w:tr>
      <w:tr w:rsidR="000718BC" w14:paraId="0A6850D9" w14:textId="77777777" w:rsidTr="007C42A9">
        <w:trPr>
          <w:trHeight w:val="408"/>
        </w:trPr>
        <w:tc>
          <w:tcPr>
            <w:tcW w:w="612" w:type="dxa"/>
            <w:tcBorders>
              <w:bottom w:val="single" w:sz="4" w:space="0" w:color="000000"/>
            </w:tcBorders>
          </w:tcPr>
          <w:p w14:paraId="59403188" w14:textId="77777777" w:rsidR="000718BC" w:rsidRDefault="000718BC">
            <w:pPr>
              <w:pStyle w:val="TableParagraph"/>
            </w:pPr>
          </w:p>
        </w:tc>
        <w:tc>
          <w:tcPr>
            <w:tcW w:w="1463" w:type="dxa"/>
            <w:tcBorders>
              <w:bottom w:val="single" w:sz="4" w:space="0" w:color="000000"/>
            </w:tcBorders>
          </w:tcPr>
          <w:p w14:paraId="0EB9088C" w14:textId="77777777" w:rsidR="000718BC" w:rsidRDefault="000718BC">
            <w:pPr>
              <w:pStyle w:val="TableParagraph"/>
            </w:pPr>
          </w:p>
        </w:tc>
        <w:tc>
          <w:tcPr>
            <w:tcW w:w="2189" w:type="dxa"/>
            <w:vMerge/>
            <w:tcBorders>
              <w:top w:val="nil"/>
              <w:bottom w:val="single" w:sz="4" w:space="0" w:color="000000"/>
            </w:tcBorders>
          </w:tcPr>
          <w:p w14:paraId="6B89AA0A" w14:textId="77777777" w:rsidR="000718BC" w:rsidRDefault="000718BC">
            <w:pPr>
              <w:rPr>
                <w:sz w:val="2"/>
                <w:szCs w:val="2"/>
              </w:rPr>
            </w:pPr>
          </w:p>
        </w:tc>
        <w:tc>
          <w:tcPr>
            <w:tcW w:w="981" w:type="dxa"/>
            <w:tcBorders>
              <w:bottom w:val="single" w:sz="4" w:space="0" w:color="000000"/>
            </w:tcBorders>
          </w:tcPr>
          <w:p w14:paraId="1B4D30E7" w14:textId="77777777" w:rsidR="000718BC" w:rsidRDefault="00FB5F06">
            <w:pPr>
              <w:pStyle w:val="TableParagraph"/>
              <w:spacing w:line="268" w:lineRule="exact"/>
              <w:ind w:left="130" w:right="241"/>
              <w:jc w:val="center"/>
            </w:pPr>
            <w:r>
              <w:t>11</w:t>
            </w:r>
          </w:p>
        </w:tc>
        <w:tc>
          <w:tcPr>
            <w:tcW w:w="2268" w:type="dxa"/>
            <w:tcBorders>
              <w:bottom w:val="single" w:sz="4" w:space="0" w:color="000000"/>
            </w:tcBorders>
          </w:tcPr>
          <w:p w14:paraId="7B59DDB7" w14:textId="77777777" w:rsidR="000718BC" w:rsidRDefault="00FB5F06">
            <w:pPr>
              <w:pStyle w:val="TableParagraph"/>
              <w:spacing w:line="268" w:lineRule="exact"/>
              <w:ind w:right="298"/>
              <w:jc w:val="right"/>
            </w:pPr>
            <w:r>
              <w:t>Rusak</w:t>
            </w:r>
            <w:r>
              <w:rPr>
                <w:spacing w:val="-1"/>
              </w:rPr>
              <w:t xml:space="preserve"> </w:t>
            </w:r>
            <w:r>
              <w:t>Ringan</w:t>
            </w:r>
            <w:r>
              <w:rPr>
                <w:spacing w:val="-1"/>
              </w:rPr>
              <w:t xml:space="preserve"> </w:t>
            </w:r>
            <w:r>
              <w:t>(R.I)</w:t>
            </w:r>
          </w:p>
        </w:tc>
        <w:tc>
          <w:tcPr>
            <w:tcW w:w="1134" w:type="dxa"/>
            <w:vMerge/>
            <w:tcBorders>
              <w:top w:val="nil"/>
              <w:bottom w:val="single" w:sz="4" w:space="0" w:color="000000"/>
            </w:tcBorders>
          </w:tcPr>
          <w:p w14:paraId="419BA07A" w14:textId="77777777" w:rsidR="000718BC" w:rsidRDefault="000718BC">
            <w:pPr>
              <w:rPr>
                <w:sz w:val="2"/>
                <w:szCs w:val="2"/>
              </w:rPr>
            </w:pPr>
          </w:p>
        </w:tc>
      </w:tr>
    </w:tbl>
    <w:p w14:paraId="5EF25738" w14:textId="77777777" w:rsidR="000718BC" w:rsidRDefault="000718BC">
      <w:pPr>
        <w:pStyle w:val="BodyText"/>
        <w:rPr>
          <w:sz w:val="26"/>
        </w:rPr>
      </w:pPr>
    </w:p>
    <w:p w14:paraId="572E2190" w14:textId="77777777" w:rsidR="00C4772D" w:rsidRDefault="00FB5F06" w:rsidP="00E677C6">
      <w:pPr>
        <w:pStyle w:val="BodyText"/>
        <w:ind w:left="180" w:right="102" w:firstLine="720"/>
        <w:jc w:val="both"/>
      </w:pPr>
      <w:r>
        <w:rPr>
          <w:spacing w:val="-1"/>
        </w:rPr>
        <w:t>Hasil</w:t>
      </w:r>
      <w:r>
        <w:rPr>
          <w:spacing w:val="-14"/>
        </w:rPr>
        <w:t xml:space="preserve"> </w:t>
      </w:r>
      <w:r>
        <w:rPr>
          <w:spacing w:val="-1"/>
        </w:rPr>
        <w:t>pengkategorian</w:t>
      </w:r>
      <w:r>
        <w:rPr>
          <w:spacing w:val="-15"/>
        </w:rPr>
        <w:t xml:space="preserve"> </w:t>
      </w:r>
      <w:r>
        <w:t>status</w:t>
      </w:r>
      <w:r>
        <w:rPr>
          <w:spacing w:val="-14"/>
        </w:rPr>
        <w:t xml:space="preserve"> </w:t>
      </w:r>
      <w:r>
        <w:t>kerusakan</w:t>
      </w:r>
      <w:r>
        <w:rPr>
          <w:spacing w:val="-15"/>
        </w:rPr>
        <w:t xml:space="preserve"> </w:t>
      </w:r>
      <w:r>
        <w:t>tanah</w:t>
      </w:r>
      <w:r>
        <w:rPr>
          <w:spacing w:val="-12"/>
        </w:rPr>
        <w:t xml:space="preserve"> </w:t>
      </w:r>
      <w:r>
        <w:t>untuk</w:t>
      </w:r>
      <w:r>
        <w:rPr>
          <w:spacing w:val="-12"/>
        </w:rPr>
        <w:t xml:space="preserve"> </w:t>
      </w:r>
      <w:r>
        <w:t>produksi</w:t>
      </w:r>
      <w:r>
        <w:rPr>
          <w:spacing w:val="-14"/>
        </w:rPr>
        <w:t xml:space="preserve"> </w:t>
      </w:r>
      <w:r>
        <w:t>biomassa</w:t>
      </w:r>
      <w:r>
        <w:rPr>
          <w:spacing w:val="-14"/>
        </w:rPr>
        <w:t xml:space="preserve"> </w:t>
      </w:r>
      <w:r>
        <w:t>pada</w:t>
      </w:r>
      <w:r>
        <w:rPr>
          <w:spacing w:val="-14"/>
        </w:rPr>
        <w:t xml:space="preserve"> </w:t>
      </w:r>
      <w:r>
        <w:t>lahan</w:t>
      </w:r>
      <w:r>
        <w:rPr>
          <w:spacing w:val="-14"/>
        </w:rPr>
        <w:t xml:space="preserve"> </w:t>
      </w:r>
      <w:r>
        <w:t>bekas</w:t>
      </w:r>
      <w:r>
        <w:rPr>
          <w:spacing w:val="-15"/>
        </w:rPr>
        <w:t xml:space="preserve"> </w:t>
      </w:r>
      <w:r>
        <w:t>galian</w:t>
      </w:r>
      <w:r>
        <w:rPr>
          <w:spacing w:val="-57"/>
        </w:rPr>
        <w:t xml:space="preserve"> </w:t>
      </w:r>
      <w:r>
        <w:t>untuk</w:t>
      </w:r>
      <w:r>
        <w:rPr>
          <w:spacing w:val="17"/>
        </w:rPr>
        <w:t xml:space="preserve"> </w:t>
      </w:r>
      <w:r>
        <w:t>budidaya</w:t>
      </w:r>
      <w:r>
        <w:rPr>
          <w:spacing w:val="16"/>
        </w:rPr>
        <w:t xml:space="preserve"> </w:t>
      </w:r>
      <w:r>
        <w:t>di</w:t>
      </w:r>
      <w:r>
        <w:rPr>
          <w:spacing w:val="17"/>
        </w:rPr>
        <w:t xml:space="preserve"> </w:t>
      </w:r>
      <w:r>
        <w:t>Dusun</w:t>
      </w:r>
      <w:r>
        <w:rPr>
          <w:spacing w:val="16"/>
        </w:rPr>
        <w:t xml:space="preserve"> </w:t>
      </w:r>
      <w:r>
        <w:t>Cepokojajar</w:t>
      </w:r>
      <w:r>
        <w:rPr>
          <w:spacing w:val="15"/>
        </w:rPr>
        <w:t xml:space="preserve"> </w:t>
      </w:r>
      <w:r>
        <w:t>memiliki</w:t>
      </w:r>
      <w:r>
        <w:rPr>
          <w:spacing w:val="17"/>
        </w:rPr>
        <w:t xml:space="preserve"> </w:t>
      </w:r>
      <w:r>
        <w:t>status</w:t>
      </w:r>
      <w:r>
        <w:rPr>
          <w:spacing w:val="17"/>
        </w:rPr>
        <w:t xml:space="preserve"> </w:t>
      </w:r>
      <w:r>
        <w:t>Rusak</w:t>
      </w:r>
      <w:r>
        <w:rPr>
          <w:spacing w:val="16"/>
        </w:rPr>
        <w:t xml:space="preserve"> </w:t>
      </w:r>
      <w:r>
        <w:t>Ringan</w:t>
      </w:r>
      <w:r>
        <w:rPr>
          <w:spacing w:val="16"/>
        </w:rPr>
        <w:t xml:space="preserve"> </w:t>
      </w:r>
      <w:r>
        <w:t>(R.I),</w:t>
      </w:r>
      <w:r>
        <w:rPr>
          <w:spacing w:val="16"/>
        </w:rPr>
        <w:t xml:space="preserve"> </w:t>
      </w:r>
      <w:r>
        <w:t>disebabkan</w:t>
      </w:r>
      <w:r>
        <w:rPr>
          <w:spacing w:val="16"/>
        </w:rPr>
        <w:t xml:space="preserve"> </w:t>
      </w:r>
      <w:r>
        <w:t>oleh</w:t>
      </w:r>
      <w:r w:rsidR="001D0AB4" w:rsidRPr="007F657C">
        <w:rPr>
          <w:lang w:val="id"/>
        </w:rPr>
        <w:t xml:space="preserve"> </w:t>
      </w:r>
      <w:r>
        <w:t>komposisi</w:t>
      </w:r>
      <w:r>
        <w:rPr>
          <w:spacing w:val="-3"/>
        </w:rPr>
        <w:t xml:space="preserve"> </w:t>
      </w:r>
      <w:r>
        <w:t>fraksi</w:t>
      </w:r>
      <w:r>
        <w:rPr>
          <w:spacing w:val="-3"/>
        </w:rPr>
        <w:t xml:space="preserve"> </w:t>
      </w:r>
      <w:r>
        <w:t>dan</w:t>
      </w:r>
      <w:r>
        <w:rPr>
          <w:spacing w:val="-4"/>
        </w:rPr>
        <w:t xml:space="preserve"> </w:t>
      </w:r>
      <w:r>
        <w:t>redoks</w:t>
      </w:r>
      <w:r>
        <w:rPr>
          <w:spacing w:val="-4"/>
        </w:rPr>
        <w:t xml:space="preserve"> </w:t>
      </w:r>
      <w:r>
        <w:t>potensial</w:t>
      </w:r>
      <w:r>
        <w:rPr>
          <w:spacing w:val="-2"/>
        </w:rPr>
        <w:t xml:space="preserve"> </w:t>
      </w:r>
      <w:r>
        <w:t>yang</w:t>
      </w:r>
      <w:r>
        <w:rPr>
          <w:spacing w:val="-4"/>
        </w:rPr>
        <w:t xml:space="preserve"> </w:t>
      </w:r>
      <w:r>
        <w:t>tidak</w:t>
      </w:r>
      <w:r>
        <w:rPr>
          <w:spacing w:val="-1"/>
        </w:rPr>
        <w:t xml:space="preserve"> </w:t>
      </w:r>
      <w:r>
        <w:t>memenuhi</w:t>
      </w:r>
      <w:r>
        <w:rPr>
          <w:spacing w:val="-3"/>
        </w:rPr>
        <w:t xml:space="preserve"> </w:t>
      </w:r>
      <w:r>
        <w:t>kriteria</w:t>
      </w:r>
      <w:r>
        <w:rPr>
          <w:spacing w:val="-2"/>
        </w:rPr>
        <w:t xml:space="preserve"> </w:t>
      </w:r>
      <w:r>
        <w:t>ambang</w:t>
      </w:r>
      <w:r>
        <w:rPr>
          <w:spacing w:val="-4"/>
        </w:rPr>
        <w:t xml:space="preserve"> </w:t>
      </w:r>
      <w:r>
        <w:t>kritis. Pada</w:t>
      </w:r>
      <w:r>
        <w:rPr>
          <w:spacing w:val="-5"/>
        </w:rPr>
        <w:t xml:space="preserve"> </w:t>
      </w:r>
      <w:r>
        <w:t>lahan</w:t>
      </w:r>
      <w:r>
        <w:rPr>
          <w:spacing w:val="-3"/>
        </w:rPr>
        <w:t xml:space="preserve"> </w:t>
      </w:r>
      <w:r>
        <w:t>bekas</w:t>
      </w:r>
      <w:r>
        <w:rPr>
          <w:spacing w:val="-58"/>
        </w:rPr>
        <w:t xml:space="preserve"> </w:t>
      </w:r>
      <w:r>
        <w:t>galian</w:t>
      </w:r>
      <w:r>
        <w:rPr>
          <w:spacing w:val="1"/>
        </w:rPr>
        <w:t xml:space="preserve"> </w:t>
      </w:r>
      <w:r>
        <w:t>untuk</w:t>
      </w:r>
      <w:r>
        <w:rPr>
          <w:spacing w:val="1"/>
        </w:rPr>
        <w:t xml:space="preserve"> </w:t>
      </w:r>
      <w:r>
        <w:t>budidaya</w:t>
      </w:r>
      <w:r>
        <w:rPr>
          <w:spacing w:val="1"/>
        </w:rPr>
        <w:t xml:space="preserve"> </w:t>
      </w:r>
      <w:r>
        <w:t>di</w:t>
      </w:r>
      <w:r>
        <w:rPr>
          <w:spacing w:val="1"/>
        </w:rPr>
        <w:t xml:space="preserve"> </w:t>
      </w:r>
      <w:r>
        <w:t>Dusun</w:t>
      </w:r>
      <w:r>
        <w:rPr>
          <w:spacing w:val="1"/>
        </w:rPr>
        <w:t xml:space="preserve"> </w:t>
      </w:r>
      <w:r>
        <w:t>Kuden</w:t>
      </w:r>
      <w:r>
        <w:rPr>
          <w:spacing w:val="1"/>
        </w:rPr>
        <w:t xml:space="preserve"> </w:t>
      </w:r>
      <w:r>
        <w:t>memiliki</w:t>
      </w:r>
      <w:r>
        <w:rPr>
          <w:spacing w:val="1"/>
        </w:rPr>
        <w:t xml:space="preserve"> </w:t>
      </w:r>
      <w:r>
        <w:t>status</w:t>
      </w:r>
      <w:r>
        <w:rPr>
          <w:spacing w:val="1"/>
        </w:rPr>
        <w:t xml:space="preserve"> </w:t>
      </w:r>
      <w:r>
        <w:t>Rusak</w:t>
      </w:r>
      <w:r>
        <w:rPr>
          <w:spacing w:val="1"/>
        </w:rPr>
        <w:t xml:space="preserve"> </w:t>
      </w:r>
      <w:r>
        <w:t>Ringan</w:t>
      </w:r>
      <w:r>
        <w:rPr>
          <w:spacing w:val="1"/>
        </w:rPr>
        <w:t xml:space="preserve"> </w:t>
      </w:r>
      <w:r>
        <w:t>(R.I)</w:t>
      </w:r>
      <w:r>
        <w:rPr>
          <w:spacing w:val="1"/>
        </w:rPr>
        <w:t xml:space="preserve"> </w:t>
      </w:r>
      <w:r>
        <w:t>disebabkan</w:t>
      </w:r>
      <w:r>
        <w:rPr>
          <w:spacing w:val="1"/>
        </w:rPr>
        <w:t xml:space="preserve"> </w:t>
      </w:r>
      <w:r>
        <w:t>oleh</w:t>
      </w:r>
      <w:r>
        <w:rPr>
          <w:spacing w:val="1"/>
        </w:rPr>
        <w:t xml:space="preserve"> </w:t>
      </w:r>
      <w:r>
        <w:t>komposisi fraksi, derajat pelulusan air (permeabilitas), dan redoks potensial. Kemudian pada lahan</w:t>
      </w:r>
      <w:r>
        <w:rPr>
          <w:spacing w:val="1"/>
        </w:rPr>
        <w:t xml:space="preserve"> </w:t>
      </w:r>
      <w:r>
        <w:t>bekas</w:t>
      </w:r>
      <w:r>
        <w:rPr>
          <w:spacing w:val="1"/>
        </w:rPr>
        <w:t xml:space="preserve"> </w:t>
      </w:r>
      <w:r>
        <w:t>galian</w:t>
      </w:r>
      <w:r>
        <w:rPr>
          <w:spacing w:val="1"/>
        </w:rPr>
        <w:t xml:space="preserve"> </w:t>
      </w:r>
      <w:r>
        <w:t>yang</w:t>
      </w:r>
      <w:r>
        <w:rPr>
          <w:spacing w:val="1"/>
        </w:rPr>
        <w:t xml:space="preserve"> </w:t>
      </w:r>
      <w:r>
        <w:t>belum</w:t>
      </w:r>
      <w:r>
        <w:rPr>
          <w:spacing w:val="1"/>
        </w:rPr>
        <w:t xml:space="preserve"> </w:t>
      </w:r>
      <w:r>
        <w:t>difungsikan</w:t>
      </w:r>
      <w:r>
        <w:rPr>
          <w:spacing w:val="1"/>
        </w:rPr>
        <w:t xml:space="preserve"> </w:t>
      </w:r>
      <w:r>
        <w:t>memiliki</w:t>
      </w:r>
      <w:r>
        <w:rPr>
          <w:spacing w:val="1"/>
        </w:rPr>
        <w:t xml:space="preserve"> </w:t>
      </w:r>
      <w:r>
        <w:t>status</w:t>
      </w:r>
      <w:r>
        <w:rPr>
          <w:spacing w:val="1"/>
        </w:rPr>
        <w:t xml:space="preserve"> </w:t>
      </w:r>
      <w:r>
        <w:t>Rusak</w:t>
      </w:r>
      <w:r>
        <w:rPr>
          <w:spacing w:val="1"/>
        </w:rPr>
        <w:t xml:space="preserve"> </w:t>
      </w:r>
      <w:r>
        <w:t>Sedang</w:t>
      </w:r>
      <w:r>
        <w:rPr>
          <w:spacing w:val="1"/>
        </w:rPr>
        <w:t xml:space="preserve"> </w:t>
      </w:r>
      <w:r>
        <w:t>(R.II)</w:t>
      </w:r>
      <w:r>
        <w:rPr>
          <w:spacing w:val="1"/>
        </w:rPr>
        <w:t xml:space="preserve"> </w:t>
      </w:r>
      <w:r>
        <w:t>disebabkan</w:t>
      </w:r>
      <w:r>
        <w:rPr>
          <w:spacing w:val="1"/>
        </w:rPr>
        <w:t xml:space="preserve"> </w:t>
      </w:r>
      <w:r>
        <w:t>oleh</w:t>
      </w:r>
      <w:r>
        <w:rPr>
          <w:spacing w:val="1"/>
        </w:rPr>
        <w:t xml:space="preserve"> </w:t>
      </w:r>
      <w:r>
        <w:t>kedalaman jeluk, komposisi fraksi, porositas total, permeabilitas, dan redoks potensial. Pada lahan</w:t>
      </w:r>
      <w:r>
        <w:rPr>
          <w:spacing w:val="1"/>
        </w:rPr>
        <w:t xml:space="preserve"> </w:t>
      </w:r>
      <w:r>
        <w:t>bekas</w:t>
      </w:r>
      <w:r>
        <w:rPr>
          <w:spacing w:val="-9"/>
        </w:rPr>
        <w:t xml:space="preserve"> </w:t>
      </w:r>
      <w:r>
        <w:t>galian</w:t>
      </w:r>
      <w:r>
        <w:rPr>
          <w:spacing w:val="-9"/>
        </w:rPr>
        <w:t xml:space="preserve"> </w:t>
      </w:r>
      <w:r>
        <w:t>untuk</w:t>
      </w:r>
      <w:r>
        <w:rPr>
          <w:spacing w:val="-8"/>
        </w:rPr>
        <w:t xml:space="preserve"> </w:t>
      </w:r>
      <w:r>
        <w:t>budidaya</w:t>
      </w:r>
      <w:r>
        <w:rPr>
          <w:spacing w:val="-10"/>
        </w:rPr>
        <w:t xml:space="preserve"> </w:t>
      </w:r>
      <w:r>
        <w:t>di</w:t>
      </w:r>
      <w:r>
        <w:rPr>
          <w:spacing w:val="-9"/>
        </w:rPr>
        <w:t xml:space="preserve"> </w:t>
      </w:r>
      <w:r>
        <w:t>Dusun</w:t>
      </w:r>
      <w:r>
        <w:rPr>
          <w:spacing w:val="-9"/>
        </w:rPr>
        <w:t xml:space="preserve"> </w:t>
      </w:r>
      <w:r>
        <w:t>Padangan</w:t>
      </w:r>
      <w:r>
        <w:rPr>
          <w:spacing w:val="-9"/>
        </w:rPr>
        <w:t xml:space="preserve"> </w:t>
      </w:r>
      <w:r>
        <w:t>memiliki</w:t>
      </w:r>
      <w:r>
        <w:rPr>
          <w:spacing w:val="-8"/>
        </w:rPr>
        <w:t xml:space="preserve"> </w:t>
      </w:r>
      <w:r>
        <w:t>status</w:t>
      </w:r>
      <w:r>
        <w:rPr>
          <w:spacing w:val="-9"/>
        </w:rPr>
        <w:t xml:space="preserve"> </w:t>
      </w:r>
      <w:r>
        <w:t>Rusak</w:t>
      </w:r>
      <w:r>
        <w:rPr>
          <w:spacing w:val="-11"/>
        </w:rPr>
        <w:t xml:space="preserve"> </w:t>
      </w:r>
      <w:r>
        <w:t>Ringan</w:t>
      </w:r>
      <w:r>
        <w:rPr>
          <w:spacing w:val="-9"/>
        </w:rPr>
        <w:t xml:space="preserve"> </w:t>
      </w:r>
      <w:r>
        <w:t>(R.I)</w:t>
      </w:r>
      <w:r>
        <w:rPr>
          <w:spacing w:val="-9"/>
        </w:rPr>
        <w:t xml:space="preserve"> </w:t>
      </w:r>
      <w:r>
        <w:t>disebabkan</w:t>
      </w:r>
      <w:r>
        <w:rPr>
          <w:spacing w:val="-9"/>
        </w:rPr>
        <w:t xml:space="preserve"> </w:t>
      </w:r>
      <w:r>
        <w:t>oleh</w:t>
      </w:r>
      <w:r>
        <w:rPr>
          <w:spacing w:val="-58"/>
        </w:rPr>
        <w:t xml:space="preserve"> </w:t>
      </w:r>
      <w:r>
        <w:t>komposisi</w:t>
      </w:r>
      <w:r>
        <w:rPr>
          <w:spacing w:val="-11"/>
        </w:rPr>
        <w:t xml:space="preserve"> </w:t>
      </w:r>
      <w:r>
        <w:t>fraksi,</w:t>
      </w:r>
      <w:r>
        <w:rPr>
          <w:spacing w:val="-10"/>
        </w:rPr>
        <w:t xml:space="preserve"> </w:t>
      </w:r>
      <w:r>
        <w:t>permeabilitas,</w:t>
      </w:r>
      <w:r>
        <w:rPr>
          <w:spacing w:val="-11"/>
        </w:rPr>
        <w:t xml:space="preserve"> </w:t>
      </w:r>
      <w:r>
        <w:t>dan</w:t>
      </w:r>
      <w:r>
        <w:rPr>
          <w:spacing w:val="-12"/>
        </w:rPr>
        <w:t xml:space="preserve"> </w:t>
      </w:r>
      <w:r>
        <w:t>redoks</w:t>
      </w:r>
      <w:r>
        <w:rPr>
          <w:spacing w:val="-11"/>
        </w:rPr>
        <w:t xml:space="preserve"> </w:t>
      </w:r>
      <w:r>
        <w:t>potensial.</w:t>
      </w:r>
      <w:r>
        <w:rPr>
          <w:spacing w:val="-11"/>
        </w:rPr>
        <w:t xml:space="preserve"> </w:t>
      </w:r>
      <w:r>
        <w:t>Kemudian</w:t>
      </w:r>
      <w:r>
        <w:rPr>
          <w:spacing w:val="-12"/>
        </w:rPr>
        <w:t xml:space="preserve"> </w:t>
      </w:r>
      <w:r>
        <w:t>pada</w:t>
      </w:r>
      <w:r>
        <w:rPr>
          <w:spacing w:val="-12"/>
        </w:rPr>
        <w:t xml:space="preserve"> </w:t>
      </w:r>
      <w:r>
        <w:t>lahan</w:t>
      </w:r>
      <w:r>
        <w:rPr>
          <w:spacing w:val="-9"/>
        </w:rPr>
        <w:t xml:space="preserve"> </w:t>
      </w:r>
      <w:r>
        <w:t>bekas</w:t>
      </w:r>
      <w:r>
        <w:rPr>
          <w:spacing w:val="-11"/>
        </w:rPr>
        <w:t xml:space="preserve"> </w:t>
      </w:r>
      <w:r>
        <w:t>galian</w:t>
      </w:r>
      <w:r>
        <w:rPr>
          <w:spacing w:val="-12"/>
        </w:rPr>
        <w:t xml:space="preserve"> </w:t>
      </w:r>
      <w:r>
        <w:t>yang</w:t>
      </w:r>
      <w:r>
        <w:rPr>
          <w:spacing w:val="-11"/>
        </w:rPr>
        <w:t xml:space="preserve"> </w:t>
      </w:r>
      <w:r>
        <w:t>belum</w:t>
      </w:r>
      <w:r>
        <w:rPr>
          <w:spacing w:val="-58"/>
        </w:rPr>
        <w:t xml:space="preserve"> </w:t>
      </w:r>
      <w:r>
        <w:t>difungsikan memiliki status Rusak Ringan (R.I) yang disebabkan oleh kedalaman jeluk, komposisi</w:t>
      </w:r>
      <w:r>
        <w:rPr>
          <w:spacing w:val="1"/>
        </w:rPr>
        <w:t xml:space="preserve"> </w:t>
      </w:r>
      <w:r>
        <w:t>fraksi, permeabilitas, dan redoks potensial. Pada lahan bekas galian untuk budidaya dan yang belum</w:t>
      </w:r>
      <w:r>
        <w:rPr>
          <w:spacing w:val="-57"/>
        </w:rPr>
        <w:t xml:space="preserve"> </w:t>
      </w:r>
      <w:r>
        <w:t>difungsikan</w:t>
      </w:r>
      <w:r>
        <w:rPr>
          <w:spacing w:val="-3"/>
        </w:rPr>
        <w:t xml:space="preserve"> </w:t>
      </w:r>
      <w:r>
        <w:t>di</w:t>
      </w:r>
      <w:r>
        <w:rPr>
          <w:spacing w:val="-2"/>
        </w:rPr>
        <w:t xml:space="preserve"> </w:t>
      </w:r>
      <w:r>
        <w:t>Dusun</w:t>
      </w:r>
      <w:r>
        <w:rPr>
          <w:spacing w:val="-3"/>
        </w:rPr>
        <w:t xml:space="preserve"> </w:t>
      </w:r>
      <w:r>
        <w:t>Ngampon</w:t>
      </w:r>
      <w:r>
        <w:rPr>
          <w:spacing w:val="-2"/>
        </w:rPr>
        <w:t xml:space="preserve"> </w:t>
      </w:r>
      <w:r>
        <w:t>keduanya</w:t>
      </w:r>
      <w:r>
        <w:rPr>
          <w:spacing w:val="-4"/>
        </w:rPr>
        <w:t xml:space="preserve"> </w:t>
      </w:r>
      <w:r>
        <w:t>memiliki</w:t>
      </w:r>
      <w:r>
        <w:rPr>
          <w:spacing w:val="-2"/>
        </w:rPr>
        <w:t xml:space="preserve"> </w:t>
      </w:r>
      <w:r>
        <w:t>status</w:t>
      </w:r>
      <w:r>
        <w:rPr>
          <w:spacing w:val="-2"/>
        </w:rPr>
        <w:t xml:space="preserve"> </w:t>
      </w:r>
      <w:r>
        <w:t>Rusak</w:t>
      </w:r>
      <w:r>
        <w:rPr>
          <w:spacing w:val="-3"/>
        </w:rPr>
        <w:t xml:space="preserve"> </w:t>
      </w:r>
      <w:r>
        <w:t>Ringan</w:t>
      </w:r>
      <w:r>
        <w:rPr>
          <w:spacing w:val="-3"/>
        </w:rPr>
        <w:t xml:space="preserve"> </w:t>
      </w:r>
      <w:r>
        <w:t>(R.I)</w:t>
      </w:r>
      <w:r>
        <w:rPr>
          <w:spacing w:val="-1"/>
        </w:rPr>
        <w:t xml:space="preserve"> </w:t>
      </w:r>
      <w:r>
        <w:t>yang</w:t>
      </w:r>
      <w:r>
        <w:rPr>
          <w:spacing w:val="-3"/>
        </w:rPr>
        <w:t xml:space="preserve"> </w:t>
      </w:r>
      <w:r>
        <w:t>disebabkan</w:t>
      </w:r>
      <w:r>
        <w:rPr>
          <w:spacing w:val="-3"/>
        </w:rPr>
        <w:t xml:space="preserve"> </w:t>
      </w:r>
      <w:r>
        <w:t>oleh</w:t>
      </w:r>
      <w:r>
        <w:rPr>
          <w:spacing w:val="-57"/>
        </w:rPr>
        <w:t xml:space="preserve"> </w:t>
      </w:r>
      <w:r>
        <w:t>komposisi</w:t>
      </w:r>
      <w:r>
        <w:rPr>
          <w:spacing w:val="-1"/>
        </w:rPr>
        <w:t xml:space="preserve"> </w:t>
      </w:r>
      <w:r>
        <w:t>fraksi, permeabilitas, dan redoks potensial.</w:t>
      </w:r>
    </w:p>
    <w:p w14:paraId="749C9700" w14:textId="47DBB2F9" w:rsidR="00C4772D" w:rsidRDefault="00FB5F06" w:rsidP="00E677C6">
      <w:pPr>
        <w:pStyle w:val="BodyText"/>
        <w:ind w:left="180" w:right="102" w:firstLine="720"/>
        <w:jc w:val="both"/>
      </w:pPr>
      <w:r>
        <w:t>Status</w:t>
      </w:r>
      <w:r>
        <w:rPr>
          <w:spacing w:val="-6"/>
        </w:rPr>
        <w:t xml:space="preserve"> </w:t>
      </w:r>
      <w:r>
        <w:t>kerusakan</w:t>
      </w:r>
      <w:r>
        <w:rPr>
          <w:spacing w:val="-6"/>
        </w:rPr>
        <w:t xml:space="preserve"> </w:t>
      </w:r>
      <w:r>
        <w:t>tanah</w:t>
      </w:r>
      <w:r>
        <w:rPr>
          <w:spacing w:val="-6"/>
        </w:rPr>
        <w:t xml:space="preserve"> </w:t>
      </w:r>
      <w:r>
        <w:t>untuk</w:t>
      </w:r>
      <w:r>
        <w:rPr>
          <w:spacing w:val="-5"/>
        </w:rPr>
        <w:t xml:space="preserve"> </w:t>
      </w:r>
      <w:r>
        <w:t>produksi</w:t>
      </w:r>
      <w:r>
        <w:rPr>
          <w:spacing w:val="-6"/>
        </w:rPr>
        <w:t xml:space="preserve"> </w:t>
      </w:r>
      <w:r>
        <w:t>biomassa</w:t>
      </w:r>
      <w:r>
        <w:rPr>
          <w:spacing w:val="-7"/>
        </w:rPr>
        <w:t xml:space="preserve"> </w:t>
      </w:r>
      <w:r>
        <w:t>pada</w:t>
      </w:r>
      <w:r>
        <w:rPr>
          <w:spacing w:val="-6"/>
        </w:rPr>
        <w:t xml:space="preserve"> </w:t>
      </w:r>
      <w:r>
        <w:t>lahan</w:t>
      </w:r>
      <w:r>
        <w:rPr>
          <w:spacing w:val="-4"/>
        </w:rPr>
        <w:t xml:space="preserve"> </w:t>
      </w:r>
      <w:r>
        <w:t>bekas</w:t>
      </w:r>
      <w:r>
        <w:rPr>
          <w:spacing w:val="-6"/>
        </w:rPr>
        <w:t xml:space="preserve"> </w:t>
      </w:r>
      <w:r>
        <w:t>galian</w:t>
      </w:r>
      <w:r>
        <w:rPr>
          <w:spacing w:val="-6"/>
        </w:rPr>
        <w:t xml:space="preserve"> </w:t>
      </w:r>
      <w:r>
        <w:t>industri</w:t>
      </w:r>
      <w:r>
        <w:rPr>
          <w:spacing w:val="-6"/>
        </w:rPr>
        <w:t xml:space="preserve"> </w:t>
      </w:r>
      <w:r>
        <w:t>batu</w:t>
      </w:r>
      <w:r>
        <w:rPr>
          <w:spacing w:val="-6"/>
        </w:rPr>
        <w:t xml:space="preserve"> </w:t>
      </w:r>
      <w:r>
        <w:t>bata</w:t>
      </w:r>
      <w:r>
        <w:rPr>
          <w:spacing w:val="-7"/>
        </w:rPr>
        <w:t xml:space="preserve"> </w:t>
      </w:r>
      <w:r>
        <w:t>di</w:t>
      </w:r>
      <w:r>
        <w:rPr>
          <w:spacing w:val="-57"/>
        </w:rPr>
        <w:t xml:space="preserve"> </w:t>
      </w:r>
      <w:r>
        <w:t>Kalurahan Sitimulyo tersebut kemudian digambarkan dalam Peta Status Kerusakan Tanah untuk</w:t>
      </w:r>
      <w:r>
        <w:rPr>
          <w:spacing w:val="1"/>
        </w:rPr>
        <w:t xml:space="preserve"> </w:t>
      </w:r>
      <w:r>
        <w:t>Produksi</w:t>
      </w:r>
      <w:r>
        <w:rPr>
          <w:spacing w:val="1"/>
        </w:rPr>
        <w:t xml:space="preserve"> </w:t>
      </w:r>
      <w:r>
        <w:t>Biomassa.</w:t>
      </w:r>
      <w:r>
        <w:rPr>
          <w:spacing w:val="1"/>
        </w:rPr>
        <w:t xml:space="preserve"> </w:t>
      </w:r>
      <w:r>
        <w:t>Peta</w:t>
      </w:r>
      <w:r>
        <w:rPr>
          <w:spacing w:val="1"/>
        </w:rPr>
        <w:t xml:space="preserve"> </w:t>
      </w:r>
      <w:r>
        <w:t>tersebut</w:t>
      </w:r>
      <w:r>
        <w:rPr>
          <w:spacing w:val="1"/>
        </w:rPr>
        <w:t xml:space="preserve"> </w:t>
      </w:r>
      <w:r>
        <w:t>berisi</w:t>
      </w:r>
      <w:r>
        <w:rPr>
          <w:spacing w:val="1"/>
        </w:rPr>
        <w:t xml:space="preserve"> </w:t>
      </w:r>
      <w:r>
        <w:t>informasi</w:t>
      </w:r>
      <w:r>
        <w:rPr>
          <w:spacing w:val="1"/>
        </w:rPr>
        <w:t xml:space="preserve"> </w:t>
      </w:r>
      <w:r>
        <w:t>tentang</w:t>
      </w:r>
      <w:r>
        <w:rPr>
          <w:spacing w:val="1"/>
        </w:rPr>
        <w:t xml:space="preserve"> </w:t>
      </w:r>
      <w:r>
        <w:t>status</w:t>
      </w:r>
      <w:r>
        <w:rPr>
          <w:spacing w:val="1"/>
        </w:rPr>
        <w:t xml:space="preserve"> </w:t>
      </w:r>
      <w:r>
        <w:t>kerusakan,</w:t>
      </w:r>
      <w:r>
        <w:rPr>
          <w:spacing w:val="1"/>
        </w:rPr>
        <w:t xml:space="preserve"> </w:t>
      </w:r>
      <w:r>
        <w:t>faktor</w:t>
      </w:r>
      <w:r>
        <w:rPr>
          <w:spacing w:val="1"/>
        </w:rPr>
        <w:t xml:space="preserve"> </w:t>
      </w:r>
      <w:r>
        <w:t>pembatas</w:t>
      </w:r>
      <w:r>
        <w:rPr>
          <w:spacing w:val="1"/>
        </w:rPr>
        <w:t xml:space="preserve"> </w:t>
      </w:r>
      <w:r>
        <w:t>kerusakan, sebaran dan luasan kerusakan tanah. Format legenda peta status kerusakan tanah untuk</w:t>
      </w:r>
      <w:r>
        <w:rPr>
          <w:spacing w:val="1"/>
        </w:rPr>
        <w:t xml:space="preserve"> </w:t>
      </w:r>
      <w:r>
        <w:t>produksi biomassa pada lahan bekas galian industri batu bata di Kalurahan Sitimulyo dapat dilihat</w:t>
      </w:r>
      <w:r>
        <w:rPr>
          <w:spacing w:val="1"/>
        </w:rPr>
        <w:t xml:space="preserve"> </w:t>
      </w:r>
      <w:r>
        <w:t>pada</w:t>
      </w:r>
      <w:r>
        <w:rPr>
          <w:spacing w:val="-2"/>
        </w:rPr>
        <w:t xml:space="preserve"> </w:t>
      </w:r>
      <w:r>
        <w:t>Tabel</w:t>
      </w:r>
      <w:r>
        <w:rPr>
          <w:spacing w:val="1"/>
        </w:rPr>
        <w:t xml:space="preserve"> </w:t>
      </w:r>
      <w:r>
        <w:t>7.</w:t>
      </w:r>
    </w:p>
    <w:p w14:paraId="4225D611" w14:textId="77777777" w:rsidR="00F77C07" w:rsidRPr="00C4772D" w:rsidRDefault="00C4772D" w:rsidP="00E677C6">
      <w:pPr>
        <w:pStyle w:val="BodyText"/>
        <w:ind w:left="180" w:right="102" w:firstLine="720"/>
        <w:jc w:val="both"/>
      </w:pPr>
      <w:r w:rsidRPr="00C4772D">
        <w:t xml:space="preserve">Berdasarkan hasil penentuan status kerusakan tanah untuk produksi biomassa pada lahan bekas galian industri batu bata di Kalurahan Sitimulyo diperoleh status Rusak Ringan dengan faktor pembatas komposisi fraksi dan redoks (R.I-f,r) seluas 9 ha (5,37%), Rusak Ringan dengan faktor pembatas komposisi fraksi, permeabilitas, </w:t>
      </w:r>
    </w:p>
    <w:tbl>
      <w:tblPr>
        <w:tblStyle w:val="TableGrid"/>
        <w:tblpPr w:leftFromText="180" w:rightFromText="180" w:vertAnchor="text" w:horzAnchor="margin" w:tblpY="642"/>
        <w:tblW w:w="0" w:type="auto"/>
        <w:tblCellMar>
          <w:top w:w="57" w:type="dxa"/>
          <w:bottom w:w="227" w:type="dxa"/>
        </w:tblCellMar>
        <w:tblLook w:val="04A0" w:firstRow="1" w:lastRow="0" w:firstColumn="1" w:lastColumn="0" w:noHBand="0" w:noVBand="1"/>
      </w:tblPr>
      <w:tblGrid>
        <w:gridCol w:w="8544"/>
      </w:tblGrid>
      <w:tr w:rsidR="00F77C07" w14:paraId="3D900CBF" w14:textId="77777777" w:rsidTr="00F77C07">
        <w:tc>
          <w:tcPr>
            <w:tcW w:w="8544" w:type="dxa"/>
          </w:tcPr>
          <w:p w14:paraId="409213AF" w14:textId="77777777" w:rsidR="00F77C07" w:rsidRDefault="00F77C07" w:rsidP="00F77C07">
            <w:pPr>
              <w:pStyle w:val="BodyText"/>
              <w:ind w:right="102"/>
              <w:jc w:val="center"/>
              <w:rPr>
                <w:sz w:val="20"/>
              </w:rPr>
            </w:pPr>
            <w:r>
              <w:rPr>
                <w:noProof/>
                <w:sz w:val="20"/>
              </w:rPr>
              <w:lastRenderedPageBreak/>
              <w:drawing>
                <wp:inline distT="0" distB="0" distL="0" distR="0" wp14:anchorId="5A45DA9F" wp14:editId="44E0DA6E">
                  <wp:extent cx="5038017" cy="7271384"/>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1" cstate="print"/>
                          <a:stretch>
                            <a:fillRect/>
                          </a:stretch>
                        </pic:blipFill>
                        <pic:spPr>
                          <a:xfrm>
                            <a:off x="0" y="0"/>
                            <a:ext cx="5038017" cy="7271384"/>
                          </a:xfrm>
                          <a:prstGeom prst="rect">
                            <a:avLst/>
                          </a:prstGeom>
                        </pic:spPr>
                      </pic:pic>
                    </a:graphicData>
                  </a:graphic>
                </wp:inline>
              </w:drawing>
            </w:r>
          </w:p>
          <w:p w14:paraId="79E7680F" w14:textId="67AD56CC" w:rsidR="00F77C07" w:rsidRDefault="00F77C07" w:rsidP="00F77C07">
            <w:pPr>
              <w:pStyle w:val="BodyText"/>
              <w:spacing w:before="17"/>
              <w:ind w:left="180" w:right="102"/>
              <w:jc w:val="both"/>
              <w:rPr>
                <w:sz w:val="20"/>
              </w:rPr>
            </w:pPr>
            <w:r>
              <w:t>Gambar</w:t>
            </w:r>
            <w:r>
              <w:rPr>
                <w:spacing w:val="-4"/>
              </w:rPr>
              <w:t xml:space="preserve"> </w:t>
            </w:r>
            <w:r>
              <w:t>2.</w:t>
            </w:r>
            <w:r>
              <w:rPr>
                <w:spacing w:val="-1"/>
              </w:rPr>
              <w:t xml:space="preserve"> </w:t>
            </w:r>
            <w:r>
              <w:t>Peta</w:t>
            </w:r>
            <w:r>
              <w:rPr>
                <w:spacing w:val="-1"/>
              </w:rPr>
              <w:t xml:space="preserve"> </w:t>
            </w:r>
            <w:r>
              <w:t>Status</w:t>
            </w:r>
            <w:r>
              <w:rPr>
                <w:spacing w:val="-1"/>
              </w:rPr>
              <w:t xml:space="preserve"> </w:t>
            </w:r>
            <w:r>
              <w:t>Kerusakan</w:t>
            </w:r>
            <w:r>
              <w:rPr>
                <w:spacing w:val="-1"/>
              </w:rPr>
              <w:t xml:space="preserve"> </w:t>
            </w:r>
            <w:r>
              <w:t>Tanah</w:t>
            </w:r>
            <w:r>
              <w:rPr>
                <w:spacing w:val="-2"/>
              </w:rPr>
              <w:t xml:space="preserve"> </w:t>
            </w:r>
            <w:r>
              <w:t>untuk</w:t>
            </w:r>
            <w:r>
              <w:rPr>
                <w:spacing w:val="-1"/>
              </w:rPr>
              <w:t xml:space="preserve"> </w:t>
            </w:r>
            <w:r>
              <w:t>Produksi</w:t>
            </w:r>
            <w:r>
              <w:rPr>
                <w:spacing w:val="-1"/>
              </w:rPr>
              <w:t xml:space="preserve"> </w:t>
            </w:r>
            <w:r>
              <w:t>Biomassa</w:t>
            </w:r>
            <w:r>
              <w:rPr>
                <w:spacing w:val="-1"/>
              </w:rPr>
              <w:t xml:space="preserve"> </w:t>
            </w:r>
            <w:r>
              <w:t>pada</w:t>
            </w:r>
            <w:r>
              <w:rPr>
                <w:spacing w:val="-2"/>
              </w:rPr>
              <w:t xml:space="preserve"> </w:t>
            </w:r>
            <w:r>
              <w:t>Lahan</w:t>
            </w:r>
            <w:r>
              <w:rPr>
                <w:spacing w:val="-1"/>
              </w:rPr>
              <w:t xml:space="preserve"> </w:t>
            </w:r>
            <w:r>
              <w:t>Bekas</w:t>
            </w:r>
            <w:r>
              <w:rPr>
                <w:spacing w:val="-2"/>
              </w:rPr>
              <w:t xml:space="preserve"> </w:t>
            </w:r>
            <w:r>
              <w:t>Galian</w:t>
            </w:r>
            <w:r>
              <w:rPr>
                <w:spacing w:val="-57"/>
              </w:rPr>
              <w:t xml:space="preserve"> </w:t>
            </w:r>
            <w:r>
              <w:t>Industri</w:t>
            </w:r>
            <w:r>
              <w:rPr>
                <w:spacing w:val="-1"/>
              </w:rPr>
              <w:t xml:space="preserve"> </w:t>
            </w:r>
            <w:r>
              <w:t>Batu</w:t>
            </w:r>
            <w:r>
              <w:rPr>
                <w:spacing w:val="-1"/>
              </w:rPr>
              <w:t xml:space="preserve"> </w:t>
            </w:r>
            <w:r>
              <w:t>Bata di</w:t>
            </w:r>
            <w:r>
              <w:rPr>
                <w:spacing w:val="-1"/>
              </w:rPr>
              <w:t xml:space="preserve"> </w:t>
            </w:r>
            <w:r>
              <w:t>Kalurahan</w:t>
            </w:r>
            <w:r>
              <w:rPr>
                <w:spacing w:val="-1"/>
              </w:rPr>
              <w:t xml:space="preserve"> </w:t>
            </w:r>
            <w:r>
              <w:t>Sitimulyo, Kapanewon</w:t>
            </w:r>
            <w:r>
              <w:rPr>
                <w:spacing w:val="-1"/>
              </w:rPr>
              <w:t xml:space="preserve"> </w:t>
            </w:r>
            <w:r>
              <w:t>Piyungan, Kabupaten</w:t>
            </w:r>
            <w:r>
              <w:rPr>
                <w:spacing w:val="-1"/>
              </w:rPr>
              <w:t xml:space="preserve"> </w:t>
            </w:r>
            <w:r>
              <w:t>Bantul</w:t>
            </w:r>
          </w:p>
        </w:tc>
      </w:tr>
    </w:tbl>
    <w:p w14:paraId="2A8963DB" w14:textId="00C5DFC2" w:rsidR="00C4772D" w:rsidRPr="00C4772D" w:rsidRDefault="00C4772D" w:rsidP="00F77C07">
      <w:pPr>
        <w:pStyle w:val="BodyText"/>
        <w:ind w:right="102"/>
        <w:jc w:val="both"/>
      </w:pPr>
      <w:r w:rsidRPr="00C4772D">
        <w:t xml:space="preserve">dan redoks (R.I-f,p,r) seluas 43,9 ha (26,20%), Rusak Ringan dengan faktor pembatas kedalaman jeluk, komposisi fraksi, permeabilitas, dan redoks (R.I- s,f,p,r) seluas 6 ha </w:t>
      </w:r>
      <w:r w:rsidRPr="00C4772D">
        <w:lastRenderedPageBreak/>
        <w:t>(3,58%), dan status Rusak Sedang dengan faktor pembatas kedalaman jeluk, komposisi fraksi, porositas, permeabilitas, dan redoks (R.II-s,f,v,p,r) seluas 5 ha (2,98%). Peta Status Kerusakan Tanah untuk Produksi Biomassa pada Lahan Bekas Galian Industri Batu Bata di Kalurahan Sitimulyo disajikan dalam Gambar 2</w:t>
      </w:r>
      <w:r>
        <w:t>.</w:t>
      </w:r>
    </w:p>
    <w:p w14:paraId="004B98E2" w14:textId="77777777" w:rsidR="000718BC" w:rsidRDefault="000718BC" w:rsidP="00E677C6">
      <w:pPr>
        <w:pStyle w:val="BodyText"/>
        <w:spacing w:before="9"/>
        <w:ind w:left="180" w:right="102"/>
        <w:rPr>
          <w:sz w:val="21"/>
        </w:rPr>
      </w:pPr>
    </w:p>
    <w:p w14:paraId="4695D484" w14:textId="77777777" w:rsidR="00E27670" w:rsidRDefault="00E27670">
      <w:pPr>
        <w:pStyle w:val="BodyText"/>
        <w:rPr>
          <w:sz w:val="26"/>
        </w:rPr>
      </w:pPr>
    </w:p>
    <w:p w14:paraId="5C0B105E" w14:textId="77777777" w:rsidR="000718BC" w:rsidRDefault="00FB5F06" w:rsidP="00E27670">
      <w:pPr>
        <w:pStyle w:val="14SubJudul"/>
      </w:pPr>
      <w:r>
        <w:t>KESIMPULAN</w:t>
      </w:r>
    </w:p>
    <w:p w14:paraId="2F7FC143" w14:textId="77777777" w:rsidR="000718BC" w:rsidRDefault="000718BC">
      <w:pPr>
        <w:pStyle w:val="BodyText"/>
        <w:rPr>
          <w:b/>
        </w:rPr>
      </w:pPr>
    </w:p>
    <w:p w14:paraId="1DE1DD50" w14:textId="45F32433" w:rsidR="000718BC" w:rsidRPr="00E27670" w:rsidRDefault="009A246E" w:rsidP="00311151">
      <w:pPr>
        <w:pStyle w:val="BodyText"/>
        <w:ind w:right="102" w:firstLine="910"/>
        <w:jc w:val="both"/>
        <w:rPr>
          <w:szCs w:val="24"/>
        </w:rPr>
      </w:pPr>
      <w:r>
        <w:rPr>
          <w:szCs w:val="24"/>
        </w:rPr>
        <w:t xml:space="preserve">Penyebab kerusakan tanah untuk produksi biomassa pada lahan bekas galian industri batu bata di Kalurahan Sitimulyo, Kapanewon Piyungan, Kabupaten Bantul, adalah </w:t>
      </w:r>
      <w:r w:rsidR="00311151">
        <w:rPr>
          <w:szCs w:val="24"/>
        </w:rPr>
        <w:t xml:space="preserve">aktivitas pengangkutan hasil galian dan produksi batu bata dengan kendaraan berat. </w:t>
      </w:r>
      <w:r w:rsidR="00FB5F06" w:rsidRPr="00E27670">
        <w:rPr>
          <w:szCs w:val="24"/>
        </w:rPr>
        <w:t xml:space="preserve">Status kerusakan tanah untuk produksi biomassa pada </w:t>
      </w:r>
      <w:r w:rsidR="00311151">
        <w:rPr>
          <w:szCs w:val="24"/>
        </w:rPr>
        <w:t xml:space="preserve">tersebut </w:t>
      </w:r>
      <w:r w:rsidR="00FB5F06" w:rsidRPr="00E27670">
        <w:rPr>
          <w:szCs w:val="24"/>
        </w:rPr>
        <w:t>yaitu</w:t>
      </w:r>
      <w:r w:rsidR="00FB5F06" w:rsidRPr="00E27670">
        <w:rPr>
          <w:spacing w:val="-6"/>
          <w:szCs w:val="24"/>
        </w:rPr>
        <w:t xml:space="preserve"> </w:t>
      </w:r>
      <w:r w:rsidR="00FB5F06" w:rsidRPr="00E27670">
        <w:rPr>
          <w:szCs w:val="24"/>
        </w:rPr>
        <w:t>Rusak</w:t>
      </w:r>
      <w:r w:rsidR="00FB5F06" w:rsidRPr="00E27670">
        <w:rPr>
          <w:spacing w:val="-6"/>
          <w:szCs w:val="24"/>
        </w:rPr>
        <w:t xml:space="preserve"> </w:t>
      </w:r>
      <w:r w:rsidR="00FB5F06" w:rsidRPr="00E27670">
        <w:rPr>
          <w:szCs w:val="24"/>
        </w:rPr>
        <w:t>Ringan</w:t>
      </w:r>
      <w:r w:rsidR="00FB5F06" w:rsidRPr="00E27670">
        <w:rPr>
          <w:spacing w:val="-8"/>
          <w:szCs w:val="24"/>
        </w:rPr>
        <w:t xml:space="preserve"> </w:t>
      </w:r>
      <w:r w:rsidR="00FB5F06" w:rsidRPr="00E27670">
        <w:rPr>
          <w:szCs w:val="24"/>
        </w:rPr>
        <w:t>(R.I)</w:t>
      </w:r>
      <w:r w:rsidR="00FB5F06" w:rsidRPr="00E27670">
        <w:rPr>
          <w:spacing w:val="-7"/>
          <w:szCs w:val="24"/>
        </w:rPr>
        <w:t xml:space="preserve"> </w:t>
      </w:r>
      <w:r w:rsidR="00FB5F06" w:rsidRPr="00E27670">
        <w:rPr>
          <w:szCs w:val="24"/>
        </w:rPr>
        <w:t>dan</w:t>
      </w:r>
      <w:r w:rsidR="00FB5F06" w:rsidRPr="00E27670">
        <w:rPr>
          <w:spacing w:val="-4"/>
          <w:szCs w:val="24"/>
        </w:rPr>
        <w:t xml:space="preserve"> </w:t>
      </w:r>
      <w:r w:rsidR="00FB5F06" w:rsidRPr="00E27670">
        <w:rPr>
          <w:szCs w:val="24"/>
        </w:rPr>
        <w:t>Rusak</w:t>
      </w:r>
      <w:r w:rsidR="00FB5F06" w:rsidRPr="00E27670">
        <w:rPr>
          <w:spacing w:val="-6"/>
          <w:szCs w:val="24"/>
        </w:rPr>
        <w:t xml:space="preserve"> </w:t>
      </w:r>
      <w:r w:rsidR="00FB5F06" w:rsidRPr="00E27670">
        <w:rPr>
          <w:szCs w:val="24"/>
        </w:rPr>
        <w:t>Sedang</w:t>
      </w:r>
      <w:r w:rsidR="00FB5F06" w:rsidRPr="00E27670">
        <w:rPr>
          <w:spacing w:val="-6"/>
          <w:szCs w:val="24"/>
        </w:rPr>
        <w:t xml:space="preserve"> </w:t>
      </w:r>
      <w:r w:rsidR="00FB5F06" w:rsidRPr="00E27670">
        <w:rPr>
          <w:szCs w:val="24"/>
        </w:rPr>
        <w:t>(R.II)</w:t>
      </w:r>
      <w:r w:rsidR="00FB5F06" w:rsidRPr="00E27670">
        <w:rPr>
          <w:spacing w:val="-8"/>
          <w:szCs w:val="24"/>
        </w:rPr>
        <w:t xml:space="preserve"> </w:t>
      </w:r>
      <w:r w:rsidR="00FB5F06" w:rsidRPr="00E27670">
        <w:rPr>
          <w:szCs w:val="24"/>
        </w:rPr>
        <w:t>dengan</w:t>
      </w:r>
      <w:r w:rsidR="00FB5F06" w:rsidRPr="00E27670">
        <w:rPr>
          <w:spacing w:val="-6"/>
          <w:szCs w:val="24"/>
        </w:rPr>
        <w:t xml:space="preserve"> </w:t>
      </w:r>
      <w:r w:rsidR="00FB5F06" w:rsidRPr="00E27670">
        <w:rPr>
          <w:szCs w:val="24"/>
        </w:rPr>
        <w:t>faktor</w:t>
      </w:r>
      <w:r w:rsidR="00FB5F06" w:rsidRPr="00E27670">
        <w:rPr>
          <w:spacing w:val="1"/>
          <w:szCs w:val="24"/>
        </w:rPr>
        <w:t xml:space="preserve"> </w:t>
      </w:r>
      <w:r w:rsidR="00FB5F06" w:rsidRPr="00E27670">
        <w:rPr>
          <w:szCs w:val="24"/>
        </w:rPr>
        <w:t>pembatas</w:t>
      </w:r>
      <w:r w:rsidR="00FB5F06" w:rsidRPr="00E27670">
        <w:rPr>
          <w:spacing w:val="-58"/>
          <w:szCs w:val="24"/>
        </w:rPr>
        <w:t xml:space="preserve"> </w:t>
      </w:r>
      <w:r w:rsidR="007423D6">
        <w:rPr>
          <w:spacing w:val="-58"/>
          <w:szCs w:val="24"/>
        </w:rPr>
        <w:t xml:space="preserve">                             </w:t>
      </w:r>
      <w:r w:rsidR="00FB5F06" w:rsidRPr="00E27670">
        <w:rPr>
          <w:szCs w:val="24"/>
        </w:rPr>
        <w:t>kedalaman jeluk (s), komposisi fraksi (f), porositas total (v),</w:t>
      </w:r>
      <w:r w:rsidR="00C4772D" w:rsidRPr="00E27670">
        <w:rPr>
          <w:szCs w:val="24"/>
          <w:lang w:val="id"/>
        </w:rPr>
        <w:t xml:space="preserve"> </w:t>
      </w:r>
      <w:r w:rsidR="00FB5F06" w:rsidRPr="00E27670">
        <w:rPr>
          <w:szCs w:val="24"/>
        </w:rPr>
        <w:t>permeabilitas (p), dan redoks</w:t>
      </w:r>
      <w:r w:rsidR="00FB5F06" w:rsidRPr="00E27670">
        <w:rPr>
          <w:spacing w:val="1"/>
          <w:szCs w:val="24"/>
        </w:rPr>
        <w:t xml:space="preserve"> </w:t>
      </w:r>
      <w:r w:rsidR="00FB5F06" w:rsidRPr="00E27670">
        <w:rPr>
          <w:szCs w:val="24"/>
        </w:rPr>
        <w:t>potensial</w:t>
      </w:r>
      <w:r w:rsidR="00FB5F06" w:rsidRPr="00E27670">
        <w:rPr>
          <w:spacing w:val="-1"/>
          <w:szCs w:val="24"/>
        </w:rPr>
        <w:t xml:space="preserve"> </w:t>
      </w:r>
      <w:r w:rsidR="00FB5F06" w:rsidRPr="00E27670">
        <w:rPr>
          <w:szCs w:val="24"/>
        </w:rPr>
        <w:t>(r).</w:t>
      </w:r>
      <w:r w:rsidR="00311151">
        <w:rPr>
          <w:szCs w:val="24"/>
        </w:rPr>
        <w:t xml:space="preserve"> </w:t>
      </w:r>
      <w:r w:rsidR="00FB5F06" w:rsidRPr="00E27670">
        <w:rPr>
          <w:szCs w:val="24"/>
        </w:rPr>
        <w:t>Status</w:t>
      </w:r>
      <w:r w:rsidR="00FB5F06" w:rsidRPr="00E27670">
        <w:rPr>
          <w:spacing w:val="-7"/>
          <w:szCs w:val="24"/>
        </w:rPr>
        <w:t xml:space="preserve"> </w:t>
      </w:r>
      <w:r w:rsidR="00FB5F06" w:rsidRPr="00E27670">
        <w:rPr>
          <w:szCs w:val="24"/>
        </w:rPr>
        <w:t>Rusak</w:t>
      </w:r>
      <w:r w:rsidR="00FB5F06" w:rsidRPr="00E27670">
        <w:rPr>
          <w:spacing w:val="-6"/>
          <w:szCs w:val="24"/>
        </w:rPr>
        <w:t xml:space="preserve"> </w:t>
      </w:r>
      <w:r w:rsidR="00FB5F06" w:rsidRPr="00E27670">
        <w:rPr>
          <w:szCs w:val="24"/>
        </w:rPr>
        <w:t>Ringan</w:t>
      </w:r>
      <w:r w:rsidR="00FB5F06" w:rsidRPr="00E27670">
        <w:rPr>
          <w:spacing w:val="-7"/>
          <w:szCs w:val="24"/>
        </w:rPr>
        <w:t xml:space="preserve"> </w:t>
      </w:r>
      <w:r w:rsidR="00FB5F06" w:rsidRPr="00E27670">
        <w:rPr>
          <w:szCs w:val="24"/>
        </w:rPr>
        <w:t>dengan</w:t>
      </w:r>
      <w:r w:rsidR="00FB5F06" w:rsidRPr="00E27670">
        <w:rPr>
          <w:spacing w:val="-7"/>
          <w:szCs w:val="24"/>
        </w:rPr>
        <w:t xml:space="preserve"> </w:t>
      </w:r>
      <w:r w:rsidR="00FB5F06" w:rsidRPr="00E27670">
        <w:rPr>
          <w:szCs w:val="24"/>
        </w:rPr>
        <w:t>faktor</w:t>
      </w:r>
      <w:r w:rsidR="00FB5F06" w:rsidRPr="00E27670">
        <w:rPr>
          <w:spacing w:val="-7"/>
          <w:szCs w:val="24"/>
        </w:rPr>
        <w:t xml:space="preserve"> </w:t>
      </w:r>
      <w:r w:rsidR="00FB5F06" w:rsidRPr="00E27670">
        <w:rPr>
          <w:szCs w:val="24"/>
        </w:rPr>
        <w:t>pembatas</w:t>
      </w:r>
      <w:r w:rsidR="00FB5F06" w:rsidRPr="00E27670">
        <w:rPr>
          <w:spacing w:val="-6"/>
          <w:szCs w:val="24"/>
        </w:rPr>
        <w:t xml:space="preserve"> </w:t>
      </w:r>
      <w:r w:rsidR="00FB5F06" w:rsidRPr="00E27670">
        <w:rPr>
          <w:szCs w:val="24"/>
        </w:rPr>
        <w:t>komposisi</w:t>
      </w:r>
      <w:r w:rsidR="00FB5F06" w:rsidRPr="00E27670">
        <w:rPr>
          <w:spacing w:val="-7"/>
          <w:szCs w:val="24"/>
        </w:rPr>
        <w:t xml:space="preserve"> </w:t>
      </w:r>
      <w:r w:rsidR="00FB5F06" w:rsidRPr="00E27670">
        <w:rPr>
          <w:szCs w:val="24"/>
        </w:rPr>
        <w:t>fraksi</w:t>
      </w:r>
      <w:r w:rsidR="00FB5F06" w:rsidRPr="00E27670">
        <w:rPr>
          <w:spacing w:val="-6"/>
          <w:szCs w:val="24"/>
        </w:rPr>
        <w:t xml:space="preserve"> </w:t>
      </w:r>
      <w:r w:rsidR="00FB5F06" w:rsidRPr="00E27670">
        <w:rPr>
          <w:szCs w:val="24"/>
        </w:rPr>
        <w:t>dan</w:t>
      </w:r>
      <w:r w:rsidR="00FB5F06" w:rsidRPr="00E27670">
        <w:rPr>
          <w:spacing w:val="-6"/>
          <w:szCs w:val="24"/>
        </w:rPr>
        <w:t xml:space="preserve"> </w:t>
      </w:r>
      <w:r w:rsidR="00FB5F06" w:rsidRPr="00E27670">
        <w:rPr>
          <w:szCs w:val="24"/>
        </w:rPr>
        <w:t>redoks</w:t>
      </w:r>
      <w:r w:rsidR="00FB5F06" w:rsidRPr="00E27670">
        <w:rPr>
          <w:spacing w:val="47"/>
          <w:szCs w:val="24"/>
        </w:rPr>
        <w:t xml:space="preserve"> </w:t>
      </w:r>
      <w:r w:rsidR="00FB5F06" w:rsidRPr="00E27670">
        <w:rPr>
          <w:szCs w:val="24"/>
        </w:rPr>
        <w:t>(R.I-f,r)</w:t>
      </w:r>
      <w:r w:rsidR="00FB5F06" w:rsidRPr="00E27670">
        <w:rPr>
          <w:spacing w:val="-7"/>
          <w:szCs w:val="24"/>
        </w:rPr>
        <w:t xml:space="preserve"> </w:t>
      </w:r>
      <w:r w:rsidR="00FB5F06" w:rsidRPr="00E27670">
        <w:rPr>
          <w:szCs w:val="24"/>
        </w:rPr>
        <w:t>terletak</w:t>
      </w:r>
      <w:r w:rsidR="00FB5F06" w:rsidRPr="00E27670">
        <w:rPr>
          <w:spacing w:val="-7"/>
          <w:szCs w:val="24"/>
        </w:rPr>
        <w:t xml:space="preserve"> </w:t>
      </w:r>
      <w:r w:rsidR="007423D6">
        <w:rPr>
          <w:spacing w:val="-7"/>
          <w:szCs w:val="24"/>
        </w:rPr>
        <w:t xml:space="preserve">pada lahan </w:t>
      </w:r>
      <w:r w:rsidR="00FB5F06" w:rsidRPr="00E27670">
        <w:rPr>
          <w:szCs w:val="24"/>
        </w:rPr>
        <w:t>bekas galian yang difungsikan untuk budidaya di Dusun Cepokojajar seluas 9 ha (5,37%).</w:t>
      </w:r>
      <w:r w:rsidR="00FB5F06" w:rsidRPr="00E27670">
        <w:rPr>
          <w:spacing w:val="-58"/>
          <w:szCs w:val="24"/>
        </w:rPr>
        <w:t xml:space="preserve"> </w:t>
      </w:r>
      <w:r w:rsidR="00311151">
        <w:rPr>
          <w:spacing w:val="-58"/>
          <w:szCs w:val="24"/>
        </w:rPr>
        <w:t xml:space="preserve">     </w:t>
      </w:r>
      <w:r w:rsidR="00311151">
        <w:rPr>
          <w:szCs w:val="24"/>
        </w:rPr>
        <w:t xml:space="preserve"> Areal yang berstatus Rusak</w:t>
      </w:r>
      <w:r w:rsidR="00FB5F06" w:rsidRPr="00E27670">
        <w:rPr>
          <w:szCs w:val="24"/>
        </w:rPr>
        <w:t xml:space="preserve"> Ringan dengan faktor pembatas komposisi fraksi, permeabilitas, dan redoks (R.I-f,p,r)</w:t>
      </w:r>
      <w:r w:rsidR="00FB5F06" w:rsidRPr="00E27670">
        <w:rPr>
          <w:spacing w:val="1"/>
          <w:szCs w:val="24"/>
        </w:rPr>
        <w:t xml:space="preserve"> </w:t>
      </w:r>
      <w:r w:rsidR="00FB5F06" w:rsidRPr="00E27670">
        <w:rPr>
          <w:szCs w:val="24"/>
        </w:rPr>
        <w:t>seluas 43,9 ha (26,20%) terletak pada lahan bekas galian yang difungsikan untuk budidaya di</w:t>
      </w:r>
      <w:r w:rsidR="00FB5F06" w:rsidRPr="00E27670">
        <w:rPr>
          <w:spacing w:val="1"/>
          <w:szCs w:val="24"/>
        </w:rPr>
        <w:t xml:space="preserve"> </w:t>
      </w:r>
      <w:r w:rsidR="00FB5F06" w:rsidRPr="00E27670">
        <w:rPr>
          <w:szCs w:val="24"/>
        </w:rPr>
        <w:t>Dusun Kuden, Dusun Padangan, Dusun Ngampon, dan pada lahan bekas galian yang belum</w:t>
      </w:r>
      <w:r w:rsidR="00FB5F06" w:rsidRPr="00E27670">
        <w:rPr>
          <w:spacing w:val="1"/>
          <w:szCs w:val="24"/>
        </w:rPr>
        <w:t xml:space="preserve"> </w:t>
      </w:r>
      <w:r w:rsidR="00FB5F06" w:rsidRPr="00E27670">
        <w:rPr>
          <w:szCs w:val="24"/>
        </w:rPr>
        <w:t>difungsikan</w:t>
      </w:r>
      <w:r w:rsidR="00FB5F06" w:rsidRPr="00E27670">
        <w:rPr>
          <w:spacing w:val="1"/>
          <w:szCs w:val="24"/>
        </w:rPr>
        <w:t xml:space="preserve"> </w:t>
      </w:r>
      <w:r w:rsidR="00FB5F06" w:rsidRPr="00E27670">
        <w:rPr>
          <w:szCs w:val="24"/>
        </w:rPr>
        <w:t>di</w:t>
      </w:r>
      <w:r w:rsidR="00FB5F06" w:rsidRPr="00E27670">
        <w:rPr>
          <w:spacing w:val="1"/>
          <w:szCs w:val="24"/>
        </w:rPr>
        <w:t xml:space="preserve"> </w:t>
      </w:r>
      <w:r w:rsidR="00FB5F06" w:rsidRPr="00E27670">
        <w:rPr>
          <w:szCs w:val="24"/>
        </w:rPr>
        <w:t>Dusun</w:t>
      </w:r>
      <w:r w:rsidR="00FB5F06" w:rsidRPr="00E27670">
        <w:rPr>
          <w:spacing w:val="1"/>
          <w:szCs w:val="24"/>
        </w:rPr>
        <w:t xml:space="preserve"> </w:t>
      </w:r>
      <w:r w:rsidR="00FB5F06" w:rsidRPr="00E27670">
        <w:rPr>
          <w:szCs w:val="24"/>
        </w:rPr>
        <w:t>Ngampon.</w:t>
      </w:r>
      <w:r w:rsidR="00FB5F06" w:rsidRPr="00E27670">
        <w:rPr>
          <w:spacing w:val="1"/>
          <w:szCs w:val="24"/>
        </w:rPr>
        <w:t xml:space="preserve"> </w:t>
      </w:r>
      <w:r w:rsidR="00311151">
        <w:rPr>
          <w:spacing w:val="1"/>
          <w:szCs w:val="24"/>
        </w:rPr>
        <w:t xml:space="preserve">Areal </w:t>
      </w:r>
      <w:r w:rsidR="00FB5F06" w:rsidRPr="00E27670">
        <w:rPr>
          <w:szCs w:val="24"/>
        </w:rPr>
        <w:t>Rusak</w:t>
      </w:r>
      <w:r w:rsidR="00FB5F06" w:rsidRPr="00E27670">
        <w:rPr>
          <w:spacing w:val="1"/>
          <w:szCs w:val="24"/>
        </w:rPr>
        <w:t xml:space="preserve"> </w:t>
      </w:r>
      <w:r w:rsidR="00FB5F06" w:rsidRPr="00E27670">
        <w:rPr>
          <w:szCs w:val="24"/>
        </w:rPr>
        <w:t>Ringan</w:t>
      </w:r>
      <w:r w:rsidR="00FB5F06" w:rsidRPr="00E27670">
        <w:rPr>
          <w:spacing w:val="1"/>
          <w:szCs w:val="24"/>
        </w:rPr>
        <w:t xml:space="preserve"> </w:t>
      </w:r>
      <w:r w:rsidR="00FB5F06" w:rsidRPr="00E27670">
        <w:rPr>
          <w:szCs w:val="24"/>
        </w:rPr>
        <w:t>dengan</w:t>
      </w:r>
      <w:r w:rsidR="00FB5F06" w:rsidRPr="00E27670">
        <w:rPr>
          <w:spacing w:val="1"/>
          <w:szCs w:val="24"/>
        </w:rPr>
        <w:t xml:space="preserve"> </w:t>
      </w:r>
      <w:r w:rsidR="00FB5F06" w:rsidRPr="00E27670">
        <w:rPr>
          <w:szCs w:val="24"/>
        </w:rPr>
        <w:t>faktor</w:t>
      </w:r>
      <w:r w:rsidR="00FB5F06" w:rsidRPr="00E27670">
        <w:rPr>
          <w:spacing w:val="1"/>
          <w:szCs w:val="24"/>
        </w:rPr>
        <w:t xml:space="preserve"> </w:t>
      </w:r>
      <w:r w:rsidR="00FB5F06" w:rsidRPr="00E27670">
        <w:rPr>
          <w:szCs w:val="24"/>
        </w:rPr>
        <w:t>pembatas</w:t>
      </w:r>
      <w:r w:rsidR="00FB5F06" w:rsidRPr="00E27670">
        <w:rPr>
          <w:spacing w:val="1"/>
          <w:szCs w:val="24"/>
        </w:rPr>
        <w:t xml:space="preserve"> </w:t>
      </w:r>
      <w:r w:rsidR="00FB5F06" w:rsidRPr="00E27670">
        <w:rPr>
          <w:szCs w:val="24"/>
        </w:rPr>
        <w:t>kedalaman</w:t>
      </w:r>
      <w:r w:rsidR="00FB5F06" w:rsidRPr="00E27670">
        <w:rPr>
          <w:spacing w:val="1"/>
          <w:szCs w:val="24"/>
        </w:rPr>
        <w:t xml:space="preserve"> </w:t>
      </w:r>
      <w:r w:rsidR="00FB5F06" w:rsidRPr="00E27670">
        <w:rPr>
          <w:szCs w:val="24"/>
        </w:rPr>
        <w:t>jeluk,</w:t>
      </w:r>
      <w:r w:rsidR="00FB5F06" w:rsidRPr="00E27670">
        <w:rPr>
          <w:spacing w:val="-57"/>
          <w:szCs w:val="24"/>
        </w:rPr>
        <w:t xml:space="preserve"> </w:t>
      </w:r>
      <w:r w:rsidR="00FB5F06" w:rsidRPr="00E27670">
        <w:rPr>
          <w:szCs w:val="24"/>
        </w:rPr>
        <w:t>komposisi fraksi, permeabilitas, dan redoks (R.I-s,f,p,r) seluas 6 ha (3,58%) terletak pada lahan</w:t>
      </w:r>
      <w:r w:rsidR="00FB5F06" w:rsidRPr="00E27670">
        <w:rPr>
          <w:spacing w:val="1"/>
          <w:szCs w:val="24"/>
        </w:rPr>
        <w:t xml:space="preserve"> </w:t>
      </w:r>
      <w:r w:rsidR="00FB5F06" w:rsidRPr="00E27670">
        <w:rPr>
          <w:szCs w:val="24"/>
        </w:rPr>
        <w:t>bekas</w:t>
      </w:r>
      <w:r w:rsidR="00FB5F06" w:rsidRPr="00E27670">
        <w:rPr>
          <w:spacing w:val="-12"/>
          <w:szCs w:val="24"/>
        </w:rPr>
        <w:t xml:space="preserve"> </w:t>
      </w:r>
      <w:r w:rsidR="00FB5F06" w:rsidRPr="00E27670">
        <w:rPr>
          <w:szCs w:val="24"/>
        </w:rPr>
        <w:t>galian</w:t>
      </w:r>
      <w:r w:rsidR="00FB5F06" w:rsidRPr="00E27670">
        <w:rPr>
          <w:spacing w:val="-12"/>
          <w:szCs w:val="24"/>
        </w:rPr>
        <w:t xml:space="preserve"> </w:t>
      </w:r>
      <w:r w:rsidR="00FB5F06" w:rsidRPr="00E27670">
        <w:rPr>
          <w:szCs w:val="24"/>
        </w:rPr>
        <w:t>yang</w:t>
      </w:r>
      <w:r w:rsidR="00FB5F06" w:rsidRPr="00E27670">
        <w:rPr>
          <w:spacing w:val="-11"/>
          <w:szCs w:val="24"/>
        </w:rPr>
        <w:t xml:space="preserve"> </w:t>
      </w:r>
      <w:r w:rsidR="00FB5F06" w:rsidRPr="00E27670">
        <w:rPr>
          <w:szCs w:val="24"/>
        </w:rPr>
        <w:t>belum</w:t>
      </w:r>
      <w:r w:rsidR="00FB5F06" w:rsidRPr="00E27670">
        <w:rPr>
          <w:spacing w:val="-11"/>
          <w:szCs w:val="24"/>
        </w:rPr>
        <w:t xml:space="preserve"> </w:t>
      </w:r>
      <w:r w:rsidR="00FB5F06" w:rsidRPr="00E27670">
        <w:rPr>
          <w:szCs w:val="24"/>
        </w:rPr>
        <w:t>difungsikan</w:t>
      </w:r>
      <w:r w:rsidR="00FB5F06" w:rsidRPr="00E27670">
        <w:rPr>
          <w:spacing w:val="-12"/>
          <w:szCs w:val="24"/>
        </w:rPr>
        <w:t xml:space="preserve"> </w:t>
      </w:r>
      <w:r w:rsidR="00FB5F06" w:rsidRPr="00E27670">
        <w:rPr>
          <w:szCs w:val="24"/>
        </w:rPr>
        <w:t>di</w:t>
      </w:r>
      <w:r w:rsidR="00FB5F06" w:rsidRPr="00E27670">
        <w:rPr>
          <w:spacing w:val="-12"/>
          <w:szCs w:val="24"/>
        </w:rPr>
        <w:t xml:space="preserve"> </w:t>
      </w:r>
      <w:r w:rsidR="00FB5F06" w:rsidRPr="00E27670">
        <w:rPr>
          <w:szCs w:val="24"/>
        </w:rPr>
        <w:t>Dusun</w:t>
      </w:r>
      <w:r w:rsidR="00FB5F06" w:rsidRPr="00E27670">
        <w:rPr>
          <w:spacing w:val="-11"/>
          <w:szCs w:val="24"/>
        </w:rPr>
        <w:t xml:space="preserve"> </w:t>
      </w:r>
      <w:r w:rsidR="00FB5F06" w:rsidRPr="00E27670">
        <w:rPr>
          <w:szCs w:val="24"/>
        </w:rPr>
        <w:t>Padangan.</w:t>
      </w:r>
      <w:r w:rsidR="00FB5F06" w:rsidRPr="00E27670">
        <w:rPr>
          <w:spacing w:val="-12"/>
          <w:szCs w:val="24"/>
        </w:rPr>
        <w:t xml:space="preserve"> </w:t>
      </w:r>
      <w:r w:rsidR="00311151">
        <w:rPr>
          <w:spacing w:val="-12"/>
          <w:szCs w:val="24"/>
        </w:rPr>
        <w:t xml:space="preserve">Adapun areal </w:t>
      </w:r>
      <w:r w:rsidR="00FB5F06" w:rsidRPr="00E27670">
        <w:rPr>
          <w:szCs w:val="24"/>
        </w:rPr>
        <w:t>Rusak</w:t>
      </w:r>
      <w:r w:rsidR="00FB5F06" w:rsidRPr="00E27670">
        <w:rPr>
          <w:spacing w:val="-11"/>
          <w:szCs w:val="24"/>
        </w:rPr>
        <w:t xml:space="preserve"> </w:t>
      </w:r>
      <w:r w:rsidR="00FB5F06" w:rsidRPr="00E27670">
        <w:rPr>
          <w:szCs w:val="24"/>
        </w:rPr>
        <w:t>Sedang</w:t>
      </w:r>
      <w:r w:rsidR="00FB5F06" w:rsidRPr="00E27670">
        <w:rPr>
          <w:spacing w:val="-12"/>
          <w:szCs w:val="24"/>
        </w:rPr>
        <w:t xml:space="preserve"> </w:t>
      </w:r>
      <w:r w:rsidR="00FB5F06" w:rsidRPr="00E27670">
        <w:rPr>
          <w:szCs w:val="24"/>
        </w:rPr>
        <w:t>dengan</w:t>
      </w:r>
      <w:r w:rsidR="00FB5F06" w:rsidRPr="00E27670">
        <w:rPr>
          <w:spacing w:val="-12"/>
          <w:szCs w:val="24"/>
        </w:rPr>
        <w:t xml:space="preserve"> </w:t>
      </w:r>
      <w:r w:rsidR="00FB5F06" w:rsidRPr="00E27670">
        <w:rPr>
          <w:szCs w:val="24"/>
        </w:rPr>
        <w:t>faktor</w:t>
      </w:r>
      <w:r w:rsidR="00FB5F06" w:rsidRPr="00E27670">
        <w:rPr>
          <w:spacing w:val="-11"/>
          <w:szCs w:val="24"/>
        </w:rPr>
        <w:t xml:space="preserve"> </w:t>
      </w:r>
      <w:r w:rsidR="00FB5F06" w:rsidRPr="00E27670">
        <w:rPr>
          <w:szCs w:val="24"/>
        </w:rPr>
        <w:t>pembatas</w:t>
      </w:r>
      <w:r w:rsidR="00FB5F06" w:rsidRPr="00E27670">
        <w:rPr>
          <w:spacing w:val="-58"/>
          <w:szCs w:val="24"/>
        </w:rPr>
        <w:t xml:space="preserve"> </w:t>
      </w:r>
      <w:r w:rsidR="00FB5F06" w:rsidRPr="00E27670">
        <w:rPr>
          <w:szCs w:val="24"/>
        </w:rPr>
        <w:t>kedalaman jeluk, komposisi fraksi, porositas, permeabilitas, dan redoks (R.II-s,f,v,p,r) terletak</w:t>
      </w:r>
      <w:r w:rsidR="00FB5F06" w:rsidRPr="00E27670">
        <w:rPr>
          <w:spacing w:val="1"/>
          <w:szCs w:val="24"/>
        </w:rPr>
        <w:t xml:space="preserve"> </w:t>
      </w:r>
      <w:r w:rsidR="00FB5F06" w:rsidRPr="00E27670">
        <w:rPr>
          <w:szCs w:val="24"/>
        </w:rPr>
        <w:t>pada</w:t>
      </w:r>
      <w:r w:rsidR="00FB5F06" w:rsidRPr="00E27670">
        <w:rPr>
          <w:spacing w:val="-2"/>
          <w:szCs w:val="24"/>
        </w:rPr>
        <w:t xml:space="preserve"> </w:t>
      </w:r>
      <w:r w:rsidR="00FB5F06" w:rsidRPr="00E27670">
        <w:rPr>
          <w:szCs w:val="24"/>
        </w:rPr>
        <w:t>lahan bekas galian</w:t>
      </w:r>
      <w:r w:rsidR="00FB5F06" w:rsidRPr="00E27670">
        <w:rPr>
          <w:spacing w:val="1"/>
          <w:szCs w:val="24"/>
        </w:rPr>
        <w:t xml:space="preserve"> </w:t>
      </w:r>
      <w:r w:rsidR="00FB5F06" w:rsidRPr="00E27670">
        <w:rPr>
          <w:szCs w:val="24"/>
        </w:rPr>
        <w:t>yang belum difungsikan di Dusun Kuden</w:t>
      </w:r>
      <w:r w:rsidR="00FB5F06" w:rsidRPr="00E27670">
        <w:rPr>
          <w:spacing w:val="-1"/>
          <w:szCs w:val="24"/>
        </w:rPr>
        <w:t xml:space="preserve"> </w:t>
      </w:r>
      <w:r w:rsidR="00FB5F06" w:rsidRPr="00E27670">
        <w:rPr>
          <w:szCs w:val="24"/>
        </w:rPr>
        <w:t>seluas 5</w:t>
      </w:r>
      <w:r w:rsidR="00FB5F06" w:rsidRPr="00E27670">
        <w:rPr>
          <w:spacing w:val="1"/>
          <w:szCs w:val="24"/>
        </w:rPr>
        <w:t xml:space="preserve"> </w:t>
      </w:r>
      <w:r w:rsidR="00FB5F06" w:rsidRPr="00E27670">
        <w:rPr>
          <w:szCs w:val="24"/>
        </w:rPr>
        <w:t>ha</w:t>
      </w:r>
      <w:r w:rsidR="00FB5F06" w:rsidRPr="00E27670">
        <w:rPr>
          <w:spacing w:val="-2"/>
          <w:szCs w:val="24"/>
        </w:rPr>
        <w:t xml:space="preserve"> </w:t>
      </w:r>
      <w:r w:rsidR="00FB5F06" w:rsidRPr="00E27670">
        <w:rPr>
          <w:szCs w:val="24"/>
        </w:rPr>
        <w:t>(2,98%).</w:t>
      </w:r>
    </w:p>
    <w:p w14:paraId="36D89362" w14:textId="77777777" w:rsidR="000718BC" w:rsidRDefault="000718BC">
      <w:pPr>
        <w:pStyle w:val="BodyText"/>
        <w:rPr>
          <w:sz w:val="22"/>
        </w:rPr>
      </w:pPr>
    </w:p>
    <w:p w14:paraId="2D9AE919" w14:textId="77777777" w:rsidR="000718BC" w:rsidRDefault="00FB5F06" w:rsidP="00E27670">
      <w:pPr>
        <w:pStyle w:val="14SubJudul"/>
      </w:pPr>
      <w:r>
        <w:t>DAFTAR</w:t>
      </w:r>
      <w:r>
        <w:rPr>
          <w:spacing w:val="-1"/>
        </w:rPr>
        <w:t xml:space="preserve"> </w:t>
      </w:r>
      <w:r>
        <w:t>PUSTAKA</w:t>
      </w:r>
    </w:p>
    <w:p w14:paraId="2AED3D66" w14:textId="77777777" w:rsidR="000718BC" w:rsidRDefault="000718BC">
      <w:pPr>
        <w:pStyle w:val="BodyText"/>
        <w:rPr>
          <w:b/>
        </w:rPr>
      </w:pPr>
    </w:p>
    <w:p w14:paraId="6A59394F" w14:textId="77777777" w:rsidR="000718BC" w:rsidRDefault="00FB5F06" w:rsidP="003123A2">
      <w:pPr>
        <w:pStyle w:val="15subsubJudul"/>
        <w:ind w:hanging="720"/>
        <w:jc w:val="both"/>
      </w:pPr>
      <w:r>
        <w:t>Arsana,</w:t>
      </w:r>
      <w:r>
        <w:rPr>
          <w:spacing w:val="-9"/>
        </w:rPr>
        <w:t xml:space="preserve"> </w:t>
      </w:r>
      <w:r>
        <w:t>I.</w:t>
      </w:r>
      <w:r>
        <w:rPr>
          <w:spacing w:val="-12"/>
        </w:rPr>
        <w:t xml:space="preserve"> </w:t>
      </w:r>
      <w:r>
        <w:t>G.</w:t>
      </w:r>
      <w:r>
        <w:rPr>
          <w:spacing w:val="-9"/>
        </w:rPr>
        <w:t xml:space="preserve"> </w:t>
      </w:r>
      <w:r>
        <w:t>K.</w:t>
      </w:r>
      <w:r>
        <w:rPr>
          <w:spacing w:val="-12"/>
        </w:rPr>
        <w:t xml:space="preserve"> </w:t>
      </w:r>
      <w:r>
        <w:t>D.,</w:t>
      </w:r>
      <w:r>
        <w:rPr>
          <w:spacing w:val="-12"/>
        </w:rPr>
        <w:t xml:space="preserve"> </w:t>
      </w:r>
      <w:r>
        <w:t>S.</w:t>
      </w:r>
      <w:r>
        <w:rPr>
          <w:spacing w:val="-10"/>
        </w:rPr>
        <w:t xml:space="preserve"> </w:t>
      </w:r>
      <w:r>
        <w:t>Yahya,</w:t>
      </w:r>
      <w:r>
        <w:rPr>
          <w:spacing w:val="-11"/>
        </w:rPr>
        <w:t xml:space="preserve"> </w:t>
      </w:r>
      <w:r>
        <w:t>A.P.</w:t>
      </w:r>
      <w:r>
        <w:rPr>
          <w:spacing w:val="-11"/>
        </w:rPr>
        <w:t xml:space="preserve"> </w:t>
      </w:r>
      <w:r>
        <w:t>Lontoh,</w:t>
      </w:r>
      <w:r>
        <w:rPr>
          <w:spacing w:val="-11"/>
        </w:rPr>
        <w:t xml:space="preserve"> </w:t>
      </w:r>
      <w:r>
        <w:t>dan</w:t>
      </w:r>
      <w:r>
        <w:rPr>
          <w:spacing w:val="-11"/>
        </w:rPr>
        <w:t xml:space="preserve"> </w:t>
      </w:r>
      <w:r>
        <w:t>H.</w:t>
      </w:r>
      <w:r>
        <w:rPr>
          <w:spacing w:val="-7"/>
        </w:rPr>
        <w:t xml:space="preserve"> </w:t>
      </w:r>
      <w:r>
        <w:t>Pane.</w:t>
      </w:r>
      <w:r>
        <w:rPr>
          <w:spacing w:val="-10"/>
        </w:rPr>
        <w:t xml:space="preserve"> </w:t>
      </w:r>
      <w:r>
        <w:t>2003.</w:t>
      </w:r>
      <w:r>
        <w:rPr>
          <w:spacing w:val="-11"/>
        </w:rPr>
        <w:t xml:space="preserve"> </w:t>
      </w:r>
      <w:r>
        <w:t>Hubungan</w:t>
      </w:r>
      <w:r>
        <w:rPr>
          <w:spacing w:val="-9"/>
        </w:rPr>
        <w:t xml:space="preserve"> </w:t>
      </w:r>
      <w:r>
        <w:t>Antara</w:t>
      </w:r>
      <w:r>
        <w:rPr>
          <w:spacing w:val="-12"/>
        </w:rPr>
        <w:t xml:space="preserve"> </w:t>
      </w:r>
      <w:r>
        <w:t>Penggenangan</w:t>
      </w:r>
      <w:r>
        <w:rPr>
          <w:spacing w:val="-9"/>
        </w:rPr>
        <w:t xml:space="preserve"> </w:t>
      </w:r>
      <w:r>
        <w:t>Dini</w:t>
      </w:r>
      <w:r>
        <w:rPr>
          <w:spacing w:val="-57"/>
        </w:rPr>
        <w:t xml:space="preserve"> </w:t>
      </w:r>
      <w:r>
        <w:t>dan</w:t>
      </w:r>
      <w:r>
        <w:rPr>
          <w:spacing w:val="-2"/>
        </w:rPr>
        <w:t xml:space="preserve"> </w:t>
      </w:r>
      <w:r>
        <w:t>Potensi</w:t>
      </w:r>
      <w:r>
        <w:rPr>
          <w:spacing w:val="-2"/>
        </w:rPr>
        <w:t xml:space="preserve"> </w:t>
      </w:r>
      <w:r>
        <w:t>Redoks,</w:t>
      </w:r>
      <w:r>
        <w:rPr>
          <w:spacing w:val="-2"/>
        </w:rPr>
        <w:t xml:space="preserve"> </w:t>
      </w:r>
      <w:r>
        <w:t>Produksi</w:t>
      </w:r>
      <w:r>
        <w:rPr>
          <w:spacing w:val="-2"/>
        </w:rPr>
        <w:t xml:space="preserve"> </w:t>
      </w:r>
      <w:r>
        <w:t>Etilen</w:t>
      </w:r>
      <w:r>
        <w:rPr>
          <w:spacing w:val="-2"/>
        </w:rPr>
        <w:t xml:space="preserve"> </w:t>
      </w:r>
      <w:r>
        <w:t>dan</w:t>
      </w:r>
      <w:r>
        <w:rPr>
          <w:spacing w:val="-1"/>
        </w:rPr>
        <w:t xml:space="preserve"> </w:t>
      </w:r>
      <w:r>
        <w:t>Pengaruhnya</w:t>
      </w:r>
      <w:r>
        <w:rPr>
          <w:spacing w:val="-3"/>
        </w:rPr>
        <w:t xml:space="preserve"> </w:t>
      </w:r>
      <w:r>
        <w:t>Terhadap</w:t>
      </w:r>
      <w:r>
        <w:rPr>
          <w:spacing w:val="-2"/>
        </w:rPr>
        <w:t xml:space="preserve"> </w:t>
      </w:r>
      <w:r>
        <w:t>Pertumbuhan</w:t>
      </w:r>
      <w:r>
        <w:rPr>
          <w:spacing w:val="-2"/>
        </w:rPr>
        <w:t xml:space="preserve"> </w:t>
      </w:r>
      <w:r>
        <w:t>dan</w:t>
      </w:r>
      <w:r>
        <w:rPr>
          <w:spacing w:val="-2"/>
        </w:rPr>
        <w:t xml:space="preserve"> </w:t>
      </w:r>
      <w:r>
        <w:t>Hasil</w:t>
      </w:r>
      <w:r>
        <w:rPr>
          <w:spacing w:val="-1"/>
        </w:rPr>
        <w:t xml:space="preserve"> </w:t>
      </w:r>
      <w:r>
        <w:t>Padi</w:t>
      </w:r>
      <w:r>
        <w:rPr>
          <w:spacing w:val="-58"/>
        </w:rPr>
        <w:t xml:space="preserve"> </w:t>
      </w:r>
      <w:r>
        <w:t>(</w:t>
      </w:r>
      <w:r>
        <w:rPr>
          <w:i/>
        </w:rPr>
        <w:t>Oryza</w:t>
      </w:r>
      <w:r>
        <w:rPr>
          <w:i/>
          <w:spacing w:val="-1"/>
        </w:rPr>
        <w:t xml:space="preserve"> </w:t>
      </w:r>
      <w:r>
        <w:rPr>
          <w:i/>
        </w:rPr>
        <w:t>sativa</w:t>
      </w:r>
      <w:r>
        <w:t xml:space="preserve">) Sistem Tabela. </w:t>
      </w:r>
      <w:r>
        <w:rPr>
          <w:i/>
        </w:rPr>
        <w:t xml:space="preserve">Bul. Agron </w:t>
      </w:r>
      <w:r>
        <w:t>31: 37-41</w:t>
      </w:r>
    </w:p>
    <w:p w14:paraId="4D60AB81" w14:textId="77777777" w:rsidR="000718BC" w:rsidRDefault="00FB5F06" w:rsidP="003123A2">
      <w:pPr>
        <w:pStyle w:val="15subsubJudul"/>
        <w:ind w:hanging="720"/>
        <w:jc w:val="both"/>
      </w:pPr>
      <w:r>
        <w:t>Efriandi. 2019. Pengaruh Penggalian Tanah untuk Industri Batu Bata Terhadap Sifat Fisika Tanah</w:t>
      </w:r>
      <w:r>
        <w:rPr>
          <w:spacing w:val="1"/>
        </w:rPr>
        <w:t xml:space="preserve"> </w:t>
      </w:r>
      <w:r>
        <w:t>pada</w:t>
      </w:r>
      <w:r>
        <w:rPr>
          <w:spacing w:val="-2"/>
        </w:rPr>
        <w:t xml:space="preserve"> </w:t>
      </w:r>
      <w:r>
        <w:t>Lahan Pertanian.</w:t>
      </w:r>
      <w:r>
        <w:rPr>
          <w:spacing w:val="3"/>
        </w:rPr>
        <w:t xml:space="preserve"> </w:t>
      </w:r>
      <w:r>
        <w:rPr>
          <w:i/>
        </w:rPr>
        <w:t>Jurnal Agriekstensia</w:t>
      </w:r>
      <w:r>
        <w:rPr>
          <w:i/>
          <w:spacing w:val="1"/>
        </w:rPr>
        <w:t xml:space="preserve"> </w:t>
      </w:r>
      <w:r>
        <w:t>18:142-150</w:t>
      </w:r>
    </w:p>
    <w:p w14:paraId="10A064C9" w14:textId="77777777" w:rsidR="000718BC" w:rsidRDefault="000718BC" w:rsidP="003123A2">
      <w:pPr>
        <w:pStyle w:val="15subsubJudul"/>
        <w:ind w:hanging="720"/>
        <w:jc w:val="both"/>
      </w:pPr>
    </w:p>
    <w:p w14:paraId="74471C3A" w14:textId="77777777" w:rsidR="000718BC" w:rsidRDefault="00FB5F06" w:rsidP="003123A2">
      <w:pPr>
        <w:pStyle w:val="15subsubJudul"/>
        <w:ind w:hanging="720"/>
        <w:jc w:val="both"/>
      </w:pPr>
      <w:r>
        <w:t>Farni, Y., H. Junaedi, dan Marwoto. 2010. Studi Beberapa Sifat Fisika Tanah pada Beberapa Umur</w:t>
      </w:r>
      <w:r>
        <w:rPr>
          <w:spacing w:val="1"/>
        </w:rPr>
        <w:t xml:space="preserve"> </w:t>
      </w:r>
      <w:r>
        <w:t xml:space="preserve">Persawahan di Kecamatan Pemayung. </w:t>
      </w:r>
      <w:r>
        <w:rPr>
          <w:i/>
        </w:rPr>
        <w:t xml:space="preserve">Jurnal Penelitian Universitas Jambi Seri Sains </w:t>
      </w:r>
      <w:r>
        <w:t>12: 13-</w:t>
      </w:r>
      <w:r>
        <w:rPr>
          <w:spacing w:val="-57"/>
        </w:rPr>
        <w:t xml:space="preserve"> </w:t>
      </w:r>
      <w:r>
        <w:t>18</w:t>
      </w:r>
    </w:p>
    <w:p w14:paraId="592FDEA4" w14:textId="77777777" w:rsidR="000718BC" w:rsidRDefault="00FB5F06" w:rsidP="003123A2">
      <w:pPr>
        <w:pStyle w:val="15subsubJudul"/>
        <w:ind w:hanging="720"/>
        <w:jc w:val="both"/>
      </w:pPr>
      <w:r>
        <w:t>Fikdalillah, M. Basir, dan I. Wahyudi. 2016. Pengaruh Pemberian Pupuk Kandang Sapiterhadap</w:t>
      </w:r>
      <w:r>
        <w:rPr>
          <w:spacing w:val="1"/>
        </w:rPr>
        <w:t xml:space="preserve"> </w:t>
      </w:r>
      <w:r>
        <w:t>Serapan Fosfordan Hasil Tanaman Sawi Putih (</w:t>
      </w:r>
      <w:r>
        <w:rPr>
          <w:i/>
        </w:rPr>
        <w:t>Brassica Pekinensis</w:t>
      </w:r>
      <w:r>
        <w:t xml:space="preserve">) Pada Entisols Sidera. </w:t>
      </w:r>
      <w:r>
        <w:rPr>
          <w:i/>
        </w:rPr>
        <w:t>e-</w:t>
      </w:r>
      <w:r>
        <w:rPr>
          <w:i/>
          <w:spacing w:val="1"/>
        </w:rPr>
        <w:t xml:space="preserve"> </w:t>
      </w:r>
      <w:r>
        <w:rPr>
          <w:i/>
        </w:rPr>
        <w:t>J.Agrotekbis</w:t>
      </w:r>
      <w:r>
        <w:rPr>
          <w:i/>
          <w:spacing w:val="-1"/>
        </w:rPr>
        <w:t xml:space="preserve"> </w:t>
      </w:r>
      <w:r>
        <w:t>4: 491-499</w:t>
      </w:r>
    </w:p>
    <w:p w14:paraId="087AFDB9" w14:textId="77777777" w:rsidR="000718BC" w:rsidRDefault="00FB5F06" w:rsidP="003123A2">
      <w:pPr>
        <w:pStyle w:val="15subsubJudul"/>
        <w:ind w:hanging="720"/>
        <w:jc w:val="both"/>
      </w:pPr>
      <w:r>
        <w:t>Hanafiah,</w:t>
      </w:r>
      <w:r>
        <w:rPr>
          <w:spacing w:val="1"/>
        </w:rPr>
        <w:t xml:space="preserve"> </w:t>
      </w:r>
      <w:r>
        <w:t>K.</w:t>
      </w:r>
      <w:r>
        <w:rPr>
          <w:spacing w:val="-1"/>
        </w:rPr>
        <w:t xml:space="preserve"> </w:t>
      </w:r>
      <w:r>
        <w:t>A.</w:t>
      </w:r>
      <w:r>
        <w:rPr>
          <w:spacing w:val="-1"/>
        </w:rPr>
        <w:t xml:space="preserve"> </w:t>
      </w:r>
      <w:r>
        <w:t>2018.</w:t>
      </w:r>
      <w:r>
        <w:rPr>
          <w:spacing w:val="-1"/>
        </w:rPr>
        <w:t xml:space="preserve"> </w:t>
      </w:r>
      <w:r>
        <w:rPr>
          <w:i/>
        </w:rPr>
        <w:t>Dasar-Dasar</w:t>
      </w:r>
      <w:r>
        <w:rPr>
          <w:i/>
          <w:spacing w:val="-1"/>
        </w:rPr>
        <w:t xml:space="preserve"> </w:t>
      </w:r>
      <w:r>
        <w:rPr>
          <w:i/>
        </w:rPr>
        <w:t>Ilmu</w:t>
      </w:r>
      <w:r>
        <w:rPr>
          <w:i/>
          <w:spacing w:val="-1"/>
        </w:rPr>
        <w:t xml:space="preserve"> </w:t>
      </w:r>
      <w:r>
        <w:rPr>
          <w:i/>
        </w:rPr>
        <w:t>Tanah</w:t>
      </w:r>
      <w:r>
        <w:t>.</w:t>
      </w:r>
      <w:r>
        <w:rPr>
          <w:spacing w:val="-1"/>
        </w:rPr>
        <w:t xml:space="preserve"> </w:t>
      </w:r>
      <w:r>
        <w:t>Rajawali Press.</w:t>
      </w:r>
      <w:r>
        <w:rPr>
          <w:spacing w:val="-1"/>
        </w:rPr>
        <w:t xml:space="preserve"> </w:t>
      </w:r>
      <w:r>
        <w:t>Depok.</w:t>
      </w:r>
      <w:r>
        <w:rPr>
          <w:spacing w:val="-1"/>
        </w:rPr>
        <w:t xml:space="preserve"> </w:t>
      </w:r>
      <w:r>
        <w:t>360</w:t>
      </w:r>
      <w:r>
        <w:rPr>
          <w:spacing w:val="-1"/>
        </w:rPr>
        <w:t xml:space="preserve"> </w:t>
      </w:r>
      <w:r>
        <w:t>hlm.</w:t>
      </w:r>
    </w:p>
    <w:p w14:paraId="328DFCDC" w14:textId="14B9049A" w:rsidR="000718BC" w:rsidRDefault="00FB5F06" w:rsidP="003123A2">
      <w:pPr>
        <w:pStyle w:val="15subsubJudul"/>
        <w:ind w:hanging="720"/>
        <w:jc w:val="both"/>
      </w:pPr>
      <w:r>
        <w:t xml:space="preserve">Kementerian Negara Lingkungan Hidup Republik Indonesia. 2009. </w:t>
      </w:r>
      <w:r>
        <w:rPr>
          <w:i/>
        </w:rPr>
        <w:t>Pedoman Teknis Penyusunan</w:t>
      </w:r>
      <w:r>
        <w:rPr>
          <w:i/>
          <w:spacing w:val="1"/>
        </w:rPr>
        <w:t xml:space="preserve"> </w:t>
      </w:r>
      <w:r>
        <w:rPr>
          <w:i/>
        </w:rPr>
        <w:t>Peta Status Kerusakan Tanah untuk Produksi Biomassa</w:t>
      </w:r>
      <w:r>
        <w:t>. Kementerian Negara Lingkungan</w:t>
      </w:r>
      <w:r>
        <w:rPr>
          <w:spacing w:val="1"/>
        </w:rPr>
        <w:t xml:space="preserve"> </w:t>
      </w:r>
      <w:r>
        <w:t>Hidup</w:t>
      </w:r>
      <w:r>
        <w:rPr>
          <w:spacing w:val="-1"/>
        </w:rPr>
        <w:t xml:space="preserve"> </w:t>
      </w:r>
      <w:r>
        <w:t>Republik Indonesia. Jakarta</w:t>
      </w:r>
    </w:p>
    <w:p w14:paraId="0A223260" w14:textId="77777777" w:rsidR="000718BC" w:rsidRDefault="00FB5F06" w:rsidP="003123A2">
      <w:pPr>
        <w:pStyle w:val="15subsubJudul"/>
        <w:ind w:hanging="720"/>
        <w:jc w:val="both"/>
      </w:pPr>
      <w:r>
        <w:lastRenderedPageBreak/>
        <w:t xml:space="preserve">Manega, W. I. 2016. </w:t>
      </w:r>
      <w:r>
        <w:rPr>
          <w:i/>
        </w:rPr>
        <w:t>Pengaruh Penambangan Tanah Liat untuk Batu Bata Terhadap Kerusakan</w:t>
      </w:r>
      <w:r>
        <w:rPr>
          <w:i/>
          <w:spacing w:val="1"/>
        </w:rPr>
        <w:t xml:space="preserve"> </w:t>
      </w:r>
      <w:r>
        <w:rPr>
          <w:i/>
        </w:rPr>
        <w:t>Lahan</w:t>
      </w:r>
      <w:r>
        <w:rPr>
          <w:i/>
          <w:spacing w:val="-12"/>
        </w:rPr>
        <w:t xml:space="preserve"> </w:t>
      </w:r>
      <w:r>
        <w:rPr>
          <w:i/>
        </w:rPr>
        <w:t>Pertanian</w:t>
      </w:r>
      <w:r>
        <w:rPr>
          <w:i/>
          <w:spacing w:val="-11"/>
        </w:rPr>
        <w:t xml:space="preserve"> </w:t>
      </w:r>
      <w:r>
        <w:rPr>
          <w:i/>
        </w:rPr>
        <w:t>di</w:t>
      </w:r>
      <w:r>
        <w:rPr>
          <w:i/>
          <w:spacing w:val="-11"/>
        </w:rPr>
        <w:t xml:space="preserve"> </w:t>
      </w:r>
      <w:r>
        <w:rPr>
          <w:i/>
        </w:rPr>
        <w:t>Desa</w:t>
      </w:r>
      <w:r>
        <w:rPr>
          <w:i/>
          <w:spacing w:val="-13"/>
        </w:rPr>
        <w:t xml:space="preserve"> </w:t>
      </w:r>
      <w:r>
        <w:rPr>
          <w:i/>
        </w:rPr>
        <w:t>Sitimulyo,</w:t>
      </w:r>
      <w:r>
        <w:rPr>
          <w:i/>
          <w:spacing w:val="-12"/>
        </w:rPr>
        <w:t xml:space="preserve"> </w:t>
      </w:r>
      <w:r>
        <w:rPr>
          <w:i/>
        </w:rPr>
        <w:t>Piyungan,</w:t>
      </w:r>
      <w:r>
        <w:rPr>
          <w:i/>
          <w:spacing w:val="-11"/>
        </w:rPr>
        <w:t xml:space="preserve"> </w:t>
      </w:r>
      <w:r>
        <w:rPr>
          <w:i/>
        </w:rPr>
        <w:t>Bantul</w:t>
      </w:r>
      <w:r>
        <w:rPr>
          <w:i/>
          <w:spacing w:val="-10"/>
        </w:rPr>
        <w:t xml:space="preserve"> </w:t>
      </w:r>
      <w:r>
        <w:t>(Tugas</w:t>
      </w:r>
      <w:r>
        <w:rPr>
          <w:spacing w:val="-11"/>
        </w:rPr>
        <w:t xml:space="preserve"> </w:t>
      </w:r>
      <w:r>
        <w:t>Akhir).</w:t>
      </w:r>
      <w:r>
        <w:rPr>
          <w:spacing w:val="-12"/>
        </w:rPr>
        <w:t xml:space="preserve"> </w:t>
      </w:r>
      <w:r>
        <w:t>Yogyakarta.</w:t>
      </w:r>
      <w:r>
        <w:rPr>
          <w:spacing w:val="-11"/>
        </w:rPr>
        <w:t xml:space="preserve"> </w:t>
      </w:r>
      <w:r>
        <w:t>Universitas</w:t>
      </w:r>
      <w:r>
        <w:rPr>
          <w:spacing w:val="-58"/>
        </w:rPr>
        <w:t xml:space="preserve"> </w:t>
      </w:r>
      <w:r>
        <w:t>Islam</w:t>
      </w:r>
      <w:r>
        <w:rPr>
          <w:spacing w:val="1"/>
        </w:rPr>
        <w:t xml:space="preserve"> </w:t>
      </w:r>
      <w:r>
        <w:t>Indonesia, Jurusan</w:t>
      </w:r>
      <w:r>
        <w:rPr>
          <w:spacing w:val="2"/>
        </w:rPr>
        <w:t xml:space="preserve"> </w:t>
      </w:r>
      <w:r>
        <w:t>Teknik Lingkungan. 190</w:t>
      </w:r>
      <w:r>
        <w:rPr>
          <w:spacing w:val="2"/>
        </w:rPr>
        <w:t xml:space="preserve"> </w:t>
      </w:r>
      <w:r>
        <w:t>hlm.</w:t>
      </w:r>
    </w:p>
    <w:p w14:paraId="796EC015" w14:textId="77777777" w:rsidR="000718BC" w:rsidRDefault="00FB5F06" w:rsidP="003123A2">
      <w:pPr>
        <w:pStyle w:val="15subsubJudul"/>
        <w:ind w:hanging="720"/>
        <w:jc w:val="both"/>
      </w:pPr>
      <w:r>
        <w:t>Manfarizah, Syamaun, dan S. Nurhaliza. 2011. Karakteristik Sifat Fisika Tanah di University Farm</w:t>
      </w:r>
      <w:r>
        <w:rPr>
          <w:spacing w:val="1"/>
        </w:rPr>
        <w:t xml:space="preserve"> </w:t>
      </w:r>
      <w:r>
        <w:t>Stasiun</w:t>
      </w:r>
      <w:r>
        <w:rPr>
          <w:spacing w:val="-1"/>
        </w:rPr>
        <w:t xml:space="preserve"> </w:t>
      </w:r>
      <w:r>
        <w:t>Bener Meriah.</w:t>
      </w:r>
      <w:r>
        <w:rPr>
          <w:spacing w:val="1"/>
        </w:rPr>
        <w:t xml:space="preserve"> </w:t>
      </w:r>
      <w:r>
        <w:rPr>
          <w:i/>
        </w:rPr>
        <w:t>Agrista</w:t>
      </w:r>
      <w:r>
        <w:rPr>
          <w:i/>
          <w:spacing w:val="1"/>
        </w:rPr>
        <w:t xml:space="preserve"> </w:t>
      </w:r>
      <w:r>
        <w:t>15: 1-9</w:t>
      </w:r>
    </w:p>
    <w:p w14:paraId="765F9031" w14:textId="77777777" w:rsidR="000718BC" w:rsidRDefault="00FB5F06" w:rsidP="003123A2">
      <w:pPr>
        <w:pStyle w:val="15subsubJudul"/>
        <w:ind w:hanging="720"/>
        <w:jc w:val="both"/>
      </w:pPr>
      <w:r>
        <w:t>Prasetya, M. R. C., Razali, dan Sarifuddin. 2018. Pemetaan Tingkat Salinitas (Daya Hantar Listrik)</w:t>
      </w:r>
      <w:r>
        <w:rPr>
          <w:spacing w:val="1"/>
        </w:rPr>
        <w:t xml:space="preserve"> </w:t>
      </w:r>
      <w:r>
        <w:t>pada Lahan Sawah Tadah Hujan di Desa Durian, Kecamatan Pantai Labu, Kabupaten Deli</w:t>
      </w:r>
      <w:r>
        <w:rPr>
          <w:spacing w:val="1"/>
        </w:rPr>
        <w:t xml:space="preserve"> </w:t>
      </w:r>
      <w:r>
        <w:t>Serdang.</w:t>
      </w:r>
      <w:r>
        <w:rPr>
          <w:spacing w:val="-1"/>
        </w:rPr>
        <w:t xml:space="preserve"> </w:t>
      </w:r>
      <w:r>
        <w:rPr>
          <w:i/>
        </w:rPr>
        <w:t>Jurnal Pertanian Tropik</w:t>
      </w:r>
      <w:r>
        <w:rPr>
          <w:i/>
          <w:spacing w:val="1"/>
        </w:rPr>
        <w:t xml:space="preserve"> </w:t>
      </w:r>
      <w:r>
        <w:t>5:207-214</w:t>
      </w:r>
    </w:p>
    <w:p w14:paraId="632413C4" w14:textId="77777777" w:rsidR="000718BC" w:rsidRDefault="00FB5F06" w:rsidP="003123A2">
      <w:pPr>
        <w:pStyle w:val="15subsubJudul"/>
        <w:ind w:hanging="720"/>
        <w:jc w:val="both"/>
      </w:pPr>
      <w:r>
        <w:t xml:space="preserve">Pratiwiningtyas, R. 2012. </w:t>
      </w:r>
      <w:r>
        <w:rPr>
          <w:i/>
        </w:rPr>
        <w:t>Kesesuaian Lahan Bekas Galian Batu Bata untuk Tanaman Pangan di</w:t>
      </w:r>
      <w:r>
        <w:rPr>
          <w:i/>
          <w:spacing w:val="1"/>
        </w:rPr>
        <w:t xml:space="preserve"> </w:t>
      </w:r>
      <w:r>
        <w:rPr>
          <w:i/>
        </w:rPr>
        <w:t>Dusun</w:t>
      </w:r>
      <w:r>
        <w:rPr>
          <w:i/>
          <w:spacing w:val="1"/>
        </w:rPr>
        <w:t xml:space="preserve"> </w:t>
      </w:r>
      <w:r>
        <w:rPr>
          <w:i/>
        </w:rPr>
        <w:t>Ngampon,</w:t>
      </w:r>
      <w:r>
        <w:rPr>
          <w:i/>
          <w:spacing w:val="1"/>
        </w:rPr>
        <w:t xml:space="preserve"> </w:t>
      </w:r>
      <w:r>
        <w:rPr>
          <w:i/>
        </w:rPr>
        <w:t>Desa</w:t>
      </w:r>
      <w:r>
        <w:rPr>
          <w:i/>
          <w:spacing w:val="1"/>
        </w:rPr>
        <w:t xml:space="preserve"> </w:t>
      </w:r>
      <w:r>
        <w:rPr>
          <w:i/>
        </w:rPr>
        <w:t>Sitimulyo,</w:t>
      </w:r>
      <w:r>
        <w:rPr>
          <w:i/>
          <w:spacing w:val="1"/>
        </w:rPr>
        <w:t xml:space="preserve"> </w:t>
      </w:r>
      <w:r>
        <w:rPr>
          <w:i/>
        </w:rPr>
        <w:t>Kecamatan</w:t>
      </w:r>
      <w:r>
        <w:rPr>
          <w:i/>
          <w:spacing w:val="1"/>
        </w:rPr>
        <w:t xml:space="preserve"> </w:t>
      </w:r>
      <w:r>
        <w:rPr>
          <w:i/>
        </w:rPr>
        <w:t>Piyungan,</w:t>
      </w:r>
      <w:r>
        <w:rPr>
          <w:i/>
          <w:spacing w:val="1"/>
        </w:rPr>
        <w:t xml:space="preserve"> </w:t>
      </w:r>
      <w:r>
        <w:rPr>
          <w:i/>
        </w:rPr>
        <w:t>Kabupaten</w:t>
      </w:r>
      <w:r>
        <w:rPr>
          <w:i/>
          <w:spacing w:val="1"/>
        </w:rPr>
        <w:t xml:space="preserve"> </w:t>
      </w:r>
      <w:r>
        <w:rPr>
          <w:i/>
        </w:rPr>
        <w:t>Bantul</w:t>
      </w:r>
      <w:r>
        <w:rPr>
          <w:i/>
          <w:spacing w:val="1"/>
        </w:rPr>
        <w:t xml:space="preserve"> </w:t>
      </w:r>
      <w:r>
        <w:t>(Skripsi).</w:t>
      </w:r>
      <w:r>
        <w:rPr>
          <w:spacing w:val="1"/>
        </w:rPr>
        <w:t xml:space="preserve"> </w:t>
      </w:r>
      <w:r>
        <w:t>Yogyakarta. Universitas Negeri</w:t>
      </w:r>
      <w:r>
        <w:rPr>
          <w:spacing w:val="-1"/>
        </w:rPr>
        <w:t xml:space="preserve"> </w:t>
      </w:r>
      <w:r>
        <w:t>Yogyakarta,</w:t>
      </w:r>
      <w:r>
        <w:rPr>
          <w:spacing w:val="-2"/>
        </w:rPr>
        <w:t xml:space="preserve"> </w:t>
      </w:r>
      <w:r>
        <w:t>Program</w:t>
      </w:r>
      <w:r>
        <w:rPr>
          <w:spacing w:val="-1"/>
        </w:rPr>
        <w:t xml:space="preserve"> </w:t>
      </w:r>
      <w:r>
        <w:t>Studi</w:t>
      </w:r>
      <w:r>
        <w:rPr>
          <w:spacing w:val="-1"/>
        </w:rPr>
        <w:t xml:space="preserve"> </w:t>
      </w:r>
      <w:r>
        <w:t>Pendidikan</w:t>
      </w:r>
      <w:r>
        <w:rPr>
          <w:spacing w:val="-1"/>
        </w:rPr>
        <w:t xml:space="preserve"> </w:t>
      </w:r>
      <w:r>
        <w:t>Geografi.</w:t>
      </w:r>
      <w:r>
        <w:rPr>
          <w:spacing w:val="-2"/>
        </w:rPr>
        <w:t xml:space="preserve"> </w:t>
      </w:r>
      <w:r>
        <w:t>141</w:t>
      </w:r>
      <w:r>
        <w:rPr>
          <w:spacing w:val="-1"/>
        </w:rPr>
        <w:t xml:space="preserve"> </w:t>
      </w:r>
      <w:r>
        <w:t>Hlm.</w:t>
      </w:r>
    </w:p>
    <w:p w14:paraId="671216B0" w14:textId="77777777" w:rsidR="000718BC" w:rsidRDefault="00FB5F06" w:rsidP="003123A2">
      <w:pPr>
        <w:pStyle w:val="15subsubJudul"/>
        <w:ind w:hanging="720"/>
        <w:jc w:val="both"/>
      </w:pPr>
      <w:r>
        <w:t>Rajiman. 2014. Pengaruh Bahan Pembenah Tanah di Lahan Pasir Pantai Terhadap Kualitas Tanah.</w:t>
      </w:r>
      <w:r>
        <w:rPr>
          <w:spacing w:val="1"/>
        </w:rPr>
        <w:t xml:space="preserve"> </w:t>
      </w:r>
      <w:r>
        <w:rPr>
          <w:i/>
        </w:rPr>
        <w:t>Dalam</w:t>
      </w:r>
      <w:r>
        <w:t>: Prosiding Seminar Nasional Lahan Suboptimal 2014. Palembang. 26-27 September</w:t>
      </w:r>
      <w:r>
        <w:rPr>
          <w:spacing w:val="1"/>
        </w:rPr>
        <w:t xml:space="preserve"> </w:t>
      </w:r>
      <w:r>
        <w:t>2014,</w:t>
      </w:r>
      <w:r>
        <w:rPr>
          <w:spacing w:val="-1"/>
        </w:rPr>
        <w:t xml:space="preserve"> </w:t>
      </w:r>
      <w:r>
        <w:t>Palembang: PUR-PLSO Universitas Sriwijaya. Hlm.</w:t>
      </w:r>
      <w:r>
        <w:rPr>
          <w:spacing w:val="-1"/>
        </w:rPr>
        <w:t xml:space="preserve"> </w:t>
      </w:r>
      <w:r>
        <w:t>147-154</w:t>
      </w:r>
    </w:p>
    <w:p w14:paraId="7FC13763" w14:textId="77777777" w:rsidR="000718BC" w:rsidRDefault="00FB5F06" w:rsidP="003123A2">
      <w:pPr>
        <w:pStyle w:val="15subsubJudul"/>
        <w:ind w:hanging="720"/>
        <w:jc w:val="both"/>
      </w:pPr>
      <w:r>
        <w:t>Suryani,</w:t>
      </w:r>
      <w:r>
        <w:rPr>
          <w:spacing w:val="1"/>
        </w:rPr>
        <w:t xml:space="preserve"> </w:t>
      </w:r>
      <w:r>
        <w:t>I.</w:t>
      </w:r>
      <w:r>
        <w:rPr>
          <w:spacing w:val="1"/>
        </w:rPr>
        <w:t xml:space="preserve"> </w:t>
      </w:r>
      <w:r>
        <w:t>2021.</w:t>
      </w:r>
      <w:r>
        <w:rPr>
          <w:spacing w:val="1"/>
        </w:rPr>
        <w:t xml:space="preserve"> </w:t>
      </w:r>
      <w:r>
        <w:t>Perubahan</w:t>
      </w:r>
      <w:r>
        <w:rPr>
          <w:spacing w:val="1"/>
        </w:rPr>
        <w:t xml:space="preserve"> </w:t>
      </w:r>
      <w:r>
        <w:t>Konduktivitas</w:t>
      </w:r>
      <w:r>
        <w:rPr>
          <w:spacing w:val="1"/>
        </w:rPr>
        <w:t xml:space="preserve"> </w:t>
      </w:r>
      <w:r>
        <w:t>Hidraulik</w:t>
      </w:r>
      <w:r>
        <w:rPr>
          <w:spacing w:val="1"/>
        </w:rPr>
        <w:t xml:space="preserve"> </w:t>
      </w:r>
      <w:r>
        <w:t>dan</w:t>
      </w:r>
      <w:r>
        <w:rPr>
          <w:spacing w:val="1"/>
        </w:rPr>
        <w:t xml:space="preserve"> </w:t>
      </w:r>
      <w:r>
        <w:t>Daya</w:t>
      </w:r>
      <w:r>
        <w:rPr>
          <w:spacing w:val="1"/>
        </w:rPr>
        <w:t xml:space="preserve"> </w:t>
      </w:r>
      <w:r>
        <w:t>Hantar</w:t>
      </w:r>
      <w:r>
        <w:rPr>
          <w:spacing w:val="1"/>
        </w:rPr>
        <w:t xml:space="preserve"> </w:t>
      </w:r>
      <w:r>
        <w:t>Listrik</w:t>
      </w:r>
      <w:r>
        <w:rPr>
          <w:spacing w:val="1"/>
        </w:rPr>
        <w:t xml:space="preserve"> </w:t>
      </w:r>
      <w:r>
        <w:t>Tanah</w:t>
      </w:r>
      <w:r>
        <w:rPr>
          <w:spacing w:val="1"/>
        </w:rPr>
        <w:t xml:space="preserve"> </w:t>
      </w:r>
      <w:r>
        <w:t>Akibat</w:t>
      </w:r>
      <w:r>
        <w:rPr>
          <w:spacing w:val="1"/>
        </w:rPr>
        <w:t xml:space="preserve"> </w:t>
      </w:r>
      <w:r>
        <w:t>Pemberian</w:t>
      </w:r>
      <w:r>
        <w:rPr>
          <w:spacing w:val="-1"/>
        </w:rPr>
        <w:t xml:space="preserve"> </w:t>
      </w:r>
      <w:r>
        <w:t>Urea</w:t>
      </w:r>
      <w:r>
        <w:rPr>
          <w:spacing w:val="-2"/>
        </w:rPr>
        <w:t xml:space="preserve"> </w:t>
      </w:r>
      <w:r>
        <w:t>Dan</w:t>
      </w:r>
      <w:r>
        <w:rPr>
          <w:spacing w:val="-1"/>
        </w:rPr>
        <w:t xml:space="preserve"> </w:t>
      </w:r>
      <w:r>
        <w:t>Bahan</w:t>
      </w:r>
      <w:r>
        <w:rPr>
          <w:spacing w:val="-1"/>
        </w:rPr>
        <w:t xml:space="preserve"> </w:t>
      </w:r>
      <w:r>
        <w:t>Organik</w:t>
      </w:r>
      <w:r>
        <w:rPr>
          <w:spacing w:val="1"/>
        </w:rPr>
        <w:t xml:space="preserve"> </w:t>
      </w:r>
      <w:r>
        <w:t>pada</w:t>
      </w:r>
      <w:r>
        <w:rPr>
          <w:spacing w:val="-1"/>
        </w:rPr>
        <w:t xml:space="preserve"> </w:t>
      </w:r>
      <w:r>
        <w:t>Tanah</w:t>
      </w:r>
      <w:r>
        <w:rPr>
          <w:spacing w:val="1"/>
        </w:rPr>
        <w:t xml:space="preserve"> </w:t>
      </w:r>
      <w:r>
        <w:t>Ultisol.</w:t>
      </w:r>
      <w:r>
        <w:rPr>
          <w:spacing w:val="-1"/>
        </w:rPr>
        <w:t xml:space="preserve"> </w:t>
      </w:r>
      <w:r>
        <w:rPr>
          <w:i/>
        </w:rPr>
        <w:t>Jurnal</w:t>
      </w:r>
      <w:r>
        <w:rPr>
          <w:i/>
          <w:spacing w:val="-1"/>
        </w:rPr>
        <w:t xml:space="preserve"> </w:t>
      </w:r>
      <w:r>
        <w:rPr>
          <w:i/>
        </w:rPr>
        <w:t>Galung</w:t>
      </w:r>
      <w:r>
        <w:rPr>
          <w:i/>
          <w:spacing w:val="-1"/>
        </w:rPr>
        <w:t xml:space="preserve"> </w:t>
      </w:r>
      <w:r>
        <w:rPr>
          <w:i/>
        </w:rPr>
        <w:t xml:space="preserve">Tropika </w:t>
      </w:r>
      <w:r>
        <w:t>10 (Abstr).</w:t>
      </w:r>
    </w:p>
    <w:p w14:paraId="13EFA89C" w14:textId="77777777" w:rsidR="000718BC" w:rsidRDefault="00FB5F06" w:rsidP="003123A2">
      <w:pPr>
        <w:pStyle w:val="15subsubJudul"/>
        <w:ind w:hanging="720"/>
        <w:jc w:val="both"/>
      </w:pPr>
      <w:r>
        <w:t>Suzana, A. 2019. Penyusunan Status Kerusakan Tanah untuk Produksi Biomassa di Kabupaten</w:t>
      </w:r>
      <w:r>
        <w:rPr>
          <w:spacing w:val="1"/>
        </w:rPr>
        <w:t xml:space="preserve"> </w:t>
      </w:r>
      <w:r>
        <w:t>Bandung.</w:t>
      </w:r>
      <w:r>
        <w:rPr>
          <w:spacing w:val="-1"/>
        </w:rPr>
        <w:t xml:space="preserve"> </w:t>
      </w:r>
      <w:r>
        <w:rPr>
          <w:i/>
        </w:rPr>
        <w:t>Jurnal Civronlit Unbari</w:t>
      </w:r>
      <w:r>
        <w:rPr>
          <w:i/>
          <w:spacing w:val="2"/>
        </w:rPr>
        <w:t xml:space="preserve"> </w:t>
      </w:r>
      <w:r>
        <w:t>4:1-9</w:t>
      </w:r>
    </w:p>
    <w:p w14:paraId="44831F7F" w14:textId="77777777" w:rsidR="000718BC" w:rsidRDefault="00FB5F06" w:rsidP="003123A2">
      <w:pPr>
        <w:pStyle w:val="15subsubJudul"/>
        <w:ind w:hanging="720"/>
        <w:jc w:val="both"/>
      </w:pPr>
      <w:r>
        <w:t xml:space="preserve">Tarigan, E. M. 2017. </w:t>
      </w:r>
      <w:r>
        <w:rPr>
          <w:i/>
        </w:rPr>
        <w:t>Kajian Tekstur, C-Organik, dan pH Tanah Ultisol pada Beberapa Vegetasi di</w:t>
      </w:r>
      <w:r>
        <w:rPr>
          <w:i/>
          <w:spacing w:val="1"/>
        </w:rPr>
        <w:t xml:space="preserve"> </w:t>
      </w:r>
      <w:r>
        <w:rPr>
          <w:i/>
        </w:rPr>
        <w:t>Desa Gunung Datas Kecamatan Raya Kahean (Study Kasus : Lahan Agak Kritis di Wilayah</w:t>
      </w:r>
      <w:r>
        <w:rPr>
          <w:i/>
          <w:spacing w:val="1"/>
        </w:rPr>
        <w:t xml:space="preserve"> </w:t>
      </w:r>
      <w:r>
        <w:rPr>
          <w:i/>
        </w:rPr>
        <w:t>Sub</w:t>
      </w:r>
      <w:r>
        <w:rPr>
          <w:i/>
          <w:spacing w:val="1"/>
        </w:rPr>
        <w:t xml:space="preserve"> </w:t>
      </w:r>
      <w:r>
        <w:rPr>
          <w:i/>
        </w:rPr>
        <w:t>DAS</w:t>
      </w:r>
      <w:r>
        <w:rPr>
          <w:i/>
          <w:spacing w:val="1"/>
        </w:rPr>
        <w:t xml:space="preserve"> </w:t>
      </w:r>
      <w:r>
        <w:rPr>
          <w:i/>
        </w:rPr>
        <w:t>Bah</w:t>
      </w:r>
      <w:r>
        <w:rPr>
          <w:i/>
          <w:spacing w:val="1"/>
        </w:rPr>
        <w:t xml:space="preserve"> </w:t>
      </w:r>
      <w:r>
        <w:rPr>
          <w:i/>
        </w:rPr>
        <w:t>Sumbu)</w:t>
      </w:r>
      <w:r>
        <w:rPr>
          <w:i/>
          <w:spacing w:val="1"/>
        </w:rPr>
        <w:t xml:space="preserve"> </w:t>
      </w:r>
      <w:r>
        <w:t>(Skripsi).</w:t>
      </w:r>
      <w:r>
        <w:rPr>
          <w:spacing w:val="1"/>
        </w:rPr>
        <w:t xml:space="preserve"> </w:t>
      </w:r>
      <w:r>
        <w:t>Medan.</w:t>
      </w:r>
      <w:r>
        <w:rPr>
          <w:spacing w:val="1"/>
        </w:rPr>
        <w:t xml:space="preserve"> </w:t>
      </w:r>
      <w:r>
        <w:t>Universitas</w:t>
      </w:r>
      <w:r>
        <w:rPr>
          <w:spacing w:val="1"/>
        </w:rPr>
        <w:t xml:space="preserve"> </w:t>
      </w:r>
      <w:r>
        <w:t>Sumatera</w:t>
      </w:r>
      <w:r>
        <w:rPr>
          <w:spacing w:val="1"/>
        </w:rPr>
        <w:t xml:space="preserve"> </w:t>
      </w:r>
      <w:r>
        <w:t>Utara,</w:t>
      </w:r>
      <w:r>
        <w:rPr>
          <w:spacing w:val="1"/>
        </w:rPr>
        <w:t xml:space="preserve"> </w:t>
      </w:r>
      <w:r>
        <w:t>Program</w:t>
      </w:r>
      <w:r>
        <w:rPr>
          <w:spacing w:val="1"/>
        </w:rPr>
        <w:t xml:space="preserve"> </w:t>
      </w:r>
      <w:r>
        <w:t>Studi</w:t>
      </w:r>
      <w:r>
        <w:rPr>
          <w:spacing w:val="1"/>
        </w:rPr>
        <w:t xml:space="preserve"> </w:t>
      </w:r>
      <w:r>
        <w:t>Agroteknologi.</w:t>
      </w:r>
      <w:r>
        <w:rPr>
          <w:spacing w:val="-1"/>
        </w:rPr>
        <w:t xml:space="preserve"> </w:t>
      </w:r>
      <w:r>
        <w:t>55 hlm.</w:t>
      </w:r>
    </w:p>
    <w:p w14:paraId="6BCC9370" w14:textId="77777777" w:rsidR="000718BC" w:rsidRDefault="00FB5F06" w:rsidP="003123A2">
      <w:pPr>
        <w:pStyle w:val="15subsubJudul"/>
        <w:ind w:hanging="720"/>
        <w:jc w:val="both"/>
      </w:pPr>
      <w:r>
        <w:t>Wibowo, Y. A. dan T. S. Santosa. 2017. Studi Pemetaan Industri Batu Bata di Kabupaten Bantul</w:t>
      </w:r>
      <w:r>
        <w:rPr>
          <w:spacing w:val="1"/>
        </w:rPr>
        <w:t xml:space="preserve"> </w:t>
      </w:r>
      <w:r>
        <w:t>Tahun</w:t>
      </w:r>
      <w:r>
        <w:rPr>
          <w:spacing w:val="-1"/>
        </w:rPr>
        <w:t xml:space="preserve"> </w:t>
      </w:r>
      <w:r>
        <w:t xml:space="preserve">2017. </w:t>
      </w:r>
      <w:r>
        <w:rPr>
          <w:i/>
        </w:rPr>
        <w:t>Jurnal Riset</w:t>
      </w:r>
      <w:r>
        <w:rPr>
          <w:i/>
          <w:spacing w:val="2"/>
        </w:rPr>
        <w:t xml:space="preserve"> </w:t>
      </w:r>
      <w:r>
        <w:rPr>
          <w:i/>
        </w:rPr>
        <w:t>Daerah Kabupaten Bantul</w:t>
      </w:r>
      <w:r>
        <w:rPr>
          <w:i/>
          <w:spacing w:val="2"/>
        </w:rPr>
        <w:t xml:space="preserve"> </w:t>
      </w:r>
      <w:r>
        <w:t>16:2835-2858</w:t>
      </w:r>
    </w:p>
    <w:sectPr w:rsidR="000718BC" w:rsidSect="00003FC8">
      <w:headerReference w:type="even" r:id="rId12"/>
      <w:headerReference w:type="default" r:id="rId13"/>
      <w:footerReference w:type="even" r:id="rId14"/>
      <w:footerReference w:type="default" r:id="rId15"/>
      <w:headerReference w:type="first" r:id="rId16"/>
      <w:footerReference w:type="first" r:id="rId17"/>
      <w:pgSz w:w="11910" w:h="16840"/>
      <w:pgMar w:top="1701" w:right="1701" w:bottom="1701" w:left="1701" w:header="726" w:footer="22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F3CD7" w14:textId="77777777" w:rsidR="00115E65" w:rsidRDefault="00115E65">
      <w:r>
        <w:separator/>
      </w:r>
    </w:p>
  </w:endnote>
  <w:endnote w:type="continuationSeparator" w:id="0">
    <w:p w14:paraId="0D95C52F" w14:textId="77777777" w:rsidR="00115E65" w:rsidRDefault="00115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BoldIta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24358"/>
      <w:docPartObj>
        <w:docPartGallery w:val="Page Numbers (Bottom of Page)"/>
        <w:docPartUnique/>
      </w:docPartObj>
    </w:sdtPr>
    <w:sdtEndPr>
      <w:rPr>
        <w:noProof/>
      </w:rPr>
    </w:sdtEndPr>
    <w:sdtContent>
      <w:p w14:paraId="405DC62E" w14:textId="5D61D9A1" w:rsidR="00930322" w:rsidRDefault="00930322">
        <w:pPr>
          <w:pStyle w:val="Footer"/>
        </w:pPr>
        <w:r>
          <w:fldChar w:fldCharType="begin"/>
        </w:r>
        <w:r>
          <w:instrText xml:space="preserve"> PAGE   \* MERGEFORMAT </w:instrText>
        </w:r>
        <w:r>
          <w:fldChar w:fldCharType="separate"/>
        </w:r>
        <w:r w:rsidR="00DA0EE5">
          <w:rPr>
            <w:noProof/>
          </w:rPr>
          <w:t>14</w:t>
        </w:r>
        <w:r>
          <w:rPr>
            <w:noProof/>
          </w:rPr>
          <w:fldChar w:fldCharType="end"/>
        </w:r>
      </w:p>
    </w:sdtContent>
  </w:sdt>
  <w:p w14:paraId="127262C0" w14:textId="77777777" w:rsidR="00930322" w:rsidRDefault="009303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667088"/>
      <w:docPartObj>
        <w:docPartGallery w:val="Page Numbers (Bottom of Page)"/>
        <w:docPartUnique/>
      </w:docPartObj>
    </w:sdtPr>
    <w:sdtEndPr>
      <w:rPr>
        <w:noProof/>
      </w:rPr>
    </w:sdtEndPr>
    <w:sdtContent>
      <w:p w14:paraId="64F8BAF3" w14:textId="7D79AE3C" w:rsidR="00930322" w:rsidRDefault="00930322">
        <w:pPr>
          <w:pStyle w:val="Footer"/>
          <w:jc w:val="right"/>
        </w:pPr>
        <w:r>
          <w:fldChar w:fldCharType="begin"/>
        </w:r>
        <w:r>
          <w:instrText xml:space="preserve"> PAGE   \* MERGEFORMAT </w:instrText>
        </w:r>
        <w:r>
          <w:fldChar w:fldCharType="separate"/>
        </w:r>
        <w:r w:rsidR="00DA0EE5">
          <w:rPr>
            <w:noProof/>
          </w:rPr>
          <w:t>13</w:t>
        </w:r>
        <w:r>
          <w:rPr>
            <w:noProof/>
          </w:rPr>
          <w:fldChar w:fldCharType="end"/>
        </w:r>
      </w:p>
    </w:sdtContent>
  </w:sdt>
  <w:p w14:paraId="4D807DA2" w14:textId="77777777" w:rsidR="00930322" w:rsidRDefault="009303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057123"/>
      <w:docPartObj>
        <w:docPartGallery w:val="Page Numbers (Bottom of Page)"/>
        <w:docPartUnique/>
      </w:docPartObj>
    </w:sdtPr>
    <w:sdtEndPr>
      <w:rPr>
        <w:noProof/>
      </w:rPr>
    </w:sdtEndPr>
    <w:sdtContent>
      <w:p w14:paraId="61C2A14E" w14:textId="2A998E53" w:rsidR="00874C74" w:rsidRDefault="00874C74">
        <w:pPr>
          <w:pStyle w:val="Footer"/>
          <w:jc w:val="right"/>
        </w:pPr>
        <w:r>
          <w:fldChar w:fldCharType="begin"/>
        </w:r>
        <w:r>
          <w:instrText xml:space="preserve"> PAGE   \* MERGEFORMAT </w:instrText>
        </w:r>
        <w:r>
          <w:fldChar w:fldCharType="separate"/>
        </w:r>
        <w:r w:rsidR="00DA0EE5">
          <w:rPr>
            <w:noProof/>
          </w:rPr>
          <w:t>1</w:t>
        </w:r>
        <w:r>
          <w:rPr>
            <w:noProof/>
          </w:rPr>
          <w:fldChar w:fldCharType="end"/>
        </w:r>
      </w:p>
    </w:sdtContent>
  </w:sdt>
  <w:p w14:paraId="259E3D2E" w14:textId="77777777" w:rsidR="00874C74" w:rsidRDefault="00874C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8A536C" w14:textId="77777777" w:rsidR="00115E65" w:rsidRDefault="00115E65">
      <w:r>
        <w:separator/>
      </w:r>
    </w:p>
  </w:footnote>
  <w:footnote w:type="continuationSeparator" w:id="0">
    <w:p w14:paraId="7E8D6E60" w14:textId="77777777" w:rsidR="00115E65" w:rsidRDefault="00115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47C5D" w14:textId="41B95C00" w:rsidR="00930322" w:rsidRPr="003123A2" w:rsidRDefault="00930322" w:rsidP="00F30F2B">
    <w:pPr>
      <w:pStyle w:val="04author"/>
      <w:jc w:val="left"/>
      <w:rPr>
        <w:b w:val="0"/>
        <w:sz w:val="22"/>
      </w:rPr>
    </w:pPr>
    <w:r w:rsidRPr="003123A2">
      <w:rPr>
        <w:b w:val="0"/>
        <w:sz w:val="22"/>
      </w:rPr>
      <w:t xml:space="preserve">‘Alim, S., </w:t>
    </w:r>
    <w:r w:rsidRPr="003123A2">
      <w:rPr>
        <w:b w:val="0"/>
        <w:spacing w:val="-1"/>
        <w:sz w:val="22"/>
      </w:rPr>
      <w:t xml:space="preserve"> </w:t>
    </w:r>
    <w:r w:rsidRPr="003123A2">
      <w:rPr>
        <w:b w:val="0"/>
        <w:sz w:val="22"/>
      </w:rPr>
      <w:t>A.</w:t>
    </w:r>
    <w:r w:rsidRPr="003123A2">
      <w:rPr>
        <w:b w:val="0"/>
        <w:spacing w:val="-1"/>
        <w:sz w:val="22"/>
      </w:rPr>
      <w:t xml:space="preserve"> </w:t>
    </w:r>
    <w:r w:rsidRPr="003123A2">
      <w:rPr>
        <w:b w:val="0"/>
        <w:sz w:val="22"/>
      </w:rPr>
      <w:t>Munawar,</w:t>
    </w:r>
    <w:r w:rsidRPr="003123A2">
      <w:rPr>
        <w:b w:val="0"/>
        <w:spacing w:val="-1"/>
        <w:sz w:val="22"/>
      </w:rPr>
      <w:t xml:space="preserve"> dan </w:t>
    </w:r>
    <w:r w:rsidRPr="003123A2">
      <w:rPr>
        <w:b w:val="0"/>
        <w:sz w:val="22"/>
      </w:rPr>
      <w:t>D.</w:t>
    </w:r>
    <w:r w:rsidRPr="003123A2">
      <w:rPr>
        <w:b w:val="0"/>
        <w:spacing w:val="-1"/>
        <w:sz w:val="22"/>
      </w:rPr>
      <w:t xml:space="preserve"> </w:t>
    </w:r>
    <w:r w:rsidRPr="003123A2">
      <w:rPr>
        <w:b w:val="0"/>
        <w:sz w:val="22"/>
      </w:rPr>
      <w:t xml:space="preserve">Mulyanto : Status Kerusakan Tanah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531DD" w14:textId="0A03C13F" w:rsidR="00930322" w:rsidRPr="003C6D03" w:rsidRDefault="00930322" w:rsidP="00FF38AE">
    <w:pPr>
      <w:pStyle w:val="Header"/>
      <w:tabs>
        <w:tab w:val="left" w:pos="3686"/>
      </w:tabs>
      <w:rPr>
        <w:sz w:val="20"/>
        <w:lang w:val="en-US"/>
      </w:rPr>
    </w:pPr>
    <w:r>
      <w:tab/>
    </w:r>
    <w:r w:rsidRPr="003C6D03">
      <w:rPr>
        <w:rFonts w:eastAsiaTheme="minorHAnsi"/>
        <w:bCs/>
        <w:iCs/>
      </w:rPr>
      <w:t>J. Tanah dan Air, Vol. 1</w:t>
    </w:r>
    <w:r w:rsidRPr="003C6D03">
      <w:rPr>
        <w:rFonts w:eastAsiaTheme="minorHAnsi"/>
        <w:bCs/>
        <w:iCs/>
        <w:lang w:val="en-US"/>
      </w:rPr>
      <w:t>9</w:t>
    </w:r>
    <w:r w:rsidRPr="003C6D03">
      <w:rPr>
        <w:rFonts w:eastAsiaTheme="minorHAnsi"/>
        <w:bCs/>
        <w:iCs/>
      </w:rPr>
      <w:t>, No. 1, 202</w:t>
    </w:r>
    <w:r w:rsidRPr="003C6D03">
      <w:rPr>
        <w:rFonts w:eastAsiaTheme="minorHAnsi"/>
        <w:bCs/>
        <w:iCs/>
        <w:lang w:val="en-US"/>
      </w:rPr>
      <w:t>2</w:t>
    </w:r>
    <w:r w:rsidRPr="003C6D03">
      <w:rPr>
        <w:rFonts w:eastAsiaTheme="minorHAnsi"/>
        <w:bCs/>
        <w:iCs/>
      </w:rPr>
      <w:t xml:space="preserve">: 1 </w:t>
    </w:r>
    <w:r w:rsidRPr="003C6D03">
      <w:rPr>
        <w:rFonts w:ascii="Times New Roman,BoldItalic" w:eastAsiaTheme="minorHAnsi" w:hAnsi="Times New Roman,BoldItalic" w:cs="Times New Roman,BoldItalic"/>
        <w:bCs/>
        <w:iCs/>
      </w:rPr>
      <w:t xml:space="preserve">– </w:t>
    </w:r>
    <w:r w:rsidRPr="003C6D03">
      <w:rPr>
        <w:rFonts w:eastAsiaTheme="minorHAnsi"/>
        <w:bCs/>
        <w:iCs/>
      </w:rPr>
      <w:t>1</w:t>
    </w:r>
    <w:r w:rsidRPr="003C6D03">
      <w:rPr>
        <w:rFonts w:eastAsiaTheme="minorHAnsi"/>
        <w:bCs/>
        <w:iCs/>
        <w:lang w:val="en-US"/>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A377F" w14:textId="77777777" w:rsidR="00930322" w:rsidRPr="00A42EA2" w:rsidRDefault="00930322" w:rsidP="00DE7F93">
    <w:pPr>
      <w:pBdr>
        <w:bottom w:val="single" w:sz="8" w:space="4" w:color="auto"/>
      </w:pBdr>
      <w:tabs>
        <w:tab w:val="center" w:pos="4513"/>
        <w:tab w:val="right" w:pos="9026"/>
      </w:tabs>
      <w:rPr>
        <w:b/>
        <w:sz w:val="22"/>
      </w:rPr>
    </w:pPr>
    <w:r w:rsidRPr="00A42EA2">
      <w:rPr>
        <w:b/>
        <w:sz w:val="22"/>
      </w:rPr>
      <w:t>Jurnal Tanah dan Air (</w:t>
    </w:r>
    <w:r w:rsidRPr="00A42EA2">
      <w:rPr>
        <w:b/>
        <w:i/>
        <w:sz w:val="22"/>
      </w:rPr>
      <w:t>Soil and Water Journal</w:t>
    </w:r>
    <w:r w:rsidRPr="00A42EA2">
      <w:rPr>
        <w:b/>
        <w:sz w:val="22"/>
      </w:rPr>
      <w:t>)</w:t>
    </w:r>
  </w:p>
  <w:p w14:paraId="522FC273" w14:textId="77777777" w:rsidR="00930322" w:rsidRPr="00657E17" w:rsidRDefault="00930322" w:rsidP="00DE7F93">
    <w:pPr>
      <w:pBdr>
        <w:bottom w:val="single" w:sz="8" w:space="4" w:color="auto"/>
      </w:pBdr>
      <w:tabs>
        <w:tab w:val="center" w:pos="4513"/>
        <w:tab w:val="right" w:pos="9026"/>
      </w:tabs>
    </w:pPr>
    <w:r w:rsidRPr="008A163E">
      <w:rPr>
        <w:sz w:val="14"/>
        <w:szCs w:val="14"/>
      </w:rPr>
      <w:t>ISSN: 1411-5719(p): 2655-500X (e), Volume 1</w:t>
    </w:r>
    <w:r>
      <w:rPr>
        <w:sz w:val="14"/>
        <w:szCs w:val="14"/>
      </w:rPr>
      <w:t>9</w:t>
    </w:r>
    <w:r w:rsidRPr="008A163E">
      <w:rPr>
        <w:sz w:val="14"/>
        <w:szCs w:val="14"/>
      </w:rPr>
      <w:t xml:space="preserve"> Nomor </w:t>
    </w:r>
    <w:r>
      <w:rPr>
        <w:sz w:val="14"/>
        <w:szCs w:val="14"/>
      </w:rPr>
      <w:t>1</w:t>
    </w:r>
    <w:r w:rsidRPr="008A163E">
      <w:rPr>
        <w:sz w:val="14"/>
        <w:szCs w:val="14"/>
      </w:rPr>
      <w:t xml:space="preserve"> (</w:t>
    </w:r>
    <w:r>
      <w:rPr>
        <w:sz w:val="14"/>
        <w:szCs w:val="14"/>
      </w:rPr>
      <w:t>Juni</w:t>
    </w:r>
    <w:r w:rsidRPr="008A163E">
      <w:rPr>
        <w:sz w:val="14"/>
        <w:szCs w:val="14"/>
      </w:rPr>
      <w:t xml:space="preserve"> 20</w:t>
    </w:r>
    <w:r w:rsidRPr="008A163E">
      <w:rPr>
        <w:sz w:val="14"/>
        <w:szCs w:val="14"/>
        <w:lang w:val="id-ID"/>
      </w:rPr>
      <w:t>2</w:t>
    </w:r>
    <w:r>
      <w:rPr>
        <w:sz w:val="14"/>
        <w:szCs w:val="14"/>
      </w:rPr>
      <w:t>2</w:t>
    </w:r>
    <w:r w:rsidRPr="008A163E">
      <w:rPr>
        <w:sz w:val="14"/>
        <w:szCs w:val="14"/>
      </w:rPr>
      <w:t>)</w:t>
    </w:r>
    <w:r w:rsidRPr="008A163E">
      <w:rPr>
        <w:sz w:val="14"/>
        <w:szCs w:val="14"/>
        <w:lang w:val="id-ID"/>
      </w:rPr>
      <w:t xml:space="preserve">: </w:t>
    </w:r>
    <w:r>
      <w:rPr>
        <w:sz w:val="14"/>
        <w:szCs w:val="14"/>
      </w:rPr>
      <w:t>1</w:t>
    </w:r>
    <w:r w:rsidRPr="008A163E">
      <w:rPr>
        <w:sz w:val="14"/>
        <w:szCs w:val="14"/>
        <w:lang w:val="id-ID"/>
      </w:rPr>
      <w:t xml:space="preserve"> – </w:t>
    </w:r>
    <w:r>
      <w:rPr>
        <w:sz w:val="14"/>
        <w:szCs w:val="14"/>
      </w:rPr>
      <w:t xml:space="preserve">14 </w:t>
    </w:r>
    <w:r w:rsidRPr="008A163E">
      <w:rPr>
        <w:b/>
        <w:sz w:val="14"/>
        <w:szCs w:val="14"/>
      </w:rPr>
      <w:t xml:space="preserve"> </w:t>
    </w:r>
    <w:r w:rsidRPr="008A163E">
      <w:rPr>
        <w:sz w:val="14"/>
        <w:szCs w:val="14"/>
        <w:u w:val="single"/>
      </w:rPr>
      <w:t>(</w:t>
    </w:r>
    <w:hyperlink r:id="rId1" w:history="1">
      <w:r w:rsidRPr="008A163E">
        <w:rPr>
          <w:color w:val="0563C1"/>
          <w:sz w:val="14"/>
          <w:szCs w:val="14"/>
          <w:u w:val="single"/>
        </w:rPr>
        <w:t>http://jurnal.upnyk.ac.id/index.php/jta/index</w:t>
      </w:r>
    </w:hyperlink>
    <w:r w:rsidRPr="008A163E">
      <w:rPr>
        <w:sz w:val="14"/>
        <w:szCs w:val="14"/>
        <w:u w:val="single"/>
      </w:rPr>
      <w:t>)</w:t>
    </w:r>
  </w:p>
  <w:p w14:paraId="32627852" w14:textId="77777777" w:rsidR="00930322" w:rsidRPr="00FF38AE" w:rsidRDefault="00930322">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0FF9"/>
    <w:multiLevelType w:val="multilevel"/>
    <w:tmpl w:val="005AF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C30B22"/>
    <w:multiLevelType w:val="hybridMultilevel"/>
    <w:tmpl w:val="E492682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754370"/>
    <w:multiLevelType w:val="hybridMultilevel"/>
    <w:tmpl w:val="94E6B074"/>
    <w:lvl w:ilvl="0" w:tplc="C81446F6">
      <w:start w:val="1"/>
      <w:numFmt w:val="lowerLetter"/>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F9923AC"/>
    <w:multiLevelType w:val="multilevel"/>
    <w:tmpl w:val="333E408A"/>
    <w:lvl w:ilvl="0">
      <w:start w:val="1"/>
      <w:numFmt w:val="decimal"/>
      <w:lvlText w:val="%1."/>
      <w:lvlJc w:val="left"/>
      <w:pPr>
        <w:ind w:left="1080" w:hanging="360"/>
      </w:pPr>
      <w:rPr>
        <w:rFonts w:hint="default"/>
      </w:rPr>
    </w:lvl>
    <w:lvl w:ilvl="1">
      <w:start w:val="1"/>
      <w:numFmt w:val="decimal"/>
      <w:lvlText w:val="%2."/>
      <w:lvlJc w:val="left"/>
      <w:pPr>
        <w:ind w:left="1080" w:hanging="360"/>
      </w:pPr>
      <w:rPr>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0FC53E59"/>
    <w:multiLevelType w:val="hybridMultilevel"/>
    <w:tmpl w:val="978EA758"/>
    <w:lvl w:ilvl="0" w:tplc="6D920376">
      <w:start w:val="1"/>
      <w:numFmt w:val="lowerLetter"/>
      <w:lvlText w:val="%1."/>
      <w:lvlJc w:val="left"/>
      <w:pPr>
        <w:ind w:left="1140" w:hanging="420"/>
      </w:pPr>
      <w:rPr>
        <w:rFonts w:ascii="Times New Roman" w:eastAsia="Times New Roman"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30A1C95"/>
    <w:multiLevelType w:val="hybridMultilevel"/>
    <w:tmpl w:val="7312E2E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3874F87"/>
    <w:multiLevelType w:val="hybridMultilevel"/>
    <w:tmpl w:val="CF4079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9C6E41"/>
    <w:multiLevelType w:val="hybridMultilevel"/>
    <w:tmpl w:val="03E0F5E6"/>
    <w:lvl w:ilvl="0" w:tplc="584CD17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422D08"/>
    <w:multiLevelType w:val="hybridMultilevel"/>
    <w:tmpl w:val="854AD462"/>
    <w:lvl w:ilvl="0" w:tplc="D0000C9E">
      <w:start w:val="2"/>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9">
    <w:nsid w:val="260F349D"/>
    <w:multiLevelType w:val="hybridMultilevel"/>
    <w:tmpl w:val="4308D858"/>
    <w:lvl w:ilvl="0" w:tplc="C24086F2">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BA422D"/>
    <w:multiLevelType w:val="hybridMultilevel"/>
    <w:tmpl w:val="0B8AFBD6"/>
    <w:lvl w:ilvl="0" w:tplc="0E566C62">
      <w:start w:val="1"/>
      <w:numFmt w:val="decimal"/>
      <w:lvlText w:val="%1."/>
      <w:lvlJc w:val="left"/>
      <w:pPr>
        <w:ind w:left="680" w:hanging="360"/>
      </w:pPr>
      <w:rPr>
        <w:rFonts w:ascii="Times New Roman" w:eastAsia="Times New Roman" w:hAnsi="Times New Roman" w:cs="Times New Roman" w:hint="default"/>
        <w:w w:val="100"/>
        <w:sz w:val="24"/>
        <w:szCs w:val="24"/>
        <w:lang w:val="id" w:eastAsia="en-US" w:bidi="ar-SA"/>
      </w:rPr>
    </w:lvl>
    <w:lvl w:ilvl="1" w:tplc="621C25C2">
      <w:numFmt w:val="bullet"/>
      <w:lvlText w:val="•"/>
      <w:lvlJc w:val="left"/>
      <w:pPr>
        <w:ind w:left="1632" w:hanging="360"/>
      </w:pPr>
      <w:rPr>
        <w:rFonts w:hint="default"/>
        <w:lang w:val="id" w:eastAsia="en-US" w:bidi="ar-SA"/>
      </w:rPr>
    </w:lvl>
    <w:lvl w:ilvl="2" w:tplc="F990D536">
      <w:numFmt w:val="bullet"/>
      <w:lvlText w:val="•"/>
      <w:lvlJc w:val="left"/>
      <w:pPr>
        <w:ind w:left="2585" w:hanging="360"/>
      </w:pPr>
      <w:rPr>
        <w:rFonts w:hint="default"/>
        <w:lang w:val="id" w:eastAsia="en-US" w:bidi="ar-SA"/>
      </w:rPr>
    </w:lvl>
    <w:lvl w:ilvl="3" w:tplc="0C0A2730">
      <w:numFmt w:val="bullet"/>
      <w:lvlText w:val="•"/>
      <w:lvlJc w:val="left"/>
      <w:pPr>
        <w:ind w:left="3537" w:hanging="360"/>
      </w:pPr>
      <w:rPr>
        <w:rFonts w:hint="default"/>
        <w:lang w:val="id" w:eastAsia="en-US" w:bidi="ar-SA"/>
      </w:rPr>
    </w:lvl>
    <w:lvl w:ilvl="4" w:tplc="C1CE85AA">
      <w:numFmt w:val="bullet"/>
      <w:lvlText w:val="•"/>
      <w:lvlJc w:val="left"/>
      <w:pPr>
        <w:ind w:left="4490" w:hanging="360"/>
      </w:pPr>
      <w:rPr>
        <w:rFonts w:hint="default"/>
        <w:lang w:val="id" w:eastAsia="en-US" w:bidi="ar-SA"/>
      </w:rPr>
    </w:lvl>
    <w:lvl w:ilvl="5" w:tplc="37261E58">
      <w:numFmt w:val="bullet"/>
      <w:lvlText w:val="•"/>
      <w:lvlJc w:val="left"/>
      <w:pPr>
        <w:ind w:left="5443" w:hanging="360"/>
      </w:pPr>
      <w:rPr>
        <w:rFonts w:hint="default"/>
        <w:lang w:val="id" w:eastAsia="en-US" w:bidi="ar-SA"/>
      </w:rPr>
    </w:lvl>
    <w:lvl w:ilvl="6" w:tplc="65B69012">
      <w:numFmt w:val="bullet"/>
      <w:lvlText w:val="•"/>
      <w:lvlJc w:val="left"/>
      <w:pPr>
        <w:ind w:left="6395" w:hanging="360"/>
      </w:pPr>
      <w:rPr>
        <w:rFonts w:hint="default"/>
        <w:lang w:val="id" w:eastAsia="en-US" w:bidi="ar-SA"/>
      </w:rPr>
    </w:lvl>
    <w:lvl w:ilvl="7" w:tplc="A5C2ADC0">
      <w:numFmt w:val="bullet"/>
      <w:lvlText w:val="•"/>
      <w:lvlJc w:val="left"/>
      <w:pPr>
        <w:ind w:left="7348" w:hanging="360"/>
      </w:pPr>
      <w:rPr>
        <w:rFonts w:hint="default"/>
        <w:lang w:val="id" w:eastAsia="en-US" w:bidi="ar-SA"/>
      </w:rPr>
    </w:lvl>
    <w:lvl w:ilvl="8" w:tplc="49AEF938">
      <w:numFmt w:val="bullet"/>
      <w:lvlText w:val="•"/>
      <w:lvlJc w:val="left"/>
      <w:pPr>
        <w:ind w:left="8301" w:hanging="360"/>
      </w:pPr>
      <w:rPr>
        <w:rFonts w:hint="default"/>
        <w:lang w:val="id" w:eastAsia="en-US" w:bidi="ar-SA"/>
      </w:rPr>
    </w:lvl>
  </w:abstractNum>
  <w:abstractNum w:abstractNumId="11">
    <w:nsid w:val="287E15E5"/>
    <w:multiLevelType w:val="multilevel"/>
    <w:tmpl w:val="93EC3ADE"/>
    <w:lvl w:ilvl="0">
      <w:start w:val="1"/>
      <w:numFmt w:val="upperRoman"/>
      <w:lvlText w:val="%1."/>
      <w:lvlJc w:val="left"/>
      <w:pPr>
        <w:ind w:left="1080" w:hanging="720"/>
      </w:pPr>
      <w:rPr>
        <w:rFonts w:hint="default"/>
      </w:rPr>
    </w:lvl>
    <w:lvl w:ilvl="1">
      <w:start w:val="1"/>
      <w:numFmt w:val="decimal"/>
      <w:isLgl/>
      <w:lvlText w:val="%1.%2."/>
      <w:lvlJc w:val="left"/>
      <w:pPr>
        <w:ind w:left="3479"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2">
    <w:nsid w:val="29084A09"/>
    <w:multiLevelType w:val="hybridMultilevel"/>
    <w:tmpl w:val="72081362"/>
    <w:lvl w:ilvl="0" w:tplc="7E6216B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2F63825"/>
    <w:multiLevelType w:val="hybridMultilevel"/>
    <w:tmpl w:val="4198ED6E"/>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4">
    <w:nsid w:val="342D6C27"/>
    <w:multiLevelType w:val="hybridMultilevel"/>
    <w:tmpl w:val="8DAC9EDA"/>
    <w:lvl w:ilvl="0" w:tplc="85AEC358">
      <w:start w:val="2"/>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35496B80"/>
    <w:multiLevelType w:val="hybridMultilevel"/>
    <w:tmpl w:val="4F5049A8"/>
    <w:lvl w:ilvl="0" w:tplc="BECACAC4">
      <w:start w:val="1"/>
      <w:numFmt w:val="decimal"/>
      <w:lvlText w:val="%1."/>
      <w:lvlJc w:val="left"/>
      <w:pPr>
        <w:ind w:left="720" w:hanging="360"/>
      </w:pPr>
      <w:rPr>
        <w:rFonts w:asci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BE4094"/>
    <w:multiLevelType w:val="multilevel"/>
    <w:tmpl w:val="68BEB662"/>
    <w:lvl w:ilvl="0">
      <w:start w:val="6"/>
      <w:numFmt w:val="decimal"/>
      <w:lvlText w:val="%1."/>
      <w:lvlJc w:val="left"/>
      <w:pPr>
        <w:ind w:left="540" w:hanging="540"/>
      </w:pPr>
      <w:rPr>
        <w:rFonts w:hint="default"/>
        <w:b w:val="0"/>
      </w:rPr>
    </w:lvl>
    <w:lvl w:ilvl="1">
      <w:start w:val="1"/>
      <w:numFmt w:val="decimal"/>
      <w:lvlText w:val="%1.%2."/>
      <w:lvlJc w:val="left"/>
      <w:pPr>
        <w:ind w:left="990" w:hanging="540"/>
      </w:pPr>
      <w:rPr>
        <w:rFonts w:hint="default"/>
        <w:b/>
      </w:rPr>
    </w:lvl>
    <w:lvl w:ilvl="2">
      <w:start w:val="1"/>
      <w:numFmt w:val="decimal"/>
      <w:lvlText w:val="%1.%2.%3."/>
      <w:lvlJc w:val="left"/>
      <w:pPr>
        <w:ind w:left="1620" w:hanging="720"/>
      </w:pPr>
      <w:rPr>
        <w:rFonts w:hint="default"/>
        <w:b w:val="0"/>
      </w:rPr>
    </w:lvl>
    <w:lvl w:ilvl="3">
      <w:start w:val="1"/>
      <w:numFmt w:val="decimal"/>
      <w:lvlText w:val="%1.%2.%3.%4."/>
      <w:lvlJc w:val="left"/>
      <w:pPr>
        <w:ind w:left="2070" w:hanging="720"/>
      </w:pPr>
      <w:rPr>
        <w:rFonts w:hint="default"/>
        <w:b w:val="0"/>
      </w:rPr>
    </w:lvl>
    <w:lvl w:ilvl="4">
      <w:start w:val="1"/>
      <w:numFmt w:val="decimal"/>
      <w:lvlText w:val="%1.%2.%3.%4.%5."/>
      <w:lvlJc w:val="left"/>
      <w:pPr>
        <w:ind w:left="2880" w:hanging="1080"/>
      </w:pPr>
      <w:rPr>
        <w:rFonts w:hint="default"/>
        <w:b w:val="0"/>
      </w:rPr>
    </w:lvl>
    <w:lvl w:ilvl="5">
      <w:start w:val="1"/>
      <w:numFmt w:val="decimal"/>
      <w:lvlText w:val="%1.%2.%3.%4.%5.%6."/>
      <w:lvlJc w:val="left"/>
      <w:pPr>
        <w:ind w:left="3330" w:hanging="1080"/>
      </w:pPr>
      <w:rPr>
        <w:rFonts w:hint="default"/>
        <w:b w:val="0"/>
      </w:rPr>
    </w:lvl>
    <w:lvl w:ilvl="6">
      <w:start w:val="1"/>
      <w:numFmt w:val="decimal"/>
      <w:lvlText w:val="%1.%2.%3.%4.%5.%6.%7."/>
      <w:lvlJc w:val="left"/>
      <w:pPr>
        <w:ind w:left="4140" w:hanging="1440"/>
      </w:pPr>
      <w:rPr>
        <w:rFonts w:hint="default"/>
        <w:b w:val="0"/>
      </w:rPr>
    </w:lvl>
    <w:lvl w:ilvl="7">
      <w:start w:val="1"/>
      <w:numFmt w:val="decimal"/>
      <w:lvlText w:val="%1.%2.%3.%4.%5.%6.%7.%8."/>
      <w:lvlJc w:val="left"/>
      <w:pPr>
        <w:ind w:left="4590" w:hanging="1440"/>
      </w:pPr>
      <w:rPr>
        <w:rFonts w:hint="default"/>
        <w:b w:val="0"/>
      </w:rPr>
    </w:lvl>
    <w:lvl w:ilvl="8">
      <w:start w:val="1"/>
      <w:numFmt w:val="decimal"/>
      <w:lvlText w:val="%1.%2.%3.%4.%5.%6.%7.%8.%9."/>
      <w:lvlJc w:val="left"/>
      <w:pPr>
        <w:ind w:left="5400" w:hanging="1800"/>
      </w:pPr>
      <w:rPr>
        <w:rFonts w:hint="default"/>
        <w:b w:val="0"/>
      </w:rPr>
    </w:lvl>
  </w:abstractNum>
  <w:abstractNum w:abstractNumId="17">
    <w:nsid w:val="3CA36801"/>
    <w:multiLevelType w:val="hybridMultilevel"/>
    <w:tmpl w:val="537C1B0C"/>
    <w:lvl w:ilvl="0" w:tplc="C24086F2">
      <w:start w:val="3"/>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3CFA7140"/>
    <w:multiLevelType w:val="hybridMultilevel"/>
    <w:tmpl w:val="CC9CFF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FFA2577"/>
    <w:multiLevelType w:val="hybridMultilevel"/>
    <w:tmpl w:val="ACB4EE1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39A390C"/>
    <w:multiLevelType w:val="hybridMultilevel"/>
    <w:tmpl w:val="7B40C6AE"/>
    <w:lvl w:ilvl="0" w:tplc="8458B0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3EA295D"/>
    <w:multiLevelType w:val="hybridMultilevel"/>
    <w:tmpl w:val="EA8A4D5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551789A"/>
    <w:multiLevelType w:val="hybridMultilevel"/>
    <w:tmpl w:val="F92E0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A070BB"/>
    <w:multiLevelType w:val="hybridMultilevel"/>
    <w:tmpl w:val="40B619BE"/>
    <w:lvl w:ilvl="0" w:tplc="5C2EC67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5B784946"/>
    <w:multiLevelType w:val="hybridMultilevel"/>
    <w:tmpl w:val="318AED5E"/>
    <w:lvl w:ilvl="0" w:tplc="0748A004">
      <w:start w:val="1"/>
      <w:numFmt w:val="decimal"/>
      <w:lvlText w:val="%1."/>
      <w:lvlJc w:val="left"/>
      <w:pPr>
        <w:ind w:left="360" w:hanging="360"/>
      </w:pPr>
      <w:rPr>
        <w:rFonts w:hint="default"/>
        <w:color w:val="000000"/>
        <w:sz w:val="22"/>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5FB16171"/>
    <w:multiLevelType w:val="hybridMultilevel"/>
    <w:tmpl w:val="7E7CC04C"/>
    <w:lvl w:ilvl="0" w:tplc="9DC4D25A">
      <w:start w:val="1"/>
      <w:numFmt w:val="lowerLetter"/>
      <w:lvlText w:val="%1."/>
      <w:lvlJc w:val="left"/>
      <w:pPr>
        <w:ind w:left="580" w:hanging="360"/>
      </w:pPr>
      <w:rPr>
        <w:rFonts w:hint="default"/>
      </w:rPr>
    </w:lvl>
    <w:lvl w:ilvl="1" w:tplc="38090019" w:tentative="1">
      <w:start w:val="1"/>
      <w:numFmt w:val="lowerLetter"/>
      <w:lvlText w:val="%2."/>
      <w:lvlJc w:val="left"/>
      <w:pPr>
        <w:ind w:left="1300" w:hanging="360"/>
      </w:pPr>
    </w:lvl>
    <w:lvl w:ilvl="2" w:tplc="3809001B" w:tentative="1">
      <w:start w:val="1"/>
      <w:numFmt w:val="lowerRoman"/>
      <w:lvlText w:val="%3."/>
      <w:lvlJc w:val="right"/>
      <w:pPr>
        <w:ind w:left="2020" w:hanging="180"/>
      </w:pPr>
    </w:lvl>
    <w:lvl w:ilvl="3" w:tplc="3809000F" w:tentative="1">
      <w:start w:val="1"/>
      <w:numFmt w:val="decimal"/>
      <w:lvlText w:val="%4."/>
      <w:lvlJc w:val="left"/>
      <w:pPr>
        <w:ind w:left="2740" w:hanging="360"/>
      </w:pPr>
    </w:lvl>
    <w:lvl w:ilvl="4" w:tplc="38090019" w:tentative="1">
      <w:start w:val="1"/>
      <w:numFmt w:val="lowerLetter"/>
      <w:lvlText w:val="%5."/>
      <w:lvlJc w:val="left"/>
      <w:pPr>
        <w:ind w:left="3460" w:hanging="360"/>
      </w:pPr>
    </w:lvl>
    <w:lvl w:ilvl="5" w:tplc="3809001B" w:tentative="1">
      <w:start w:val="1"/>
      <w:numFmt w:val="lowerRoman"/>
      <w:lvlText w:val="%6."/>
      <w:lvlJc w:val="right"/>
      <w:pPr>
        <w:ind w:left="4180" w:hanging="180"/>
      </w:pPr>
    </w:lvl>
    <w:lvl w:ilvl="6" w:tplc="3809000F" w:tentative="1">
      <w:start w:val="1"/>
      <w:numFmt w:val="decimal"/>
      <w:lvlText w:val="%7."/>
      <w:lvlJc w:val="left"/>
      <w:pPr>
        <w:ind w:left="4900" w:hanging="360"/>
      </w:pPr>
    </w:lvl>
    <w:lvl w:ilvl="7" w:tplc="38090019" w:tentative="1">
      <w:start w:val="1"/>
      <w:numFmt w:val="lowerLetter"/>
      <w:lvlText w:val="%8."/>
      <w:lvlJc w:val="left"/>
      <w:pPr>
        <w:ind w:left="5620" w:hanging="360"/>
      </w:pPr>
    </w:lvl>
    <w:lvl w:ilvl="8" w:tplc="3809001B" w:tentative="1">
      <w:start w:val="1"/>
      <w:numFmt w:val="lowerRoman"/>
      <w:lvlText w:val="%9."/>
      <w:lvlJc w:val="right"/>
      <w:pPr>
        <w:ind w:left="6340" w:hanging="180"/>
      </w:pPr>
    </w:lvl>
  </w:abstractNum>
  <w:abstractNum w:abstractNumId="26">
    <w:nsid w:val="60EF6FF2"/>
    <w:multiLevelType w:val="hybridMultilevel"/>
    <w:tmpl w:val="C3DA3E8E"/>
    <w:lvl w:ilvl="0" w:tplc="B1967BE6">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tentative="1">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27">
    <w:nsid w:val="6DD96483"/>
    <w:multiLevelType w:val="hybridMultilevel"/>
    <w:tmpl w:val="5C2445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91D2EC7"/>
    <w:multiLevelType w:val="multilevel"/>
    <w:tmpl w:val="8AD6C39C"/>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0"/>
  </w:num>
  <w:num w:numId="2">
    <w:abstractNumId w:val="25"/>
  </w:num>
  <w:num w:numId="3">
    <w:abstractNumId w:val="18"/>
  </w:num>
  <w:num w:numId="4">
    <w:abstractNumId w:val="4"/>
  </w:num>
  <w:num w:numId="5">
    <w:abstractNumId w:val="21"/>
  </w:num>
  <w:num w:numId="6">
    <w:abstractNumId w:val="24"/>
  </w:num>
  <w:num w:numId="7">
    <w:abstractNumId w:val="2"/>
  </w:num>
  <w:num w:numId="8">
    <w:abstractNumId w:val="3"/>
  </w:num>
  <w:num w:numId="9">
    <w:abstractNumId w:val="28"/>
  </w:num>
  <w:num w:numId="10">
    <w:abstractNumId w:val="19"/>
  </w:num>
  <w:num w:numId="11">
    <w:abstractNumId w:val="1"/>
  </w:num>
  <w:num w:numId="12">
    <w:abstractNumId w:val="14"/>
  </w:num>
  <w:num w:numId="13">
    <w:abstractNumId w:val="8"/>
  </w:num>
  <w:num w:numId="14">
    <w:abstractNumId w:val="27"/>
  </w:num>
  <w:num w:numId="15">
    <w:abstractNumId w:val="16"/>
  </w:num>
  <w:num w:numId="16">
    <w:abstractNumId w:val="12"/>
  </w:num>
  <w:num w:numId="17">
    <w:abstractNumId w:val="23"/>
  </w:num>
  <w:num w:numId="18">
    <w:abstractNumId w:val="17"/>
  </w:num>
  <w:num w:numId="19">
    <w:abstractNumId w:val="26"/>
  </w:num>
  <w:num w:numId="20">
    <w:abstractNumId w:val="22"/>
  </w:num>
  <w:num w:numId="21">
    <w:abstractNumId w:val="11"/>
  </w:num>
  <w:num w:numId="22">
    <w:abstractNumId w:val="15"/>
  </w:num>
  <w:num w:numId="23">
    <w:abstractNumId w:val="20"/>
  </w:num>
  <w:num w:numId="24">
    <w:abstractNumId w:val="5"/>
  </w:num>
  <w:num w:numId="25">
    <w:abstractNumId w:val="13"/>
  </w:num>
  <w:num w:numId="26">
    <w:abstractNumId w:val="6"/>
  </w:num>
  <w:num w:numId="27">
    <w:abstractNumId w:val="9"/>
  </w:num>
  <w:num w:numId="28">
    <w:abstractNumId w:val="7"/>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attachedTemplate r:id="rId1"/>
  <w:linkStyle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8BC"/>
    <w:rsid w:val="00003FC8"/>
    <w:rsid w:val="00014D9D"/>
    <w:rsid w:val="00017136"/>
    <w:rsid w:val="000718BC"/>
    <w:rsid w:val="000B775B"/>
    <w:rsid w:val="000C27CD"/>
    <w:rsid w:val="000D5664"/>
    <w:rsid w:val="000E7554"/>
    <w:rsid w:val="00104DE9"/>
    <w:rsid w:val="00115E65"/>
    <w:rsid w:val="00184B70"/>
    <w:rsid w:val="001B25C2"/>
    <w:rsid w:val="001C2611"/>
    <w:rsid w:val="001D0AB4"/>
    <w:rsid w:val="002843F7"/>
    <w:rsid w:val="00292310"/>
    <w:rsid w:val="00294688"/>
    <w:rsid w:val="00296677"/>
    <w:rsid w:val="002C5807"/>
    <w:rsid w:val="002D57F1"/>
    <w:rsid w:val="002F0A49"/>
    <w:rsid w:val="00311151"/>
    <w:rsid w:val="003123A2"/>
    <w:rsid w:val="0032063B"/>
    <w:rsid w:val="003C6D03"/>
    <w:rsid w:val="0043600F"/>
    <w:rsid w:val="004D2821"/>
    <w:rsid w:val="004E2BC0"/>
    <w:rsid w:val="00555ECD"/>
    <w:rsid w:val="005747D2"/>
    <w:rsid w:val="00576E73"/>
    <w:rsid w:val="0057767E"/>
    <w:rsid w:val="005B0C22"/>
    <w:rsid w:val="005B438D"/>
    <w:rsid w:val="006466B1"/>
    <w:rsid w:val="0065042E"/>
    <w:rsid w:val="00657E17"/>
    <w:rsid w:val="00671FFC"/>
    <w:rsid w:val="006A2BE8"/>
    <w:rsid w:val="006B0588"/>
    <w:rsid w:val="007423D6"/>
    <w:rsid w:val="007437EB"/>
    <w:rsid w:val="007C42A9"/>
    <w:rsid w:val="007F657C"/>
    <w:rsid w:val="008677A2"/>
    <w:rsid w:val="00874C74"/>
    <w:rsid w:val="00884F36"/>
    <w:rsid w:val="008A0184"/>
    <w:rsid w:val="00930322"/>
    <w:rsid w:val="0095098B"/>
    <w:rsid w:val="00985EA3"/>
    <w:rsid w:val="009A246E"/>
    <w:rsid w:val="009B4B72"/>
    <w:rsid w:val="00A23119"/>
    <w:rsid w:val="00A345DE"/>
    <w:rsid w:val="00A42EA2"/>
    <w:rsid w:val="00A44FCD"/>
    <w:rsid w:val="00A5687B"/>
    <w:rsid w:val="00BC5388"/>
    <w:rsid w:val="00BE3DCE"/>
    <w:rsid w:val="00C074D4"/>
    <w:rsid w:val="00C45F67"/>
    <w:rsid w:val="00C4772D"/>
    <w:rsid w:val="00C57184"/>
    <w:rsid w:val="00D95EFD"/>
    <w:rsid w:val="00DA0EE5"/>
    <w:rsid w:val="00DA4371"/>
    <w:rsid w:val="00DE7F93"/>
    <w:rsid w:val="00DF33BD"/>
    <w:rsid w:val="00E15620"/>
    <w:rsid w:val="00E27670"/>
    <w:rsid w:val="00E4606D"/>
    <w:rsid w:val="00E677C6"/>
    <w:rsid w:val="00E80D43"/>
    <w:rsid w:val="00E861B3"/>
    <w:rsid w:val="00F1268C"/>
    <w:rsid w:val="00F30F2B"/>
    <w:rsid w:val="00F77C07"/>
    <w:rsid w:val="00F9504C"/>
    <w:rsid w:val="00FA523D"/>
    <w:rsid w:val="00FB5F06"/>
    <w:rsid w:val="00FF38A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2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4C"/>
    <w:pPr>
      <w:widowControl/>
      <w:autoSpaceDE/>
      <w:autoSpaceDN/>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504C"/>
    <w:pPr>
      <w:keepNext/>
      <w:spacing w:before="240" w:after="60" w:line="276" w:lineRule="auto"/>
      <w:outlineLvl w:val="0"/>
    </w:pPr>
    <w:rPr>
      <w:rFonts w:ascii="Calibri Light" w:hAnsi="Calibri Light"/>
      <w:b/>
      <w:bCs/>
      <w:kern w:val="32"/>
      <w:sz w:val="32"/>
      <w:szCs w:val="32"/>
    </w:rPr>
  </w:style>
  <w:style w:type="paragraph" w:styleId="Heading2">
    <w:name w:val="heading 2"/>
    <w:basedOn w:val="Normal"/>
    <w:next w:val="Normal"/>
    <w:link w:val="Heading2Char"/>
    <w:uiPriority w:val="9"/>
    <w:qFormat/>
    <w:rsid w:val="00F9504C"/>
    <w:pPr>
      <w:keepNext/>
      <w:outlineLvl w:val="1"/>
    </w:pPr>
    <w:rPr>
      <w:b/>
      <w:szCs w:val="20"/>
    </w:rPr>
  </w:style>
  <w:style w:type="paragraph" w:styleId="Heading9">
    <w:name w:val="heading 9"/>
    <w:basedOn w:val="Normal"/>
    <w:next w:val="Normal"/>
    <w:link w:val="Heading9Char"/>
    <w:qFormat/>
    <w:rsid w:val="00F9504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504C"/>
    <w:pPr>
      <w:overflowPunct w:val="0"/>
      <w:autoSpaceDE w:val="0"/>
      <w:autoSpaceDN w:val="0"/>
      <w:adjustRightInd w:val="0"/>
      <w:textAlignment w:val="baseline"/>
    </w:pPr>
    <w:rPr>
      <w:color w:val="000000"/>
      <w:szCs w:val="20"/>
    </w:rPr>
  </w:style>
  <w:style w:type="paragraph" w:styleId="ListParagraph">
    <w:name w:val="List Paragraph"/>
    <w:basedOn w:val="Normal"/>
    <w:uiPriority w:val="34"/>
    <w:qFormat/>
    <w:rsid w:val="00F9504C"/>
    <w:pPr>
      <w:spacing w:after="200" w:line="276" w:lineRule="auto"/>
      <w:ind w:left="720"/>
      <w:contextualSpacing/>
    </w:pPr>
    <w:rPr>
      <w:rFonts w:ascii="Calibri" w:eastAsia="Calibri" w:hAnsi="Calibri" w:cs="Cordia New"/>
      <w:sz w:val="22"/>
      <w:szCs w:val="22"/>
      <w:lang w:val="id-ID"/>
    </w:rPr>
  </w:style>
  <w:style w:type="paragraph" w:customStyle="1" w:styleId="TableParagraph">
    <w:name w:val="Table Paragraph"/>
    <w:basedOn w:val="Normal"/>
    <w:uiPriority w:val="1"/>
    <w:qFormat/>
  </w:style>
  <w:style w:type="table" w:styleId="TableGrid">
    <w:name w:val="Table Grid"/>
    <w:basedOn w:val="TableNormal"/>
    <w:uiPriority w:val="59"/>
    <w:rsid w:val="00F9504C"/>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9504C"/>
    <w:pPr>
      <w:tabs>
        <w:tab w:val="center" w:pos="4320"/>
        <w:tab w:val="right" w:pos="8640"/>
      </w:tabs>
      <w:jc w:val="right"/>
    </w:pPr>
    <w:rPr>
      <w:b/>
      <w:i/>
      <w:sz w:val="22"/>
      <w:szCs w:val="22"/>
      <w:lang w:val="id-ID"/>
    </w:rPr>
  </w:style>
  <w:style w:type="character" w:customStyle="1" w:styleId="HeaderChar">
    <w:name w:val="Header Char"/>
    <w:basedOn w:val="DefaultParagraphFont"/>
    <w:link w:val="Header"/>
    <w:uiPriority w:val="99"/>
    <w:rsid w:val="00F9504C"/>
    <w:rPr>
      <w:rFonts w:ascii="Times New Roman" w:eastAsia="Times New Roman" w:hAnsi="Times New Roman" w:cs="Times New Roman"/>
      <w:b/>
      <w:i/>
      <w:lang w:val="id-ID"/>
    </w:rPr>
  </w:style>
  <w:style w:type="paragraph" w:styleId="Footer">
    <w:name w:val="footer"/>
    <w:basedOn w:val="Normal"/>
    <w:link w:val="FooterChar"/>
    <w:uiPriority w:val="99"/>
    <w:rsid w:val="00F9504C"/>
    <w:pPr>
      <w:tabs>
        <w:tab w:val="center" w:pos="4320"/>
        <w:tab w:val="right" w:pos="8640"/>
      </w:tabs>
    </w:pPr>
  </w:style>
  <w:style w:type="character" w:customStyle="1" w:styleId="FooterChar">
    <w:name w:val="Footer Char"/>
    <w:basedOn w:val="DefaultParagraphFont"/>
    <w:link w:val="Footer"/>
    <w:uiPriority w:val="99"/>
    <w:rsid w:val="00F9504C"/>
    <w:rPr>
      <w:rFonts w:ascii="Times New Roman" w:eastAsia="Times New Roman" w:hAnsi="Times New Roman" w:cs="Times New Roman"/>
      <w:sz w:val="24"/>
      <w:szCs w:val="24"/>
    </w:rPr>
  </w:style>
  <w:style w:type="character" w:customStyle="1" w:styleId="CharAttribute1">
    <w:name w:val="CharAttribute1"/>
    <w:rsid w:val="00F9504C"/>
    <w:rPr>
      <w:rFonts w:ascii="Times New Roman" w:eastAsia="Times New Roman" w:hAnsi="Times New Roman"/>
      <w:b/>
      <w:sz w:val="24"/>
    </w:rPr>
  </w:style>
  <w:style w:type="character" w:customStyle="1" w:styleId="Heading2Char">
    <w:name w:val="Heading 2 Char"/>
    <w:link w:val="Heading2"/>
    <w:uiPriority w:val="9"/>
    <w:rsid w:val="00F9504C"/>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F9504C"/>
    <w:rPr>
      <w:rFonts w:ascii="Arial" w:eastAsia="Times New Roman" w:hAnsi="Arial" w:cs="Arial"/>
    </w:rPr>
  </w:style>
  <w:style w:type="table" w:customStyle="1" w:styleId="LightShading1">
    <w:name w:val="Light Shading1"/>
    <w:basedOn w:val="TableNormal"/>
    <w:uiPriority w:val="60"/>
    <w:rsid w:val="00F9504C"/>
    <w:pPr>
      <w:widowControl/>
      <w:autoSpaceDE/>
      <w:autoSpaceDN/>
    </w:pPr>
    <w:rPr>
      <w:rFonts w:eastAsiaTheme="minorEastAsia"/>
      <w:color w:val="000000" w:themeColor="text1" w:themeShade="BF"/>
      <w:lang w:val="id-ID"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rsid w:val="00F9504C"/>
    <w:rPr>
      <w:rFonts w:ascii="Tahoma" w:hAnsi="Tahoma" w:cs="Tahoma"/>
      <w:sz w:val="16"/>
      <w:szCs w:val="16"/>
    </w:rPr>
  </w:style>
  <w:style w:type="character" w:customStyle="1" w:styleId="BalloonTextChar">
    <w:name w:val="Balloon Text Char"/>
    <w:basedOn w:val="DefaultParagraphFont"/>
    <w:link w:val="BalloonText"/>
    <w:uiPriority w:val="99"/>
    <w:rsid w:val="00F9504C"/>
    <w:rPr>
      <w:rFonts w:ascii="Tahoma" w:eastAsia="Times New Roman" w:hAnsi="Tahoma" w:cs="Tahoma"/>
      <w:sz w:val="16"/>
      <w:szCs w:val="16"/>
    </w:rPr>
  </w:style>
  <w:style w:type="paragraph" w:customStyle="1" w:styleId="keyword">
    <w:name w:val="keyword"/>
    <w:basedOn w:val="Heading2"/>
    <w:autoRedefine/>
    <w:qFormat/>
    <w:rsid w:val="00F9504C"/>
    <w:pPr>
      <w:spacing w:before="80"/>
      <w:ind w:left="567" w:right="567"/>
    </w:pPr>
    <w:rPr>
      <w:b w:val="0"/>
      <w:sz w:val="22"/>
      <w:szCs w:val="22"/>
      <w:lang w:val="id-ID"/>
    </w:rPr>
  </w:style>
  <w:style w:type="paragraph" w:customStyle="1" w:styleId="footnote">
    <w:name w:val="footnote"/>
    <w:basedOn w:val="Normal"/>
    <w:autoRedefine/>
    <w:qFormat/>
    <w:rsid w:val="00F9504C"/>
    <w:pPr>
      <w:jc w:val="right"/>
    </w:pPr>
    <w:rPr>
      <w:b/>
      <w:i/>
      <w:sz w:val="20"/>
      <w:szCs w:val="20"/>
    </w:rPr>
  </w:style>
  <w:style w:type="character" w:customStyle="1" w:styleId="Heading1Char">
    <w:name w:val="Heading 1 Char"/>
    <w:basedOn w:val="DefaultParagraphFont"/>
    <w:link w:val="Heading1"/>
    <w:uiPriority w:val="9"/>
    <w:rsid w:val="00F9504C"/>
    <w:rPr>
      <w:rFonts w:ascii="Calibri Light" w:eastAsia="Times New Roman" w:hAnsi="Calibri Light" w:cs="Times New Roman"/>
      <w:b/>
      <w:bCs/>
      <w:kern w:val="32"/>
      <w:sz w:val="32"/>
      <w:szCs w:val="32"/>
    </w:rPr>
  </w:style>
  <w:style w:type="character" w:customStyle="1" w:styleId="BodyTextChar">
    <w:name w:val="Body Text Char"/>
    <w:basedOn w:val="DefaultParagraphFont"/>
    <w:link w:val="BodyText"/>
    <w:rsid w:val="00F9504C"/>
    <w:rPr>
      <w:rFonts w:ascii="Times New Roman" w:eastAsia="Times New Roman" w:hAnsi="Times New Roman" w:cs="Times New Roman"/>
      <w:color w:val="000000"/>
      <w:sz w:val="24"/>
      <w:szCs w:val="20"/>
    </w:rPr>
  </w:style>
  <w:style w:type="paragraph" w:customStyle="1" w:styleId="TableText">
    <w:name w:val="Table Text"/>
    <w:rsid w:val="00F9504C"/>
    <w:pPr>
      <w:widowControl/>
      <w:overflowPunct w:val="0"/>
      <w:adjustRightInd w:val="0"/>
      <w:textAlignment w:val="baseline"/>
    </w:pPr>
    <w:rPr>
      <w:rFonts w:ascii="Times New Roman" w:eastAsia="Times New Roman" w:hAnsi="Times New Roman" w:cs="Times New Roman"/>
      <w:color w:val="000000"/>
      <w:sz w:val="24"/>
      <w:szCs w:val="20"/>
    </w:rPr>
  </w:style>
  <w:style w:type="paragraph" w:styleId="BodyTextIndent">
    <w:name w:val="Body Text Indent"/>
    <w:basedOn w:val="Normal"/>
    <w:link w:val="BodyTextIndentChar"/>
    <w:rsid w:val="00F9504C"/>
    <w:pPr>
      <w:spacing w:after="120"/>
      <w:ind w:left="283"/>
    </w:pPr>
  </w:style>
  <w:style w:type="character" w:customStyle="1" w:styleId="BodyTextIndentChar">
    <w:name w:val="Body Text Indent Char"/>
    <w:basedOn w:val="DefaultParagraphFont"/>
    <w:link w:val="BodyTextIndent"/>
    <w:rsid w:val="00F9504C"/>
    <w:rPr>
      <w:rFonts w:ascii="Times New Roman" w:eastAsia="Times New Roman" w:hAnsi="Times New Roman" w:cs="Times New Roman"/>
      <w:sz w:val="24"/>
      <w:szCs w:val="24"/>
    </w:rPr>
  </w:style>
  <w:style w:type="paragraph" w:styleId="BodyText2">
    <w:name w:val="Body Text 2"/>
    <w:basedOn w:val="Normal"/>
    <w:link w:val="BodyText2Char"/>
    <w:rsid w:val="00F9504C"/>
    <w:pPr>
      <w:spacing w:after="120" w:line="480" w:lineRule="auto"/>
    </w:pPr>
  </w:style>
  <w:style w:type="character" w:customStyle="1" w:styleId="BodyText2Char">
    <w:name w:val="Body Text 2 Char"/>
    <w:basedOn w:val="DefaultParagraphFont"/>
    <w:link w:val="BodyText2"/>
    <w:rsid w:val="00F9504C"/>
    <w:rPr>
      <w:rFonts w:ascii="Times New Roman" w:eastAsia="Times New Roman" w:hAnsi="Times New Roman" w:cs="Times New Roman"/>
      <w:sz w:val="24"/>
      <w:szCs w:val="24"/>
    </w:rPr>
  </w:style>
  <w:style w:type="character" w:customStyle="1" w:styleId="txtstyle1">
    <w:name w:val="txt  style1"/>
    <w:basedOn w:val="DefaultParagraphFont"/>
    <w:rsid w:val="00F9504C"/>
  </w:style>
  <w:style w:type="character" w:styleId="Strong">
    <w:name w:val="Strong"/>
    <w:basedOn w:val="DefaultParagraphFont"/>
    <w:qFormat/>
    <w:rsid w:val="00F9504C"/>
    <w:rPr>
      <w:b/>
      <w:bCs/>
    </w:rPr>
  </w:style>
  <w:style w:type="character" w:styleId="PageNumber">
    <w:name w:val="page number"/>
    <w:basedOn w:val="DefaultParagraphFont"/>
    <w:rsid w:val="00F9504C"/>
  </w:style>
  <w:style w:type="character" w:styleId="Hyperlink">
    <w:name w:val="Hyperlink"/>
    <w:basedOn w:val="DefaultParagraphFont"/>
    <w:uiPriority w:val="99"/>
    <w:rsid w:val="00F9504C"/>
    <w:rPr>
      <w:color w:val="0000FF"/>
      <w:u w:val="single"/>
    </w:rPr>
  </w:style>
  <w:style w:type="paragraph" w:customStyle="1" w:styleId="ParaAttribute2">
    <w:name w:val="ParaAttribute2"/>
    <w:rsid w:val="00F9504C"/>
    <w:pPr>
      <w:wordWrap w:val="0"/>
      <w:autoSpaceDE/>
      <w:autoSpaceDN/>
      <w:jc w:val="center"/>
    </w:pPr>
    <w:rPr>
      <w:rFonts w:ascii="Times New Roman" w:eastAsia="Batang" w:hAnsi="Times New Roman" w:cs="Times New Roman"/>
      <w:sz w:val="20"/>
      <w:szCs w:val="20"/>
    </w:rPr>
  </w:style>
  <w:style w:type="character" w:customStyle="1" w:styleId="CharAttribute0">
    <w:name w:val="CharAttribute0"/>
    <w:rsid w:val="00F9504C"/>
    <w:rPr>
      <w:rFonts w:ascii="Times New Roman" w:eastAsia="Times New Roman" w:hAnsi="Times New Roman"/>
      <w:sz w:val="24"/>
    </w:rPr>
  </w:style>
  <w:style w:type="character" w:customStyle="1" w:styleId="CharAttribute2">
    <w:name w:val="CharAttribute2"/>
    <w:rsid w:val="00F9504C"/>
    <w:rPr>
      <w:rFonts w:ascii="Times New Roman" w:eastAsia="Times New Roman" w:hAnsi="Times New Roman"/>
      <w:b/>
      <w:i/>
      <w:sz w:val="24"/>
    </w:rPr>
  </w:style>
  <w:style w:type="paragraph" w:styleId="NoSpacing">
    <w:name w:val="No Spacing"/>
    <w:qFormat/>
    <w:rsid w:val="00F9504C"/>
    <w:pPr>
      <w:wordWrap w:val="0"/>
      <w:jc w:val="both"/>
    </w:pPr>
    <w:rPr>
      <w:rFonts w:ascii="Batang" w:eastAsia="Batang" w:hAnsi="Times New Roman" w:cs="Times New Roman"/>
      <w:kern w:val="2"/>
      <w:sz w:val="20"/>
      <w:szCs w:val="20"/>
      <w:lang w:eastAsia="ko-KR"/>
    </w:rPr>
  </w:style>
  <w:style w:type="character" w:customStyle="1" w:styleId="CharAttribute14">
    <w:name w:val="CharAttribute14"/>
    <w:rsid w:val="00F9504C"/>
    <w:rPr>
      <w:rFonts w:ascii="Times New Roman" w:eastAsia="Times New Roman" w:hAnsi="Times New Roman"/>
      <w:i/>
      <w:sz w:val="24"/>
    </w:rPr>
  </w:style>
  <w:style w:type="character" w:customStyle="1" w:styleId="CharAttribute12">
    <w:name w:val="CharAttribute12"/>
    <w:rsid w:val="00F9504C"/>
    <w:rPr>
      <w:rFonts w:ascii="Calibri" w:eastAsia="Calibri" w:hAnsi="Calibri"/>
      <w:sz w:val="24"/>
    </w:rPr>
  </w:style>
  <w:style w:type="character" w:customStyle="1" w:styleId="CharAttribute13">
    <w:name w:val="CharAttribute13"/>
    <w:rsid w:val="00F9504C"/>
    <w:rPr>
      <w:rFonts w:ascii="Calibri" w:eastAsia="Calibri" w:hAnsi="Calibri"/>
      <w:i/>
      <w:sz w:val="24"/>
    </w:rPr>
  </w:style>
  <w:style w:type="character" w:customStyle="1" w:styleId="CharAttribute23">
    <w:name w:val="CharAttribute23"/>
    <w:rsid w:val="00F9504C"/>
    <w:rPr>
      <w:rFonts w:ascii="Times New Roman" w:eastAsia="Times New Roman" w:hAnsi="Times New Roman"/>
      <w:sz w:val="24"/>
      <w:shd w:val="clear" w:color="auto" w:fill="FFFFFF"/>
    </w:rPr>
  </w:style>
  <w:style w:type="character" w:customStyle="1" w:styleId="CharAttribute28">
    <w:name w:val="CharAttribute28"/>
    <w:rsid w:val="00F9504C"/>
    <w:rPr>
      <w:rFonts w:ascii="Times New Roman" w:eastAsia="Times New Roman" w:hAnsi="Times New Roman"/>
      <w:sz w:val="24"/>
      <w:u w:val="single"/>
    </w:rPr>
  </w:style>
  <w:style w:type="character" w:customStyle="1" w:styleId="CharAttribute33">
    <w:name w:val="CharAttribute33"/>
    <w:rsid w:val="00F9504C"/>
    <w:rPr>
      <w:rFonts w:ascii="Times New Roman" w:eastAsia="Times New Roman" w:hAnsi="Times New Roman"/>
      <w:color w:val="0000FF"/>
      <w:sz w:val="24"/>
      <w:u w:val="single"/>
    </w:rPr>
  </w:style>
  <w:style w:type="paragraph" w:customStyle="1" w:styleId="8EAA14224D814626B5601D20B9208574">
    <w:name w:val="8EAA14224D814626B5601D20B9208574"/>
    <w:rsid w:val="00F9504C"/>
    <w:pPr>
      <w:widowControl/>
      <w:autoSpaceDE/>
      <w:autoSpaceDN/>
      <w:spacing w:after="200" w:line="276" w:lineRule="auto"/>
    </w:pPr>
    <w:rPr>
      <w:rFonts w:ascii="Calibri" w:eastAsia="MS Mincho" w:hAnsi="Calibri" w:cs="Arial"/>
      <w:lang w:eastAsia="ja-JP"/>
    </w:rPr>
  </w:style>
  <w:style w:type="paragraph" w:styleId="Title">
    <w:name w:val="Title"/>
    <w:basedOn w:val="Normal"/>
    <w:next w:val="Normal"/>
    <w:link w:val="TitleChar"/>
    <w:uiPriority w:val="10"/>
    <w:qFormat/>
    <w:rsid w:val="00F9504C"/>
    <w:pPr>
      <w:spacing w:line="480" w:lineRule="auto"/>
      <w:jc w:val="center"/>
    </w:pPr>
    <w:rPr>
      <w:rFonts w:ascii="Arial" w:hAnsi="Arial" w:cs="Arial"/>
      <w:b/>
      <w:sz w:val="26"/>
      <w:szCs w:val="22"/>
      <w:lang w:eastAsia="id-ID"/>
    </w:rPr>
  </w:style>
  <w:style w:type="character" w:customStyle="1" w:styleId="TitleChar">
    <w:name w:val="Title Char"/>
    <w:basedOn w:val="DefaultParagraphFont"/>
    <w:link w:val="Title"/>
    <w:uiPriority w:val="10"/>
    <w:rsid w:val="00F9504C"/>
    <w:rPr>
      <w:rFonts w:ascii="Arial" w:eastAsia="Times New Roman" w:hAnsi="Arial" w:cs="Arial"/>
      <w:b/>
      <w:sz w:val="26"/>
      <w:lang w:eastAsia="id-ID"/>
    </w:rPr>
  </w:style>
  <w:style w:type="character" w:styleId="CommentReference">
    <w:name w:val="annotation reference"/>
    <w:uiPriority w:val="99"/>
    <w:unhideWhenUsed/>
    <w:rsid w:val="00F9504C"/>
    <w:rPr>
      <w:sz w:val="16"/>
      <w:szCs w:val="16"/>
    </w:rPr>
  </w:style>
  <w:style w:type="paragraph" w:styleId="CommentText">
    <w:name w:val="annotation text"/>
    <w:basedOn w:val="Normal"/>
    <w:link w:val="CommentTextChar"/>
    <w:uiPriority w:val="99"/>
    <w:unhideWhenUsed/>
    <w:rsid w:val="00F9504C"/>
    <w:pPr>
      <w:ind w:firstLine="720"/>
      <w:jc w:val="both"/>
    </w:pPr>
    <w:rPr>
      <w:rFonts w:ascii="Arial" w:hAnsi="Arial" w:cs="Arial"/>
      <w:sz w:val="20"/>
      <w:szCs w:val="20"/>
      <w:lang w:val="id-ID" w:eastAsia="id-ID"/>
    </w:rPr>
  </w:style>
  <w:style w:type="character" w:customStyle="1" w:styleId="CommentTextChar">
    <w:name w:val="Comment Text Char"/>
    <w:basedOn w:val="DefaultParagraphFont"/>
    <w:link w:val="CommentText"/>
    <w:uiPriority w:val="99"/>
    <w:rsid w:val="00F9504C"/>
    <w:rPr>
      <w:rFonts w:ascii="Arial" w:eastAsia="Times New Roman" w:hAnsi="Arial" w:cs="Arial"/>
      <w:sz w:val="20"/>
      <w:szCs w:val="20"/>
      <w:lang w:val="id-ID" w:eastAsia="id-ID"/>
    </w:rPr>
  </w:style>
  <w:style w:type="paragraph" w:customStyle="1" w:styleId="Judul">
    <w:name w:val="Judul"/>
    <w:basedOn w:val="Normal"/>
    <w:qFormat/>
    <w:rsid w:val="00F9504C"/>
    <w:pPr>
      <w:jc w:val="center"/>
    </w:pPr>
    <w:rPr>
      <w:b/>
      <w:sz w:val="28"/>
      <w:szCs w:val="28"/>
    </w:rPr>
  </w:style>
  <w:style w:type="paragraph" w:customStyle="1" w:styleId="penulis">
    <w:name w:val="penulis"/>
    <w:basedOn w:val="Normal"/>
    <w:autoRedefine/>
    <w:qFormat/>
    <w:rsid w:val="00F9504C"/>
    <w:pPr>
      <w:jc w:val="center"/>
    </w:pPr>
    <w:rPr>
      <w:b/>
      <w:i/>
    </w:rPr>
  </w:style>
  <w:style w:type="paragraph" w:customStyle="1" w:styleId="afiliasi">
    <w:name w:val="afiliasi"/>
    <w:basedOn w:val="Normal"/>
    <w:qFormat/>
    <w:rsid w:val="00F9504C"/>
    <w:pPr>
      <w:jc w:val="center"/>
    </w:pPr>
  </w:style>
  <w:style w:type="paragraph" w:customStyle="1" w:styleId="Style1">
    <w:name w:val="Style1"/>
    <w:basedOn w:val="Normal"/>
    <w:autoRedefine/>
    <w:qFormat/>
    <w:rsid w:val="00F9504C"/>
    <w:pPr>
      <w:jc w:val="center"/>
    </w:pPr>
    <w:rPr>
      <w:b/>
    </w:rPr>
  </w:style>
  <w:style w:type="paragraph" w:customStyle="1" w:styleId="abstrakisi">
    <w:name w:val="abstrakisi"/>
    <w:basedOn w:val="Normal"/>
    <w:autoRedefine/>
    <w:qFormat/>
    <w:rsid w:val="00F9504C"/>
    <w:pPr>
      <w:pBdr>
        <w:bottom w:val="single" w:sz="4" w:space="1" w:color="auto"/>
      </w:pBdr>
      <w:ind w:left="567" w:right="567"/>
      <w:jc w:val="both"/>
    </w:pPr>
    <w:rPr>
      <w:color w:val="000000"/>
      <w:sz w:val="22"/>
      <w:szCs w:val="22"/>
    </w:rPr>
  </w:style>
  <w:style w:type="paragraph" w:customStyle="1" w:styleId="Subjudul">
    <w:name w:val="Subjudul"/>
    <w:basedOn w:val="Heading2"/>
    <w:autoRedefine/>
    <w:qFormat/>
    <w:rsid w:val="00F9504C"/>
    <w:pPr>
      <w:jc w:val="center"/>
    </w:pPr>
    <w:rPr>
      <w:szCs w:val="24"/>
    </w:rPr>
  </w:style>
  <w:style w:type="paragraph" w:customStyle="1" w:styleId="subssubjudul">
    <w:name w:val="subs_subjudul"/>
    <w:basedOn w:val="Normal"/>
    <w:autoRedefine/>
    <w:qFormat/>
    <w:rsid w:val="00F9504C"/>
    <w:pPr>
      <w:autoSpaceDE w:val="0"/>
      <w:autoSpaceDN w:val="0"/>
      <w:adjustRightInd w:val="0"/>
      <w:jc w:val="both"/>
    </w:pPr>
    <w:rPr>
      <w:b/>
      <w:bCs/>
    </w:rPr>
  </w:style>
  <w:style w:type="paragraph" w:customStyle="1" w:styleId="paragraf">
    <w:name w:val="paragraf"/>
    <w:basedOn w:val="Normal"/>
    <w:qFormat/>
    <w:rsid w:val="00F9504C"/>
    <w:pPr>
      <w:autoSpaceDE w:val="0"/>
      <w:autoSpaceDN w:val="0"/>
      <w:adjustRightInd w:val="0"/>
      <w:ind w:firstLine="567"/>
      <w:jc w:val="both"/>
    </w:pPr>
  </w:style>
  <w:style w:type="paragraph" w:customStyle="1" w:styleId="reference">
    <w:name w:val="reference"/>
    <w:basedOn w:val="Normal"/>
    <w:autoRedefine/>
    <w:qFormat/>
    <w:rsid w:val="00F9504C"/>
    <w:pPr>
      <w:autoSpaceDE w:val="0"/>
      <w:autoSpaceDN w:val="0"/>
      <w:adjustRightInd w:val="0"/>
      <w:ind w:left="567" w:hanging="567"/>
      <w:jc w:val="both"/>
    </w:pPr>
  </w:style>
  <w:style w:type="paragraph" w:customStyle="1" w:styleId="heading5">
    <w:name w:val="heading5"/>
    <w:basedOn w:val="Header"/>
    <w:autoRedefine/>
    <w:qFormat/>
    <w:rsid w:val="00F9504C"/>
    <w:pPr>
      <w:jc w:val="left"/>
    </w:pPr>
  </w:style>
  <w:style w:type="character" w:customStyle="1" w:styleId="longtext">
    <w:name w:val="long_text"/>
    <w:basedOn w:val="DefaultParagraphFont"/>
    <w:rsid w:val="00F9504C"/>
  </w:style>
  <w:style w:type="paragraph" w:customStyle="1" w:styleId="02JUDUL">
    <w:name w:val="02_JUDUL"/>
    <w:basedOn w:val="Normal"/>
    <w:qFormat/>
    <w:rsid w:val="00F9504C"/>
    <w:pPr>
      <w:jc w:val="center"/>
    </w:pPr>
    <w:rPr>
      <w:b/>
      <w:caps/>
    </w:rPr>
  </w:style>
  <w:style w:type="paragraph" w:customStyle="1" w:styleId="03TITTLE">
    <w:name w:val="03_TITTLE"/>
    <w:basedOn w:val="Normal"/>
    <w:qFormat/>
    <w:rsid w:val="00F9504C"/>
    <w:pPr>
      <w:spacing w:before="120"/>
      <w:jc w:val="center"/>
    </w:pPr>
    <w:rPr>
      <w:b/>
      <w:i/>
      <w:caps/>
    </w:rPr>
  </w:style>
  <w:style w:type="paragraph" w:customStyle="1" w:styleId="04author">
    <w:name w:val="04_author"/>
    <w:basedOn w:val="Normal"/>
    <w:qFormat/>
    <w:rsid w:val="00F9504C"/>
    <w:pPr>
      <w:jc w:val="center"/>
    </w:pPr>
    <w:rPr>
      <w:b/>
      <w:i/>
    </w:rPr>
  </w:style>
  <w:style w:type="paragraph" w:customStyle="1" w:styleId="05Afiliasi">
    <w:name w:val="05_Afiliasi"/>
    <w:basedOn w:val="Normal"/>
    <w:qFormat/>
    <w:rsid w:val="00F9504C"/>
  </w:style>
  <w:style w:type="paragraph" w:customStyle="1" w:styleId="06email">
    <w:name w:val="06_email"/>
    <w:basedOn w:val="Normal"/>
    <w:qFormat/>
    <w:rsid w:val="00F9504C"/>
    <w:pPr>
      <w:jc w:val="center"/>
    </w:pPr>
  </w:style>
  <w:style w:type="paragraph" w:customStyle="1" w:styleId="07ABSTRACT">
    <w:name w:val="07_ABSTRACT"/>
    <w:basedOn w:val="Normal"/>
    <w:qFormat/>
    <w:rsid w:val="00F9504C"/>
    <w:pPr>
      <w:jc w:val="center"/>
    </w:pPr>
    <w:rPr>
      <w:b/>
    </w:rPr>
  </w:style>
  <w:style w:type="paragraph" w:customStyle="1" w:styleId="08bodytextABSTRACT">
    <w:name w:val="08_bodytext_ABSTRACT"/>
    <w:basedOn w:val="Normal"/>
    <w:qFormat/>
    <w:rsid w:val="00F9504C"/>
    <w:pPr>
      <w:ind w:left="567" w:right="521"/>
      <w:jc w:val="both"/>
    </w:pPr>
    <w:rPr>
      <w:sz w:val="22"/>
      <w:szCs w:val="22"/>
    </w:rPr>
  </w:style>
  <w:style w:type="paragraph" w:customStyle="1" w:styleId="09Keyword">
    <w:name w:val="09_Keyword"/>
    <w:basedOn w:val="Normal"/>
    <w:qFormat/>
    <w:rsid w:val="00F9504C"/>
    <w:pPr>
      <w:ind w:left="567" w:right="521"/>
      <w:jc w:val="both"/>
    </w:pPr>
    <w:rPr>
      <w:b/>
      <w:i/>
      <w:sz w:val="22"/>
      <w:szCs w:val="22"/>
    </w:rPr>
  </w:style>
  <w:style w:type="paragraph" w:customStyle="1" w:styleId="10ABSTRAK">
    <w:name w:val="10_ABSTRAK"/>
    <w:basedOn w:val="Normal"/>
    <w:qFormat/>
    <w:rsid w:val="00F9504C"/>
    <w:pPr>
      <w:spacing w:before="480" w:after="240"/>
      <w:jc w:val="center"/>
    </w:pPr>
    <w:rPr>
      <w:b/>
    </w:rPr>
  </w:style>
  <w:style w:type="paragraph" w:customStyle="1" w:styleId="11bodyteksabstrak">
    <w:name w:val="11_bodyteks_abstrak"/>
    <w:basedOn w:val="Normal"/>
    <w:qFormat/>
    <w:rsid w:val="00F9504C"/>
    <w:pPr>
      <w:ind w:left="567" w:right="521"/>
      <w:jc w:val="both"/>
    </w:pPr>
    <w:rPr>
      <w:sz w:val="22"/>
      <w:szCs w:val="22"/>
    </w:rPr>
  </w:style>
  <w:style w:type="paragraph" w:customStyle="1" w:styleId="12katakunci">
    <w:name w:val="12_kata_kunci"/>
    <w:basedOn w:val="Normal"/>
    <w:qFormat/>
    <w:rsid w:val="00F9504C"/>
    <w:pPr>
      <w:ind w:left="567" w:right="521"/>
      <w:jc w:val="both"/>
    </w:pPr>
    <w:rPr>
      <w:b/>
      <w:i/>
      <w:sz w:val="22"/>
      <w:szCs w:val="22"/>
    </w:rPr>
  </w:style>
  <w:style w:type="paragraph" w:customStyle="1" w:styleId="01Footer">
    <w:name w:val="01_Footer"/>
    <w:basedOn w:val="footnote"/>
    <w:qFormat/>
    <w:rsid w:val="00F9504C"/>
    <w:pPr>
      <w:widowControl w:val="0"/>
      <w:pBdr>
        <w:bottom w:val="single" w:sz="12" w:space="1" w:color="auto"/>
      </w:pBdr>
      <w:jc w:val="both"/>
    </w:pPr>
  </w:style>
  <w:style w:type="paragraph" w:customStyle="1" w:styleId="SUBJUDUL0">
    <w:name w:val="SUBJUDUL"/>
    <w:basedOn w:val="Normal"/>
    <w:qFormat/>
    <w:rsid w:val="00F9504C"/>
    <w:pPr>
      <w:jc w:val="center"/>
    </w:pPr>
    <w:rPr>
      <w:b/>
    </w:rPr>
  </w:style>
  <w:style w:type="paragraph" w:customStyle="1" w:styleId="14bodytext">
    <w:name w:val="14_bodytext"/>
    <w:basedOn w:val="Normal"/>
    <w:qFormat/>
    <w:rsid w:val="00F9504C"/>
    <w:pPr>
      <w:ind w:firstLine="567"/>
      <w:jc w:val="both"/>
    </w:pPr>
  </w:style>
  <w:style w:type="paragraph" w:customStyle="1" w:styleId="15subsubJudul">
    <w:name w:val="15_subsubJudul"/>
    <w:basedOn w:val="ListParagraph"/>
    <w:qFormat/>
    <w:rsid w:val="00F9504C"/>
    <w:pPr>
      <w:spacing w:after="0" w:line="240" w:lineRule="auto"/>
      <w:ind w:hanging="436"/>
    </w:pPr>
    <w:rPr>
      <w:rFonts w:ascii="Times New Roman" w:hAnsi="Times New Roman" w:cs="Times New Roman"/>
      <w:sz w:val="24"/>
      <w:szCs w:val="24"/>
      <w:lang w:val="en-US"/>
    </w:rPr>
  </w:style>
  <w:style w:type="paragraph" w:customStyle="1" w:styleId="16bodytextPustaka">
    <w:name w:val="16_bodytext_Pustaka"/>
    <w:basedOn w:val="ListParagraph"/>
    <w:qFormat/>
    <w:rsid w:val="00F9504C"/>
    <w:pPr>
      <w:widowControl w:val="0"/>
      <w:spacing w:after="60" w:line="240" w:lineRule="auto"/>
      <w:ind w:left="709" w:hanging="709"/>
      <w:contextualSpacing w:val="0"/>
      <w:jc w:val="both"/>
    </w:pPr>
    <w:rPr>
      <w:rFonts w:ascii="Times New Roman" w:hAnsi="Times New Roman" w:cs="Times New Roman"/>
      <w:sz w:val="24"/>
      <w:szCs w:val="24"/>
    </w:rPr>
  </w:style>
  <w:style w:type="paragraph" w:customStyle="1" w:styleId="14SubJudul">
    <w:name w:val="14_SubJudul"/>
    <w:basedOn w:val="Normal"/>
    <w:qFormat/>
    <w:rsid w:val="00F9504C"/>
    <w:pPr>
      <w:jc w:val="center"/>
    </w:pPr>
    <w:rPr>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4C"/>
    <w:pPr>
      <w:widowControl/>
      <w:autoSpaceDE/>
      <w:autoSpaceDN/>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504C"/>
    <w:pPr>
      <w:keepNext/>
      <w:spacing w:before="240" w:after="60" w:line="276" w:lineRule="auto"/>
      <w:outlineLvl w:val="0"/>
    </w:pPr>
    <w:rPr>
      <w:rFonts w:ascii="Calibri Light" w:hAnsi="Calibri Light"/>
      <w:b/>
      <w:bCs/>
      <w:kern w:val="32"/>
      <w:sz w:val="32"/>
      <w:szCs w:val="32"/>
    </w:rPr>
  </w:style>
  <w:style w:type="paragraph" w:styleId="Heading2">
    <w:name w:val="heading 2"/>
    <w:basedOn w:val="Normal"/>
    <w:next w:val="Normal"/>
    <w:link w:val="Heading2Char"/>
    <w:uiPriority w:val="9"/>
    <w:qFormat/>
    <w:rsid w:val="00F9504C"/>
    <w:pPr>
      <w:keepNext/>
      <w:outlineLvl w:val="1"/>
    </w:pPr>
    <w:rPr>
      <w:b/>
      <w:szCs w:val="20"/>
    </w:rPr>
  </w:style>
  <w:style w:type="paragraph" w:styleId="Heading9">
    <w:name w:val="heading 9"/>
    <w:basedOn w:val="Normal"/>
    <w:next w:val="Normal"/>
    <w:link w:val="Heading9Char"/>
    <w:qFormat/>
    <w:rsid w:val="00F9504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504C"/>
    <w:pPr>
      <w:overflowPunct w:val="0"/>
      <w:autoSpaceDE w:val="0"/>
      <w:autoSpaceDN w:val="0"/>
      <w:adjustRightInd w:val="0"/>
      <w:textAlignment w:val="baseline"/>
    </w:pPr>
    <w:rPr>
      <w:color w:val="000000"/>
      <w:szCs w:val="20"/>
    </w:rPr>
  </w:style>
  <w:style w:type="paragraph" w:styleId="ListParagraph">
    <w:name w:val="List Paragraph"/>
    <w:basedOn w:val="Normal"/>
    <w:uiPriority w:val="34"/>
    <w:qFormat/>
    <w:rsid w:val="00F9504C"/>
    <w:pPr>
      <w:spacing w:after="200" w:line="276" w:lineRule="auto"/>
      <w:ind w:left="720"/>
      <w:contextualSpacing/>
    </w:pPr>
    <w:rPr>
      <w:rFonts w:ascii="Calibri" w:eastAsia="Calibri" w:hAnsi="Calibri" w:cs="Cordia New"/>
      <w:sz w:val="22"/>
      <w:szCs w:val="22"/>
      <w:lang w:val="id-ID"/>
    </w:rPr>
  </w:style>
  <w:style w:type="paragraph" w:customStyle="1" w:styleId="TableParagraph">
    <w:name w:val="Table Paragraph"/>
    <w:basedOn w:val="Normal"/>
    <w:uiPriority w:val="1"/>
    <w:qFormat/>
  </w:style>
  <w:style w:type="table" w:styleId="TableGrid">
    <w:name w:val="Table Grid"/>
    <w:basedOn w:val="TableNormal"/>
    <w:uiPriority w:val="59"/>
    <w:rsid w:val="00F9504C"/>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9504C"/>
    <w:pPr>
      <w:tabs>
        <w:tab w:val="center" w:pos="4320"/>
        <w:tab w:val="right" w:pos="8640"/>
      </w:tabs>
      <w:jc w:val="right"/>
    </w:pPr>
    <w:rPr>
      <w:b/>
      <w:i/>
      <w:sz w:val="22"/>
      <w:szCs w:val="22"/>
      <w:lang w:val="id-ID"/>
    </w:rPr>
  </w:style>
  <w:style w:type="character" w:customStyle="1" w:styleId="HeaderChar">
    <w:name w:val="Header Char"/>
    <w:basedOn w:val="DefaultParagraphFont"/>
    <w:link w:val="Header"/>
    <w:uiPriority w:val="99"/>
    <w:rsid w:val="00F9504C"/>
    <w:rPr>
      <w:rFonts w:ascii="Times New Roman" w:eastAsia="Times New Roman" w:hAnsi="Times New Roman" w:cs="Times New Roman"/>
      <w:b/>
      <w:i/>
      <w:lang w:val="id-ID"/>
    </w:rPr>
  </w:style>
  <w:style w:type="paragraph" w:styleId="Footer">
    <w:name w:val="footer"/>
    <w:basedOn w:val="Normal"/>
    <w:link w:val="FooterChar"/>
    <w:uiPriority w:val="99"/>
    <w:rsid w:val="00F9504C"/>
    <w:pPr>
      <w:tabs>
        <w:tab w:val="center" w:pos="4320"/>
        <w:tab w:val="right" w:pos="8640"/>
      </w:tabs>
    </w:pPr>
  </w:style>
  <w:style w:type="character" w:customStyle="1" w:styleId="FooterChar">
    <w:name w:val="Footer Char"/>
    <w:basedOn w:val="DefaultParagraphFont"/>
    <w:link w:val="Footer"/>
    <w:uiPriority w:val="99"/>
    <w:rsid w:val="00F9504C"/>
    <w:rPr>
      <w:rFonts w:ascii="Times New Roman" w:eastAsia="Times New Roman" w:hAnsi="Times New Roman" w:cs="Times New Roman"/>
      <w:sz w:val="24"/>
      <w:szCs w:val="24"/>
    </w:rPr>
  </w:style>
  <w:style w:type="character" w:customStyle="1" w:styleId="CharAttribute1">
    <w:name w:val="CharAttribute1"/>
    <w:rsid w:val="00F9504C"/>
    <w:rPr>
      <w:rFonts w:ascii="Times New Roman" w:eastAsia="Times New Roman" w:hAnsi="Times New Roman"/>
      <w:b/>
      <w:sz w:val="24"/>
    </w:rPr>
  </w:style>
  <w:style w:type="character" w:customStyle="1" w:styleId="Heading2Char">
    <w:name w:val="Heading 2 Char"/>
    <w:link w:val="Heading2"/>
    <w:uiPriority w:val="9"/>
    <w:rsid w:val="00F9504C"/>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F9504C"/>
    <w:rPr>
      <w:rFonts w:ascii="Arial" w:eastAsia="Times New Roman" w:hAnsi="Arial" w:cs="Arial"/>
    </w:rPr>
  </w:style>
  <w:style w:type="table" w:customStyle="1" w:styleId="LightShading1">
    <w:name w:val="Light Shading1"/>
    <w:basedOn w:val="TableNormal"/>
    <w:uiPriority w:val="60"/>
    <w:rsid w:val="00F9504C"/>
    <w:pPr>
      <w:widowControl/>
      <w:autoSpaceDE/>
      <w:autoSpaceDN/>
    </w:pPr>
    <w:rPr>
      <w:rFonts w:eastAsiaTheme="minorEastAsia"/>
      <w:color w:val="000000" w:themeColor="text1" w:themeShade="BF"/>
      <w:lang w:val="id-ID"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rsid w:val="00F9504C"/>
    <w:rPr>
      <w:rFonts w:ascii="Tahoma" w:hAnsi="Tahoma" w:cs="Tahoma"/>
      <w:sz w:val="16"/>
      <w:szCs w:val="16"/>
    </w:rPr>
  </w:style>
  <w:style w:type="character" w:customStyle="1" w:styleId="BalloonTextChar">
    <w:name w:val="Balloon Text Char"/>
    <w:basedOn w:val="DefaultParagraphFont"/>
    <w:link w:val="BalloonText"/>
    <w:uiPriority w:val="99"/>
    <w:rsid w:val="00F9504C"/>
    <w:rPr>
      <w:rFonts w:ascii="Tahoma" w:eastAsia="Times New Roman" w:hAnsi="Tahoma" w:cs="Tahoma"/>
      <w:sz w:val="16"/>
      <w:szCs w:val="16"/>
    </w:rPr>
  </w:style>
  <w:style w:type="paragraph" w:customStyle="1" w:styleId="keyword">
    <w:name w:val="keyword"/>
    <w:basedOn w:val="Heading2"/>
    <w:autoRedefine/>
    <w:qFormat/>
    <w:rsid w:val="00F9504C"/>
    <w:pPr>
      <w:spacing w:before="80"/>
      <w:ind w:left="567" w:right="567"/>
    </w:pPr>
    <w:rPr>
      <w:b w:val="0"/>
      <w:sz w:val="22"/>
      <w:szCs w:val="22"/>
      <w:lang w:val="id-ID"/>
    </w:rPr>
  </w:style>
  <w:style w:type="paragraph" w:customStyle="1" w:styleId="footnote">
    <w:name w:val="footnote"/>
    <w:basedOn w:val="Normal"/>
    <w:autoRedefine/>
    <w:qFormat/>
    <w:rsid w:val="00F9504C"/>
    <w:pPr>
      <w:jc w:val="right"/>
    </w:pPr>
    <w:rPr>
      <w:b/>
      <w:i/>
      <w:sz w:val="20"/>
      <w:szCs w:val="20"/>
    </w:rPr>
  </w:style>
  <w:style w:type="character" w:customStyle="1" w:styleId="Heading1Char">
    <w:name w:val="Heading 1 Char"/>
    <w:basedOn w:val="DefaultParagraphFont"/>
    <w:link w:val="Heading1"/>
    <w:uiPriority w:val="9"/>
    <w:rsid w:val="00F9504C"/>
    <w:rPr>
      <w:rFonts w:ascii="Calibri Light" w:eastAsia="Times New Roman" w:hAnsi="Calibri Light" w:cs="Times New Roman"/>
      <w:b/>
      <w:bCs/>
      <w:kern w:val="32"/>
      <w:sz w:val="32"/>
      <w:szCs w:val="32"/>
    </w:rPr>
  </w:style>
  <w:style w:type="character" w:customStyle="1" w:styleId="BodyTextChar">
    <w:name w:val="Body Text Char"/>
    <w:basedOn w:val="DefaultParagraphFont"/>
    <w:link w:val="BodyText"/>
    <w:rsid w:val="00F9504C"/>
    <w:rPr>
      <w:rFonts w:ascii="Times New Roman" w:eastAsia="Times New Roman" w:hAnsi="Times New Roman" w:cs="Times New Roman"/>
      <w:color w:val="000000"/>
      <w:sz w:val="24"/>
      <w:szCs w:val="20"/>
    </w:rPr>
  </w:style>
  <w:style w:type="paragraph" w:customStyle="1" w:styleId="TableText">
    <w:name w:val="Table Text"/>
    <w:rsid w:val="00F9504C"/>
    <w:pPr>
      <w:widowControl/>
      <w:overflowPunct w:val="0"/>
      <w:adjustRightInd w:val="0"/>
      <w:textAlignment w:val="baseline"/>
    </w:pPr>
    <w:rPr>
      <w:rFonts w:ascii="Times New Roman" w:eastAsia="Times New Roman" w:hAnsi="Times New Roman" w:cs="Times New Roman"/>
      <w:color w:val="000000"/>
      <w:sz w:val="24"/>
      <w:szCs w:val="20"/>
    </w:rPr>
  </w:style>
  <w:style w:type="paragraph" w:styleId="BodyTextIndent">
    <w:name w:val="Body Text Indent"/>
    <w:basedOn w:val="Normal"/>
    <w:link w:val="BodyTextIndentChar"/>
    <w:rsid w:val="00F9504C"/>
    <w:pPr>
      <w:spacing w:after="120"/>
      <w:ind w:left="283"/>
    </w:pPr>
  </w:style>
  <w:style w:type="character" w:customStyle="1" w:styleId="BodyTextIndentChar">
    <w:name w:val="Body Text Indent Char"/>
    <w:basedOn w:val="DefaultParagraphFont"/>
    <w:link w:val="BodyTextIndent"/>
    <w:rsid w:val="00F9504C"/>
    <w:rPr>
      <w:rFonts w:ascii="Times New Roman" w:eastAsia="Times New Roman" w:hAnsi="Times New Roman" w:cs="Times New Roman"/>
      <w:sz w:val="24"/>
      <w:szCs w:val="24"/>
    </w:rPr>
  </w:style>
  <w:style w:type="paragraph" w:styleId="BodyText2">
    <w:name w:val="Body Text 2"/>
    <w:basedOn w:val="Normal"/>
    <w:link w:val="BodyText2Char"/>
    <w:rsid w:val="00F9504C"/>
    <w:pPr>
      <w:spacing w:after="120" w:line="480" w:lineRule="auto"/>
    </w:pPr>
  </w:style>
  <w:style w:type="character" w:customStyle="1" w:styleId="BodyText2Char">
    <w:name w:val="Body Text 2 Char"/>
    <w:basedOn w:val="DefaultParagraphFont"/>
    <w:link w:val="BodyText2"/>
    <w:rsid w:val="00F9504C"/>
    <w:rPr>
      <w:rFonts w:ascii="Times New Roman" w:eastAsia="Times New Roman" w:hAnsi="Times New Roman" w:cs="Times New Roman"/>
      <w:sz w:val="24"/>
      <w:szCs w:val="24"/>
    </w:rPr>
  </w:style>
  <w:style w:type="character" w:customStyle="1" w:styleId="txtstyle1">
    <w:name w:val="txt  style1"/>
    <w:basedOn w:val="DefaultParagraphFont"/>
    <w:rsid w:val="00F9504C"/>
  </w:style>
  <w:style w:type="character" w:styleId="Strong">
    <w:name w:val="Strong"/>
    <w:basedOn w:val="DefaultParagraphFont"/>
    <w:qFormat/>
    <w:rsid w:val="00F9504C"/>
    <w:rPr>
      <w:b/>
      <w:bCs/>
    </w:rPr>
  </w:style>
  <w:style w:type="character" w:styleId="PageNumber">
    <w:name w:val="page number"/>
    <w:basedOn w:val="DefaultParagraphFont"/>
    <w:rsid w:val="00F9504C"/>
  </w:style>
  <w:style w:type="character" w:styleId="Hyperlink">
    <w:name w:val="Hyperlink"/>
    <w:basedOn w:val="DefaultParagraphFont"/>
    <w:uiPriority w:val="99"/>
    <w:rsid w:val="00F9504C"/>
    <w:rPr>
      <w:color w:val="0000FF"/>
      <w:u w:val="single"/>
    </w:rPr>
  </w:style>
  <w:style w:type="paragraph" w:customStyle="1" w:styleId="ParaAttribute2">
    <w:name w:val="ParaAttribute2"/>
    <w:rsid w:val="00F9504C"/>
    <w:pPr>
      <w:wordWrap w:val="0"/>
      <w:autoSpaceDE/>
      <w:autoSpaceDN/>
      <w:jc w:val="center"/>
    </w:pPr>
    <w:rPr>
      <w:rFonts w:ascii="Times New Roman" w:eastAsia="Batang" w:hAnsi="Times New Roman" w:cs="Times New Roman"/>
      <w:sz w:val="20"/>
      <w:szCs w:val="20"/>
    </w:rPr>
  </w:style>
  <w:style w:type="character" w:customStyle="1" w:styleId="CharAttribute0">
    <w:name w:val="CharAttribute0"/>
    <w:rsid w:val="00F9504C"/>
    <w:rPr>
      <w:rFonts w:ascii="Times New Roman" w:eastAsia="Times New Roman" w:hAnsi="Times New Roman"/>
      <w:sz w:val="24"/>
    </w:rPr>
  </w:style>
  <w:style w:type="character" w:customStyle="1" w:styleId="CharAttribute2">
    <w:name w:val="CharAttribute2"/>
    <w:rsid w:val="00F9504C"/>
    <w:rPr>
      <w:rFonts w:ascii="Times New Roman" w:eastAsia="Times New Roman" w:hAnsi="Times New Roman"/>
      <w:b/>
      <w:i/>
      <w:sz w:val="24"/>
    </w:rPr>
  </w:style>
  <w:style w:type="paragraph" w:styleId="NoSpacing">
    <w:name w:val="No Spacing"/>
    <w:qFormat/>
    <w:rsid w:val="00F9504C"/>
    <w:pPr>
      <w:wordWrap w:val="0"/>
      <w:jc w:val="both"/>
    </w:pPr>
    <w:rPr>
      <w:rFonts w:ascii="Batang" w:eastAsia="Batang" w:hAnsi="Times New Roman" w:cs="Times New Roman"/>
      <w:kern w:val="2"/>
      <w:sz w:val="20"/>
      <w:szCs w:val="20"/>
      <w:lang w:eastAsia="ko-KR"/>
    </w:rPr>
  </w:style>
  <w:style w:type="character" w:customStyle="1" w:styleId="CharAttribute14">
    <w:name w:val="CharAttribute14"/>
    <w:rsid w:val="00F9504C"/>
    <w:rPr>
      <w:rFonts w:ascii="Times New Roman" w:eastAsia="Times New Roman" w:hAnsi="Times New Roman"/>
      <w:i/>
      <w:sz w:val="24"/>
    </w:rPr>
  </w:style>
  <w:style w:type="character" w:customStyle="1" w:styleId="CharAttribute12">
    <w:name w:val="CharAttribute12"/>
    <w:rsid w:val="00F9504C"/>
    <w:rPr>
      <w:rFonts w:ascii="Calibri" w:eastAsia="Calibri" w:hAnsi="Calibri"/>
      <w:sz w:val="24"/>
    </w:rPr>
  </w:style>
  <w:style w:type="character" w:customStyle="1" w:styleId="CharAttribute13">
    <w:name w:val="CharAttribute13"/>
    <w:rsid w:val="00F9504C"/>
    <w:rPr>
      <w:rFonts w:ascii="Calibri" w:eastAsia="Calibri" w:hAnsi="Calibri"/>
      <w:i/>
      <w:sz w:val="24"/>
    </w:rPr>
  </w:style>
  <w:style w:type="character" w:customStyle="1" w:styleId="CharAttribute23">
    <w:name w:val="CharAttribute23"/>
    <w:rsid w:val="00F9504C"/>
    <w:rPr>
      <w:rFonts w:ascii="Times New Roman" w:eastAsia="Times New Roman" w:hAnsi="Times New Roman"/>
      <w:sz w:val="24"/>
      <w:shd w:val="clear" w:color="auto" w:fill="FFFFFF"/>
    </w:rPr>
  </w:style>
  <w:style w:type="character" w:customStyle="1" w:styleId="CharAttribute28">
    <w:name w:val="CharAttribute28"/>
    <w:rsid w:val="00F9504C"/>
    <w:rPr>
      <w:rFonts w:ascii="Times New Roman" w:eastAsia="Times New Roman" w:hAnsi="Times New Roman"/>
      <w:sz w:val="24"/>
      <w:u w:val="single"/>
    </w:rPr>
  </w:style>
  <w:style w:type="character" w:customStyle="1" w:styleId="CharAttribute33">
    <w:name w:val="CharAttribute33"/>
    <w:rsid w:val="00F9504C"/>
    <w:rPr>
      <w:rFonts w:ascii="Times New Roman" w:eastAsia="Times New Roman" w:hAnsi="Times New Roman"/>
      <w:color w:val="0000FF"/>
      <w:sz w:val="24"/>
      <w:u w:val="single"/>
    </w:rPr>
  </w:style>
  <w:style w:type="paragraph" w:customStyle="1" w:styleId="8EAA14224D814626B5601D20B9208574">
    <w:name w:val="8EAA14224D814626B5601D20B9208574"/>
    <w:rsid w:val="00F9504C"/>
    <w:pPr>
      <w:widowControl/>
      <w:autoSpaceDE/>
      <w:autoSpaceDN/>
      <w:spacing w:after="200" w:line="276" w:lineRule="auto"/>
    </w:pPr>
    <w:rPr>
      <w:rFonts w:ascii="Calibri" w:eastAsia="MS Mincho" w:hAnsi="Calibri" w:cs="Arial"/>
      <w:lang w:eastAsia="ja-JP"/>
    </w:rPr>
  </w:style>
  <w:style w:type="paragraph" w:styleId="Title">
    <w:name w:val="Title"/>
    <w:basedOn w:val="Normal"/>
    <w:next w:val="Normal"/>
    <w:link w:val="TitleChar"/>
    <w:uiPriority w:val="10"/>
    <w:qFormat/>
    <w:rsid w:val="00F9504C"/>
    <w:pPr>
      <w:spacing w:line="480" w:lineRule="auto"/>
      <w:jc w:val="center"/>
    </w:pPr>
    <w:rPr>
      <w:rFonts w:ascii="Arial" w:hAnsi="Arial" w:cs="Arial"/>
      <w:b/>
      <w:sz w:val="26"/>
      <w:szCs w:val="22"/>
      <w:lang w:eastAsia="id-ID"/>
    </w:rPr>
  </w:style>
  <w:style w:type="character" w:customStyle="1" w:styleId="TitleChar">
    <w:name w:val="Title Char"/>
    <w:basedOn w:val="DefaultParagraphFont"/>
    <w:link w:val="Title"/>
    <w:uiPriority w:val="10"/>
    <w:rsid w:val="00F9504C"/>
    <w:rPr>
      <w:rFonts w:ascii="Arial" w:eastAsia="Times New Roman" w:hAnsi="Arial" w:cs="Arial"/>
      <w:b/>
      <w:sz w:val="26"/>
      <w:lang w:eastAsia="id-ID"/>
    </w:rPr>
  </w:style>
  <w:style w:type="character" w:styleId="CommentReference">
    <w:name w:val="annotation reference"/>
    <w:uiPriority w:val="99"/>
    <w:unhideWhenUsed/>
    <w:rsid w:val="00F9504C"/>
    <w:rPr>
      <w:sz w:val="16"/>
      <w:szCs w:val="16"/>
    </w:rPr>
  </w:style>
  <w:style w:type="paragraph" w:styleId="CommentText">
    <w:name w:val="annotation text"/>
    <w:basedOn w:val="Normal"/>
    <w:link w:val="CommentTextChar"/>
    <w:uiPriority w:val="99"/>
    <w:unhideWhenUsed/>
    <w:rsid w:val="00F9504C"/>
    <w:pPr>
      <w:ind w:firstLine="720"/>
      <w:jc w:val="both"/>
    </w:pPr>
    <w:rPr>
      <w:rFonts w:ascii="Arial" w:hAnsi="Arial" w:cs="Arial"/>
      <w:sz w:val="20"/>
      <w:szCs w:val="20"/>
      <w:lang w:val="id-ID" w:eastAsia="id-ID"/>
    </w:rPr>
  </w:style>
  <w:style w:type="character" w:customStyle="1" w:styleId="CommentTextChar">
    <w:name w:val="Comment Text Char"/>
    <w:basedOn w:val="DefaultParagraphFont"/>
    <w:link w:val="CommentText"/>
    <w:uiPriority w:val="99"/>
    <w:rsid w:val="00F9504C"/>
    <w:rPr>
      <w:rFonts w:ascii="Arial" w:eastAsia="Times New Roman" w:hAnsi="Arial" w:cs="Arial"/>
      <w:sz w:val="20"/>
      <w:szCs w:val="20"/>
      <w:lang w:val="id-ID" w:eastAsia="id-ID"/>
    </w:rPr>
  </w:style>
  <w:style w:type="paragraph" w:customStyle="1" w:styleId="Judul">
    <w:name w:val="Judul"/>
    <w:basedOn w:val="Normal"/>
    <w:qFormat/>
    <w:rsid w:val="00F9504C"/>
    <w:pPr>
      <w:jc w:val="center"/>
    </w:pPr>
    <w:rPr>
      <w:b/>
      <w:sz w:val="28"/>
      <w:szCs w:val="28"/>
    </w:rPr>
  </w:style>
  <w:style w:type="paragraph" w:customStyle="1" w:styleId="penulis">
    <w:name w:val="penulis"/>
    <w:basedOn w:val="Normal"/>
    <w:autoRedefine/>
    <w:qFormat/>
    <w:rsid w:val="00F9504C"/>
    <w:pPr>
      <w:jc w:val="center"/>
    </w:pPr>
    <w:rPr>
      <w:b/>
      <w:i/>
    </w:rPr>
  </w:style>
  <w:style w:type="paragraph" w:customStyle="1" w:styleId="afiliasi">
    <w:name w:val="afiliasi"/>
    <w:basedOn w:val="Normal"/>
    <w:qFormat/>
    <w:rsid w:val="00F9504C"/>
    <w:pPr>
      <w:jc w:val="center"/>
    </w:pPr>
  </w:style>
  <w:style w:type="paragraph" w:customStyle="1" w:styleId="Style1">
    <w:name w:val="Style1"/>
    <w:basedOn w:val="Normal"/>
    <w:autoRedefine/>
    <w:qFormat/>
    <w:rsid w:val="00F9504C"/>
    <w:pPr>
      <w:jc w:val="center"/>
    </w:pPr>
    <w:rPr>
      <w:b/>
    </w:rPr>
  </w:style>
  <w:style w:type="paragraph" w:customStyle="1" w:styleId="abstrakisi">
    <w:name w:val="abstrakisi"/>
    <w:basedOn w:val="Normal"/>
    <w:autoRedefine/>
    <w:qFormat/>
    <w:rsid w:val="00F9504C"/>
    <w:pPr>
      <w:pBdr>
        <w:bottom w:val="single" w:sz="4" w:space="1" w:color="auto"/>
      </w:pBdr>
      <w:ind w:left="567" w:right="567"/>
      <w:jc w:val="both"/>
    </w:pPr>
    <w:rPr>
      <w:color w:val="000000"/>
      <w:sz w:val="22"/>
      <w:szCs w:val="22"/>
    </w:rPr>
  </w:style>
  <w:style w:type="paragraph" w:customStyle="1" w:styleId="Subjudul">
    <w:name w:val="Subjudul"/>
    <w:basedOn w:val="Heading2"/>
    <w:autoRedefine/>
    <w:qFormat/>
    <w:rsid w:val="00F9504C"/>
    <w:pPr>
      <w:jc w:val="center"/>
    </w:pPr>
    <w:rPr>
      <w:szCs w:val="24"/>
    </w:rPr>
  </w:style>
  <w:style w:type="paragraph" w:customStyle="1" w:styleId="subssubjudul">
    <w:name w:val="subs_subjudul"/>
    <w:basedOn w:val="Normal"/>
    <w:autoRedefine/>
    <w:qFormat/>
    <w:rsid w:val="00F9504C"/>
    <w:pPr>
      <w:autoSpaceDE w:val="0"/>
      <w:autoSpaceDN w:val="0"/>
      <w:adjustRightInd w:val="0"/>
      <w:jc w:val="both"/>
    </w:pPr>
    <w:rPr>
      <w:b/>
      <w:bCs/>
    </w:rPr>
  </w:style>
  <w:style w:type="paragraph" w:customStyle="1" w:styleId="paragraf">
    <w:name w:val="paragraf"/>
    <w:basedOn w:val="Normal"/>
    <w:qFormat/>
    <w:rsid w:val="00F9504C"/>
    <w:pPr>
      <w:autoSpaceDE w:val="0"/>
      <w:autoSpaceDN w:val="0"/>
      <w:adjustRightInd w:val="0"/>
      <w:ind w:firstLine="567"/>
      <w:jc w:val="both"/>
    </w:pPr>
  </w:style>
  <w:style w:type="paragraph" w:customStyle="1" w:styleId="reference">
    <w:name w:val="reference"/>
    <w:basedOn w:val="Normal"/>
    <w:autoRedefine/>
    <w:qFormat/>
    <w:rsid w:val="00F9504C"/>
    <w:pPr>
      <w:autoSpaceDE w:val="0"/>
      <w:autoSpaceDN w:val="0"/>
      <w:adjustRightInd w:val="0"/>
      <w:ind w:left="567" w:hanging="567"/>
      <w:jc w:val="both"/>
    </w:pPr>
  </w:style>
  <w:style w:type="paragraph" w:customStyle="1" w:styleId="heading5">
    <w:name w:val="heading5"/>
    <w:basedOn w:val="Header"/>
    <w:autoRedefine/>
    <w:qFormat/>
    <w:rsid w:val="00F9504C"/>
    <w:pPr>
      <w:jc w:val="left"/>
    </w:pPr>
  </w:style>
  <w:style w:type="character" w:customStyle="1" w:styleId="longtext">
    <w:name w:val="long_text"/>
    <w:basedOn w:val="DefaultParagraphFont"/>
    <w:rsid w:val="00F9504C"/>
  </w:style>
  <w:style w:type="paragraph" w:customStyle="1" w:styleId="02JUDUL">
    <w:name w:val="02_JUDUL"/>
    <w:basedOn w:val="Normal"/>
    <w:qFormat/>
    <w:rsid w:val="00F9504C"/>
    <w:pPr>
      <w:jc w:val="center"/>
    </w:pPr>
    <w:rPr>
      <w:b/>
      <w:caps/>
    </w:rPr>
  </w:style>
  <w:style w:type="paragraph" w:customStyle="1" w:styleId="03TITTLE">
    <w:name w:val="03_TITTLE"/>
    <w:basedOn w:val="Normal"/>
    <w:qFormat/>
    <w:rsid w:val="00F9504C"/>
    <w:pPr>
      <w:spacing w:before="120"/>
      <w:jc w:val="center"/>
    </w:pPr>
    <w:rPr>
      <w:b/>
      <w:i/>
      <w:caps/>
    </w:rPr>
  </w:style>
  <w:style w:type="paragraph" w:customStyle="1" w:styleId="04author">
    <w:name w:val="04_author"/>
    <w:basedOn w:val="Normal"/>
    <w:qFormat/>
    <w:rsid w:val="00F9504C"/>
    <w:pPr>
      <w:jc w:val="center"/>
    </w:pPr>
    <w:rPr>
      <w:b/>
      <w:i/>
    </w:rPr>
  </w:style>
  <w:style w:type="paragraph" w:customStyle="1" w:styleId="05Afiliasi">
    <w:name w:val="05_Afiliasi"/>
    <w:basedOn w:val="Normal"/>
    <w:qFormat/>
    <w:rsid w:val="00F9504C"/>
  </w:style>
  <w:style w:type="paragraph" w:customStyle="1" w:styleId="06email">
    <w:name w:val="06_email"/>
    <w:basedOn w:val="Normal"/>
    <w:qFormat/>
    <w:rsid w:val="00F9504C"/>
    <w:pPr>
      <w:jc w:val="center"/>
    </w:pPr>
  </w:style>
  <w:style w:type="paragraph" w:customStyle="1" w:styleId="07ABSTRACT">
    <w:name w:val="07_ABSTRACT"/>
    <w:basedOn w:val="Normal"/>
    <w:qFormat/>
    <w:rsid w:val="00F9504C"/>
    <w:pPr>
      <w:jc w:val="center"/>
    </w:pPr>
    <w:rPr>
      <w:b/>
    </w:rPr>
  </w:style>
  <w:style w:type="paragraph" w:customStyle="1" w:styleId="08bodytextABSTRACT">
    <w:name w:val="08_bodytext_ABSTRACT"/>
    <w:basedOn w:val="Normal"/>
    <w:qFormat/>
    <w:rsid w:val="00F9504C"/>
    <w:pPr>
      <w:ind w:left="567" w:right="521"/>
      <w:jc w:val="both"/>
    </w:pPr>
    <w:rPr>
      <w:sz w:val="22"/>
      <w:szCs w:val="22"/>
    </w:rPr>
  </w:style>
  <w:style w:type="paragraph" w:customStyle="1" w:styleId="09Keyword">
    <w:name w:val="09_Keyword"/>
    <w:basedOn w:val="Normal"/>
    <w:qFormat/>
    <w:rsid w:val="00F9504C"/>
    <w:pPr>
      <w:ind w:left="567" w:right="521"/>
      <w:jc w:val="both"/>
    </w:pPr>
    <w:rPr>
      <w:b/>
      <w:i/>
      <w:sz w:val="22"/>
      <w:szCs w:val="22"/>
    </w:rPr>
  </w:style>
  <w:style w:type="paragraph" w:customStyle="1" w:styleId="10ABSTRAK">
    <w:name w:val="10_ABSTRAK"/>
    <w:basedOn w:val="Normal"/>
    <w:qFormat/>
    <w:rsid w:val="00F9504C"/>
    <w:pPr>
      <w:spacing w:before="480" w:after="240"/>
      <w:jc w:val="center"/>
    </w:pPr>
    <w:rPr>
      <w:b/>
    </w:rPr>
  </w:style>
  <w:style w:type="paragraph" w:customStyle="1" w:styleId="11bodyteksabstrak">
    <w:name w:val="11_bodyteks_abstrak"/>
    <w:basedOn w:val="Normal"/>
    <w:qFormat/>
    <w:rsid w:val="00F9504C"/>
    <w:pPr>
      <w:ind w:left="567" w:right="521"/>
      <w:jc w:val="both"/>
    </w:pPr>
    <w:rPr>
      <w:sz w:val="22"/>
      <w:szCs w:val="22"/>
    </w:rPr>
  </w:style>
  <w:style w:type="paragraph" w:customStyle="1" w:styleId="12katakunci">
    <w:name w:val="12_kata_kunci"/>
    <w:basedOn w:val="Normal"/>
    <w:qFormat/>
    <w:rsid w:val="00F9504C"/>
    <w:pPr>
      <w:ind w:left="567" w:right="521"/>
      <w:jc w:val="both"/>
    </w:pPr>
    <w:rPr>
      <w:b/>
      <w:i/>
      <w:sz w:val="22"/>
      <w:szCs w:val="22"/>
    </w:rPr>
  </w:style>
  <w:style w:type="paragraph" w:customStyle="1" w:styleId="01Footer">
    <w:name w:val="01_Footer"/>
    <w:basedOn w:val="footnote"/>
    <w:qFormat/>
    <w:rsid w:val="00F9504C"/>
    <w:pPr>
      <w:widowControl w:val="0"/>
      <w:pBdr>
        <w:bottom w:val="single" w:sz="12" w:space="1" w:color="auto"/>
      </w:pBdr>
      <w:jc w:val="both"/>
    </w:pPr>
  </w:style>
  <w:style w:type="paragraph" w:customStyle="1" w:styleId="SUBJUDUL0">
    <w:name w:val="SUBJUDUL"/>
    <w:basedOn w:val="Normal"/>
    <w:qFormat/>
    <w:rsid w:val="00F9504C"/>
    <w:pPr>
      <w:jc w:val="center"/>
    </w:pPr>
    <w:rPr>
      <w:b/>
    </w:rPr>
  </w:style>
  <w:style w:type="paragraph" w:customStyle="1" w:styleId="14bodytext">
    <w:name w:val="14_bodytext"/>
    <w:basedOn w:val="Normal"/>
    <w:qFormat/>
    <w:rsid w:val="00F9504C"/>
    <w:pPr>
      <w:ind w:firstLine="567"/>
      <w:jc w:val="both"/>
    </w:pPr>
  </w:style>
  <w:style w:type="paragraph" w:customStyle="1" w:styleId="15subsubJudul">
    <w:name w:val="15_subsubJudul"/>
    <w:basedOn w:val="ListParagraph"/>
    <w:qFormat/>
    <w:rsid w:val="00F9504C"/>
    <w:pPr>
      <w:spacing w:after="0" w:line="240" w:lineRule="auto"/>
      <w:ind w:hanging="436"/>
    </w:pPr>
    <w:rPr>
      <w:rFonts w:ascii="Times New Roman" w:hAnsi="Times New Roman" w:cs="Times New Roman"/>
      <w:sz w:val="24"/>
      <w:szCs w:val="24"/>
      <w:lang w:val="en-US"/>
    </w:rPr>
  </w:style>
  <w:style w:type="paragraph" w:customStyle="1" w:styleId="16bodytextPustaka">
    <w:name w:val="16_bodytext_Pustaka"/>
    <w:basedOn w:val="ListParagraph"/>
    <w:qFormat/>
    <w:rsid w:val="00F9504C"/>
    <w:pPr>
      <w:widowControl w:val="0"/>
      <w:spacing w:after="60" w:line="240" w:lineRule="auto"/>
      <w:ind w:left="709" w:hanging="709"/>
      <w:contextualSpacing w:val="0"/>
      <w:jc w:val="both"/>
    </w:pPr>
    <w:rPr>
      <w:rFonts w:ascii="Times New Roman" w:hAnsi="Times New Roman" w:cs="Times New Roman"/>
      <w:sz w:val="24"/>
      <w:szCs w:val="24"/>
    </w:rPr>
  </w:style>
  <w:style w:type="paragraph" w:customStyle="1" w:styleId="14SubJudul">
    <w:name w:val="14_SubJudul"/>
    <w:basedOn w:val="Normal"/>
    <w:qFormat/>
    <w:rsid w:val="00F9504C"/>
    <w:pPr>
      <w:jc w:val="center"/>
    </w:pPr>
    <w:rPr>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li.munawar@upnyk.ac.id"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http://jurnal.upnyk.ac.id/index.php/jta/inde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JURNAL%20JTA\1_Jurnal%202021\artikel%20Des%202021\artikel%20%20baru%202022\Templete%20Jurnal%20Tanah%20dan%20Air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83297-C73D-4811-81A5-F50840D0B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 Jurnal Tanah dan Air2021</Template>
  <TotalTime>336</TotalTime>
  <Pages>14</Pages>
  <Words>5108</Words>
  <Characters>29117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Sarirotul Alim</dc:creator>
  <cp:lastModifiedBy>HP</cp:lastModifiedBy>
  <cp:revision>10</cp:revision>
  <cp:lastPrinted>2023-04-07T09:28:00Z</cp:lastPrinted>
  <dcterms:created xsi:type="dcterms:W3CDTF">2023-04-05T16:25:00Z</dcterms:created>
  <dcterms:modified xsi:type="dcterms:W3CDTF">2023-04-09T05:54:00Z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2016</vt:lpwstr>
  </property>
  <property fmtid="{D5CDD505-2E9C-101B-9397-08002B2CF9AE}" pid="4" name="LastSaved">
    <vt:filetime>2022-06-09T00:00:00Z</vt:filetime>
  </property>
</Properties>
</file>