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6EB48" w14:textId="559168C9" w:rsidR="00ED13D6" w:rsidRPr="00821854" w:rsidRDefault="00821854" w:rsidP="008E7691">
      <w:pPr>
        <w:pStyle w:val="Stylepapertitle14pt"/>
        <w:adjustRightInd w:val="0"/>
        <w:snapToGrid w:val="0"/>
        <w:spacing w:after="240"/>
        <w:jc w:val="left"/>
        <w:rPr>
          <w:rFonts w:ascii="Cambria" w:hAnsi="Cambria"/>
          <w:bCs/>
          <w:sz w:val="28"/>
          <w:szCs w:val="28"/>
        </w:rPr>
      </w:pPr>
      <w:r w:rsidRPr="00821854">
        <w:rPr>
          <w:rFonts w:ascii="Cambria" w:hAnsi="Cambria"/>
          <w:b/>
          <w:sz w:val="28"/>
          <w:szCs w:val="28"/>
        </w:rPr>
        <w:t xml:space="preserve">PENGUATAN PEMANFAATAN </w:t>
      </w:r>
      <w:r w:rsidRPr="00821854">
        <w:rPr>
          <w:rFonts w:ascii="Cambria" w:hAnsi="Cambria"/>
          <w:b/>
          <w:i/>
          <w:iCs/>
          <w:sz w:val="28"/>
          <w:szCs w:val="28"/>
        </w:rPr>
        <w:t>ARTIFICIAL INTELLIGENCE</w:t>
      </w:r>
      <w:r w:rsidRPr="00821854">
        <w:rPr>
          <w:rFonts w:ascii="Cambria" w:hAnsi="Cambria"/>
          <w:b/>
          <w:sz w:val="28"/>
          <w:szCs w:val="28"/>
        </w:rPr>
        <w:t xml:space="preserve"> (AI) UNTUK TRANSFORMASI DIGITAL DAN GLOBALISASI UMKM BATIK MADANA</w:t>
      </w:r>
    </w:p>
    <w:p w14:paraId="38CB776E" w14:textId="750F4BA3" w:rsidR="009F2A77" w:rsidRPr="00821854" w:rsidRDefault="009F2A77" w:rsidP="00821854">
      <w:pPr>
        <w:pStyle w:val="StyleAuthorBold"/>
        <w:spacing w:before="0" w:after="0"/>
        <w:jc w:val="left"/>
        <w:rPr>
          <w:rFonts w:ascii="Cambria" w:hAnsi="Cambria"/>
          <w:sz w:val="24"/>
          <w:szCs w:val="24"/>
        </w:rPr>
      </w:pPr>
      <w:r w:rsidRPr="00821854">
        <w:rPr>
          <w:rFonts w:ascii="Cambria" w:hAnsi="Cambria"/>
          <w:sz w:val="24"/>
          <w:szCs w:val="24"/>
          <w:lang w:val="id-ID"/>
        </w:rPr>
        <w:t>Oliver Samuel Simanjuntak</w:t>
      </w:r>
      <w:r w:rsidRPr="00821854">
        <w:rPr>
          <w:rFonts w:ascii="Cambria" w:hAnsi="Cambria"/>
          <w:sz w:val="24"/>
          <w:szCs w:val="24"/>
          <w:vertAlign w:val="superscript"/>
        </w:rPr>
        <w:t>1</w:t>
      </w:r>
      <w:r w:rsidRPr="00821854">
        <w:rPr>
          <w:rFonts w:ascii="Cambria" w:hAnsi="Cambria"/>
          <w:sz w:val="24"/>
          <w:szCs w:val="24"/>
        </w:rPr>
        <w:t xml:space="preserve">, </w:t>
      </w:r>
      <w:r w:rsidRPr="00821854">
        <w:rPr>
          <w:rFonts w:ascii="Cambria" w:hAnsi="Cambria"/>
          <w:sz w:val="24"/>
          <w:szCs w:val="24"/>
          <w:lang w:val="id-ID"/>
        </w:rPr>
        <w:t>Isbandi Sutrisno</w:t>
      </w:r>
      <w:r w:rsidRPr="00821854">
        <w:rPr>
          <w:rFonts w:ascii="Cambria" w:hAnsi="Cambria"/>
          <w:sz w:val="24"/>
          <w:szCs w:val="24"/>
          <w:vertAlign w:val="superscript"/>
        </w:rPr>
        <w:t>2</w:t>
      </w:r>
      <w:r w:rsidRPr="00821854">
        <w:rPr>
          <w:rFonts w:ascii="Cambria" w:hAnsi="Cambria"/>
          <w:sz w:val="24"/>
          <w:szCs w:val="24"/>
          <w:lang w:val="id-ID"/>
        </w:rPr>
        <w:t>, Yenni Sri Utami</w:t>
      </w:r>
      <w:r w:rsidRPr="00821854">
        <w:rPr>
          <w:rFonts w:ascii="Cambria" w:hAnsi="Cambria"/>
          <w:sz w:val="24"/>
          <w:szCs w:val="24"/>
          <w:vertAlign w:val="superscript"/>
        </w:rPr>
        <w:t>3</w:t>
      </w:r>
      <w:r w:rsidRPr="00821854">
        <w:rPr>
          <w:rFonts w:ascii="Cambria" w:eastAsia="Times New Roman" w:hAnsi="Cambria"/>
          <w:sz w:val="24"/>
          <w:szCs w:val="24"/>
        </w:rPr>
        <w:t>, Agung Prabowo</w:t>
      </w:r>
      <w:r w:rsidRPr="00821854">
        <w:rPr>
          <w:rFonts w:ascii="Cambria" w:eastAsia="Times New Roman" w:hAnsi="Cambria"/>
          <w:sz w:val="24"/>
          <w:szCs w:val="24"/>
          <w:vertAlign w:val="superscript"/>
        </w:rPr>
        <w:t>4</w:t>
      </w:r>
      <w:r w:rsidRPr="00821854">
        <w:rPr>
          <w:rFonts w:ascii="Cambria" w:eastAsia="Times New Roman" w:hAnsi="Cambria"/>
          <w:sz w:val="24"/>
          <w:szCs w:val="24"/>
        </w:rPr>
        <w:t>, Yudhy Widya Kusumo</w:t>
      </w:r>
      <w:r w:rsidRPr="00821854">
        <w:rPr>
          <w:rFonts w:ascii="Cambria" w:eastAsia="Times New Roman" w:hAnsi="Cambria"/>
          <w:sz w:val="24"/>
          <w:szCs w:val="24"/>
          <w:vertAlign w:val="superscript"/>
        </w:rPr>
        <w:t>5</w:t>
      </w:r>
    </w:p>
    <w:p w14:paraId="3764E4ED" w14:textId="77777777" w:rsidR="00234F80" w:rsidRDefault="008E7691" w:rsidP="008E7691">
      <w:pPr>
        <w:jc w:val="left"/>
        <w:rPr>
          <w:rFonts w:ascii="Cambria" w:hAnsi="Cambria"/>
          <w:sz w:val="24"/>
          <w:szCs w:val="24"/>
        </w:rPr>
      </w:pPr>
      <w:r w:rsidRPr="008E7691">
        <w:rPr>
          <w:rFonts w:ascii="Cambria" w:hAnsi="Cambria"/>
          <w:sz w:val="24"/>
          <w:szCs w:val="24"/>
          <w:vertAlign w:val="superscript"/>
        </w:rPr>
        <w:t>1</w:t>
      </w:r>
      <w:r w:rsidR="00821854" w:rsidRPr="008E7691">
        <w:rPr>
          <w:rFonts w:ascii="Cambria" w:hAnsi="Cambria"/>
          <w:sz w:val="24"/>
          <w:szCs w:val="24"/>
          <w:vertAlign w:val="superscript"/>
        </w:rPr>
        <w:t>,2,3,4,5</w:t>
      </w:r>
      <w:r w:rsidR="009F2A77" w:rsidRPr="00821854">
        <w:rPr>
          <w:rFonts w:ascii="Cambria" w:hAnsi="Cambria"/>
          <w:sz w:val="24"/>
          <w:szCs w:val="24"/>
        </w:rPr>
        <w:t xml:space="preserve"> Universitas Pembangunan Nasional Veteran Yogyakarta</w:t>
      </w:r>
    </w:p>
    <w:p w14:paraId="1AAD9DB1" w14:textId="15C9012F" w:rsidR="009F2A77" w:rsidRPr="00234F80" w:rsidRDefault="00234F80" w:rsidP="008E7691">
      <w:pPr>
        <w:jc w:val="left"/>
        <w:rPr>
          <w:rFonts w:ascii="Cambria" w:hAnsi="Cambria"/>
          <w:sz w:val="22"/>
          <w:szCs w:val="22"/>
        </w:rPr>
      </w:pPr>
      <w:r w:rsidRPr="00234F80">
        <w:rPr>
          <w:rFonts w:ascii="Cambria" w:eastAsia="Cambria" w:hAnsi="Cambria" w:cs="Cambria"/>
          <w:sz w:val="24"/>
          <w:szCs w:val="24"/>
        </w:rPr>
        <w:t>Email korespondensi:</w:t>
      </w:r>
      <w:r w:rsidRPr="00234F80">
        <w:rPr>
          <w:rFonts w:ascii="Cambria" w:eastAsia="Cambria" w:hAnsi="Cambria" w:cs="Cambria"/>
          <w:sz w:val="24"/>
          <w:szCs w:val="24"/>
        </w:rPr>
        <w:t xml:space="preserve"> oliver.simanjuntak@upnyk.ac.id</w:t>
      </w:r>
      <w:r w:rsidR="009F2A77" w:rsidRPr="00234F80">
        <w:rPr>
          <w:rFonts w:ascii="Cambria" w:hAnsi="Cambria"/>
          <w:sz w:val="24"/>
          <w:szCs w:val="24"/>
        </w:rPr>
        <w:br/>
      </w:r>
      <w:bookmarkStart w:id="0" w:name="_GoBack"/>
    </w:p>
    <w:p w14:paraId="6B8694EA" w14:textId="77777777" w:rsidR="009F2A77" w:rsidRPr="00234F80" w:rsidRDefault="009F2A77" w:rsidP="00821854">
      <w:pPr>
        <w:pStyle w:val="StyleAuthorBold"/>
        <w:spacing w:before="0" w:after="0"/>
        <w:ind w:left="567" w:right="567"/>
        <w:jc w:val="left"/>
        <w:rPr>
          <w:rFonts w:ascii="Cambria" w:hAnsi="Cambria"/>
          <w:i/>
          <w:iCs/>
          <w:lang w:val="id-ID"/>
        </w:rPr>
      </w:pPr>
    </w:p>
    <w:bookmarkEnd w:id="0"/>
    <w:p w14:paraId="27161485" w14:textId="02CDBADB" w:rsidR="008B7944" w:rsidRPr="00821854" w:rsidRDefault="008E7691" w:rsidP="008E7691">
      <w:pPr>
        <w:pStyle w:val="StyleAuthorBold"/>
        <w:spacing w:before="0" w:after="120"/>
        <w:ind w:left="567"/>
        <w:jc w:val="left"/>
        <w:rPr>
          <w:rFonts w:ascii="Cambria" w:hAnsi="Cambria"/>
          <w:i/>
          <w:iCs/>
          <w:sz w:val="24"/>
          <w:szCs w:val="24"/>
          <w:lang w:val="id-ID"/>
        </w:rPr>
      </w:pPr>
      <w:r w:rsidRPr="00821854">
        <w:rPr>
          <w:rFonts w:ascii="Cambria" w:hAnsi="Cambria"/>
          <w:i/>
          <w:iCs/>
          <w:sz w:val="24"/>
          <w:szCs w:val="24"/>
          <w:lang w:val="id-ID"/>
        </w:rPr>
        <w:t>ABSTRACT</w:t>
      </w:r>
    </w:p>
    <w:p w14:paraId="75D4303F" w14:textId="149782D9" w:rsidR="003640F4" w:rsidRPr="00821854" w:rsidRDefault="003640F4" w:rsidP="008E7691">
      <w:pPr>
        <w:pStyle w:val="abstrak"/>
        <w:spacing w:after="120"/>
        <w:ind w:right="0"/>
        <w:rPr>
          <w:rFonts w:ascii="Cambria" w:hAnsi="Cambria"/>
          <w:i/>
          <w:iCs/>
          <w:sz w:val="24"/>
        </w:rPr>
      </w:pPr>
      <w:r w:rsidRPr="00821854">
        <w:rPr>
          <w:rFonts w:ascii="Cambria" w:eastAsia="Times New Roman" w:hAnsi="Cambria"/>
          <w:i/>
          <w:iCs/>
          <w:sz w:val="24"/>
          <w:lang w:val="en-ID"/>
        </w:rPr>
        <w:t>Batik Madana Micro, Small, and Medium Enterprises (MSME), located in the Batik Village of Giriloyo, Wukirsari, Bantul, faces challenges in navigating the digital era and globalization of markets. This community service program aimed to strengthen the utilization of Artificial Intelligence (AI) in three main areas: digital content production, product management based on technology, and online marketing. The program involved training and mentoring the managers and employees of Batik Madana in using AI to produce high-quality multimedia content such as product photos and videos, as well as applying AI for sales data analysis and market trend forecasting to assist in decision-making. Additionally, the service team developed an AI-based marketing platform integrated with e-commerce and social media to expand market reach. The results showed improved quality of marketing content, greater efficiency in product management, and optimized digital marketing strategies, supporting Batik Madana in becoming more competitive in the global market and enhancing its brand image internationally.</w:t>
      </w:r>
    </w:p>
    <w:p w14:paraId="4E36B26D" w14:textId="218D586F" w:rsidR="003640F4" w:rsidRPr="00821854" w:rsidRDefault="008B7944" w:rsidP="008E7691">
      <w:pPr>
        <w:pStyle w:val="abstrak"/>
        <w:ind w:right="0"/>
        <w:jc w:val="left"/>
        <w:rPr>
          <w:rFonts w:ascii="Cambria" w:hAnsi="Cambria"/>
          <w:i/>
          <w:iCs/>
          <w:sz w:val="24"/>
          <w:lang w:val="id-ID"/>
        </w:rPr>
      </w:pPr>
      <w:r w:rsidRPr="00821854">
        <w:rPr>
          <w:rFonts w:ascii="Cambria" w:hAnsi="Cambria"/>
          <w:b/>
          <w:i/>
          <w:sz w:val="24"/>
        </w:rPr>
        <w:t>Keywords:</w:t>
      </w:r>
      <w:r w:rsidRPr="00821854">
        <w:rPr>
          <w:rFonts w:ascii="Cambria" w:hAnsi="Cambria"/>
          <w:i/>
          <w:sz w:val="24"/>
          <w:lang w:val="id-ID"/>
        </w:rPr>
        <w:t xml:space="preserve"> </w:t>
      </w:r>
      <w:r w:rsidR="003640F4" w:rsidRPr="00821854">
        <w:rPr>
          <w:rFonts w:ascii="Cambria" w:eastAsia="Times New Roman" w:hAnsi="Cambria"/>
          <w:i/>
          <w:iCs/>
          <w:sz w:val="24"/>
          <w:lang w:val="en-ID"/>
        </w:rPr>
        <w:t>MSME, Batik Madana, Artificial Intelligence, Digital Transformation, Online Marketing</w:t>
      </w:r>
    </w:p>
    <w:p w14:paraId="737BDA7E" w14:textId="03751E8B" w:rsidR="003640F4" w:rsidRPr="00821854" w:rsidRDefault="003640F4" w:rsidP="008E7691">
      <w:pPr>
        <w:pStyle w:val="abstrak"/>
        <w:ind w:right="0"/>
        <w:jc w:val="left"/>
        <w:rPr>
          <w:rFonts w:ascii="Cambria" w:hAnsi="Cambria"/>
          <w:sz w:val="24"/>
          <w:lang w:val="id-ID"/>
        </w:rPr>
        <w:sectPr w:rsidR="003640F4" w:rsidRPr="00821854" w:rsidSect="00B823AE">
          <w:headerReference w:type="even" r:id="rId7"/>
          <w:footerReference w:type="even" r:id="rId8"/>
          <w:footerReference w:type="default" r:id="rId9"/>
          <w:headerReference w:type="first" r:id="rId10"/>
          <w:footerReference w:type="first" r:id="rId11"/>
          <w:type w:val="continuous"/>
          <w:pgSz w:w="11909" w:h="16834" w:code="9"/>
          <w:pgMar w:top="2268" w:right="1418" w:bottom="1418" w:left="1418" w:header="709" w:footer="709" w:gutter="0"/>
          <w:pgNumType w:start="406"/>
          <w:cols w:space="720"/>
          <w:titlePg/>
          <w:docGrid w:linePitch="360"/>
        </w:sectPr>
      </w:pPr>
    </w:p>
    <w:p w14:paraId="7179FE05" w14:textId="15A2034E" w:rsidR="008B7944" w:rsidRPr="00821854" w:rsidRDefault="008E7691" w:rsidP="008E7691">
      <w:pPr>
        <w:pStyle w:val="StyleAuthorBold"/>
        <w:spacing w:after="120"/>
        <w:ind w:left="567"/>
        <w:jc w:val="left"/>
        <w:rPr>
          <w:rFonts w:ascii="Cambria" w:hAnsi="Cambria"/>
          <w:sz w:val="24"/>
          <w:szCs w:val="24"/>
          <w:lang w:val="id-ID"/>
        </w:rPr>
      </w:pPr>
      <w:r w:rsidRPr="00821854">
        <w:rPr>
          <w:rFonts w:ascii="Cambria" w:hAnsi="Cambria"/>
          <w:sz w:val="24"/>
          <w:szCs w:val="24"/>
          <w:lang w:val="id-ID"/>
        </w:rPr>
        <w:lastRenderedPageBreak/>
        <w:t>ABSTRAK</w:t>
      </w:r>
    </w:p>
    <w:p w14:paraId="7F5D45C3" w14:textId="13838618" w:rsidR="003640F4" w:rsidRPr="00821854" w:rsidRDefault="003640F4" w:rsidP="008E7691">
      <w:pPr>
        <w:pStyle w:val="abstrak"/>
        <w:spacing w:after="120"/>
        <w:ind w:right="0"/>
        <w:rPr>
          <w:rFonts w:ascii="Cambria" w:hAnsi="Cambria"/>
          <w:sz w:val="24"/>
        </w:rPr>
      </w:pPr>
      <w:r w:rsidRPr="00821854">
        <w:rPr>
          <w:rFonts w:ascii="Cambria" w:eastAsia="Times New Roman" w:hAnsi="Cambria"/>
          <w:sz w:val="24"/>
          <w:lang w:val="en-ID"/>
        </w:rPr>
        <w:t>UMKM Batik Madana, yang terletak di Kampung Batik Giriloyo, Wukirsari, Bantul, menghadapi tantangan dalam menghadapi era digital dan globalisasi pasar. Dalam konteks ini, pengabdian ini bertujuan untuk memperkuat pemanfaatan teknologi Artificial Intelligence (AI) dalam tiga aspek utama: produksi konten digital, manajemen produk berbasis teknologi, dan pemasaran online. Program ini dilakukan dengan memberikan pelatihan dan pendampingan kepada pengelola dan karyawan Batik Madana dalam penggunaan AI untuk menghasilkan konten multimedia berkualitas, seperti foto dan video produk, serta penerapan AI dalam analisis data penjualan dan tren pasar untuk membantu pengambilan keputusan. Selain itu, tim pengabdian juga mengembangkan platform pemasaran yang terintegrasi dengan e-commerce dan media sosial, yang bertujuan untuk memperluas jangkauan pasar. Hasil yang diperoleh menunjukkan peningkatan kualitas konten pemasaran, efisiensi dalam manajemen produk, serta optimalisasi strategi pemasaran digital, yang mendukung Batik Madana untuk lebih bersaing di pasar global dan meningkatkan citra merek di tingkat internasional.</w:t>
      </w:r>
    </w:p>
    <w:p w14:paraId="5803FB28" w14:textId="11348546" w:rsidR="003640F4" w:rsidRPr="00821854" w:rsidRDefault="00C6538F" w:rsidP="008E7691">
      <w:pPr>
        <w:pStyle w:val="abstrak"/>
        <w:ind w:right="0"/>
        <w:jc w:val="left"/>
        <w:rPr>
          <w:rFonts w:ascii="Cambria" w:hAnsi="Cambria"/>
          <w:sz w:val="24"/>
        </w:rPr>
      </w:pPr>
      <w:r w:rsidRPr="00821854">
        <w:rPr>
          <w:rFonts w:ascii="Cambria" w:hAnsi="Cambria"/>
          <w:b/>
          <w:sz w:val="24"/>
          <w:lang w:val="id-ID"/>
        </w:rPr>
        <w:t xml:space="preserve">Kata Kunci: </w:t>
      </w:r>
      <w:r w:rsidR="003640F4" w:rsidRPr="00821854">
        <w:rPr>
          <w:rFonts w:ascii="Cambria" w:eastAsia="Times New Roman" w:hAnsi="Cambria"/>
          <w:sz w:val="24"/>
          <w:lang w:val="en-ID"/>
        </w:rPr>
        <w:t>UMKM, Batik Madana, Artificial Intelligence, Transformasi Digital, Pemasaran Online</w:t>
      </w:r>
    </w:p>
    <w:p w14:paraId="2E139EDA" w14:textId="77777777" w:rsidR="00D70188" w:rsidRPr="00821854" w:rsidRDefault="00D70188" w:rsidP="008E7691">
      <w:pPr>
        <w:pStyle w:val="abstrak"/>
        <w:ind w:right="0"/>
        <w:jc w:val="left"/>
        <w:rPr>
          <w:rFonts w:ascii="Cambria" w:hAnsi="Cambria"/>
          <w:sz w:val="24"/>
        </w:rPr>
        <w:sectPr w:rsidR="00D70188" w:rsidRPr="00821854" w:rsidSect="00821854">
          <w:headerReference w:type="even" r:id="rId12"/>
          <w:headerReference w:type="default" r:id="rId13"/>
          <w:type w:val="continuous"/>
          <w:pgSz w:w="11909" w:h="16834" w:code="9"/>
          <w:pgMar w:top="2268" w:right="1418" w:bottom="1418" w:left="1418" w:header="709" w:footer="709" w:gutter="0"/>
          <w:cols w:space="851"/>
          <w:docGrid w:linePitch="360"/>
        </w:sectPr>
      </w:pPr>
    </w:p>
    <w:p w14:paraId="3DA480D8" w14:textId="07FF6D01" w:rsidR="00B23DDD" w:rsidRPr="00821854" w:rsidRDefault="00433412" w:rsidP="008E7691">
      <w:pPr>
        <w:spacing w:after="120" w:line="276" w:lineRule="auto"/>
        <w:jc w:val="left"/>
        <w:rPr>
          <w:rFonts w:ascii="Cambria" w:hAnsi="Cambria"/>
          <w:b/>
          <w:smallCaps/>
          <w:noProof/>
          <w:sz w:val="24"/>
          <w:szCs w:val="24"/>
          <w:lang w:val="id-ID"/>
        </w:rPr>
      </w:pPr>
      <w:r w:rsidRPr="00821854">
        <w:rPr>
          <w:rFonts w:ascii="Cambria" w:hAnsi="Cambria"/>
          <w:b/>
          <w:sz w:val="24"/>
          <w:szCs w:val="24"/>
          <w:lang w:val="id-ID"/>
        </w:rPr>
        <w:lastRenderedPageBreak/>
        <w:br w:type="page"/>
      </w:r>
      <w:r w:rsidR="003904DD" w:rsidRPr="00821854">
        <w:rPr>
          <w:rFonts w:ascii="Cambria" w:hAnsi="Cambria"/>
          <w:b/>
          <w:sz w:val="24"/>
          <w:szCs w:val="24"/>
          <w:lang w:val="id-ID"/>
        </w:rPr>
        <w:lastRenderedPageBreak/>
        <w:t>PENDAHULUAN</w:t>
      </w:r>
    </w:p>
    <w:p w14:paraId="77AC87B8" w14:textId="04CB9704" w:rsidR="00B23DDD" w:rsidRPr="00821854" w:rsidRDefault="00B23DDD" w:rsidP="00821854">
      <w:pPr>
        <w:pStyle w:val="BodyText"/>
        <w:spacing w:line="276" w:lineRule="auto"/>
        <w:ind w:firstLine="720"/>
        <w:rPr>
          <w:rFonts w:ascii="Cambria" w:hAnsi="Cambria"/>
          <w:sz w:val="24"/>
          <w:szCs w:val="24"/>
        </w:rPr>
      </w:pPr>
      <w:r w:rsidRPr="00821854">
        <w:rPr>
          <w:rFonts w:ascii="Cambria" w:hAnsi="Cambria"/>
          <w:sz w:val="24"/>
          <w:szCs w:val="24"/>
        </w:rPr>
        <w:t>Desa Wukirsari terletak di Kapanewon Imogiri, Kabupaten Bantul, Daerah Istimewa Yogyakarta. Dengan luas wilayah sekitar 15,39 km², desa ini terdiri dari 16 dusun dan 91 RT, serta dihuni oleh sekitar 17.245 jiwa yang tersebar dalam 5.428 kepala keluarga (wukirsari.bantulkab.go.id, 2023). Wukirsari berbatasan dengan Kalurahan Segoroyoso dan Trimulyo di utara, Kalurahan Muntuk di timur, Kalurahan Girirejo di selatan, dan Kalurahan Trimulyo di barat, menjadikannya sebagai desa yang kaya akan potensi budaya dan alam (wukirsari.bantulkab.go.id, 2023). Desa ini dikenal sebagai salah satu desa wisata terbaik, dengan berbagai potensi wisata budaya dan edukasi, termasuk sentra batik tulis di Kampung Giriloyo, wisata alam di pesisir Sungai Opak, serta wisata religi di Makam Raja-raja Pajimatan dan Makam Sunan Giriloyo (jadesta.kemenparekraf.go.id, 2023). Salah satu industri kreatif yang menonjol adalah produksi batik tulis di Kampung Giriloyo, yang telah lama menjadi pusat produksi batik tradisional. Batik Giriloyo dikenal dengan motif-motif klasik yang mengagumkan, mencerminkan kekayaan budaya dan sejarah masyarakat setempat (dtiara.id, 2023). Dalam upaya melestarikan dan mengembangkan warisan budaya ini, berbagai program edukasi, seperti pelatihan membatik bagi siswa, sering diadakan di Kampung Batik Giriloyo. Bahkan, sekitar 800 siswa telah belajar membatik di kampung ini, menunjukkan antusiasme generasi muda terhadap seni batik (wiradesa.co, 2023). Di tengah komunitas perajin batik yang dinamis ini, muncul UMKM Batik Madana sebagai salah satu produsen batik khas yang berkomitmen untuk menjaga kualitas dan keaslian batik tulis Wukirsari, dengan berbagai produk batik bernilai seni tinggi</w:t>
      </w:r>
    </w:p>
    <w:p w14:paraId="060687E3" w14:textId="116D1B7E" w:rsidR="004D4B35" w:rsidRPr="00821854" w:rsidRDefault="003640F4" w:rsidP="00821854">
      <w:pPr>
        <w:pStyle w:val="BodyText"/>
        <w:spacing w:line="276" w:lineRule="auto"/>
        <w:ind w:firstLine="720"/>
        <w:rPr>
          <w:rFonts w:ascii="Cambria" w:hAnsi="Cambria"/>
          <w:sz w:val="24"/>
          <w:szCs w:val="24"/>
        </w:rPr>
      </w:pPr>
      <w:r w:rsidRPr="00821854">
        <w:rPr>
          <w:rFonts w:ascii="Cambria" w:hAnsi="Cambria"/>
          <w:sz w:val="24"/>
          <w:szCs w:val="24"/>
        </w:rPr>
        <w:t>Meskipun Batik Madana telah dikenal di tingkat lokal sebagai produsen batik berkualitas, mereka menghadapi sejumlah tantangan besar dalam menghadapi era digital dan globalisasi pasar. Desa Wukirsari sendiri terletak di kawasan yang kaya akan budaya dan potensi wisata, namun potensi tersebut belum sepenuhnya dimanfaatkan oleh masyarakat setempat dalam konteks pasar global. Desa ini memiliki sumber daya manusia yang kreatif dan terampil dalam menghasilkan produk batik, namun pengelolaan usaha dan pemasaran produk masih sangat bergantung pada jaringan lokal dan penjualan offline. Sumber daya teknologi yang terbatas, keterbatasan pengetahuan tentang pemasaran digital, serta minimnya aplikasi sistem manajemen berbasis teknologi, menjadi hambatan utama bagi Batik Madana untuk berkembang dan bersaing di pasar global.</w:t>
      </w:r>
    </w:p>
    <w:p w14:paraId="0FB8A05A" w14:textId="28511754" w:rsidR="004D4B35" w:rsidRPr="00821854" w:rsidRDefault="003640F4" w:rsidP="00821854">
      <w:pPr>
        <w:pStyle w:val="BodyText"/>
        <w:spacing w:line="276" w:lineRule="auto"/>
        <w:ind w:firstLine="720"/>
        <w:rPr>
          <w:rFonts w:ascii="Cambria" w:hAnsi="Cambria"/>
          <w:sz w:val="24"/>
          <w:szCs w:val="24"/>
        </w:rPr>
      </w:pPr>
      <w:r w:rsidRPr="00821854">
        <w:rPr>
          <w:rFonts w:ascii="Cambria" w:hAnsi="Cambria"/>
          <w:sz w:val="24"/>
          <w:szCs w:val="24"/>
        </w:rPr>
        <w:t xml:space="preserve">Masalah utama yang dihadapi Batik Madana antara lain adalah keterbatasan dalam produksi konten digital yang berkualitas, pengelolaan produk yang belum berbasis teknologi, serta kesulitan dalam memanfaatkan platform digital untuk pemasaran global. Produksi konten multimedia seperti foto dan video produk yang menarik, yang seharusnya menjadi daya tarik utama dalam pemasaran digital, masih terbatas dan kualitasnya kurang memadai. Selain itu, Batik Madana belum mengoptimalkan teknologi dalam mengelola inventaris dan analisis data penjualan, yang berdampak pada ketidakteraturan stok dan kesulitan dalam mengambil keputusan berbasis data. Tantangan lain yang dihadapi adalah </w:t>
      </w:r>
      <w:r w:rsidRPr="00821854">
        <w:rPr>
          <w:rFonts w:ascii="Cambria" w:hAnsi="Cambria"/>
          <w:sz w:val="24"/>
          <w:szCs w:val="24"/>
        </w:rPr>
        <w:lastRenderedPageBreak/>
        <w:t xml:space="preserve">ketiadaan </w:t>
      </w:r>
      <w:r w:rsidR="009C5C2E" w:rsidRPr="00821854">
        <w:rPr>
          <w:rFonts w:ascii="Cambria" w:eastAsia="Times New Roman" w:hAnsi="Cambria"/>
          <w:sz w:val="24"/>
          <w:szCs w:val="24"/>
          <w:lang w:val="en-ID"/>
        </w:rPr>
        <w:t>platform pemasaran</w:t>
      </w:r>
      <w:r w:rsidRPr="00821854">
        <w:rPr>
          <w:rFonts w:ascii="Cambria" w:hAnsi="Cambria"/>
          <w:sz w:val="24"/>
          <w:szCs w:val="24"/>
        </w:rPr>
        <w:t xml:space="preserve"> profesional yang dapat mendukung pemasaran global serta lemahnya literasi digital dalam memanfaatkan platform e-commerce dan media sosial.</w:t>
      </w:r>
    </w:p>
    <w:p w14:paraId="34C752A2" w14:textId="2FA5D1DC" w:rsidR="004D4B35" w:rsidRPr="00821854" w:rsidRDefault="003640F4" w:rsidP="00821854">
      <w:pPr>
        <w:pStyle w:val="BodyText"/>
        <w:spacing w:line="276" w:lineRule="auto"/>
        <w:ind w:firstLine="720"/>
        <w:rPr>
          <w:rFonts w:ascii="Cambria" w:hAnsi="Cambria"/>
          <w:sz w:val="24"/>
          <w:szCs w:val="24"/>
        </w:rPr>
      </w:pPr>
      <w:r w:rsidRPr="00821854">
        <w:rPr>
          <w:rFonts w:ascii="Cambria" w:hAnsi="Cambria"/>
          <w:sz w:val="24"/>
          <w:szCs w:val="24"/>
        </w:rPr>
        <w:t xml:space="preserve">Solusi yang ditawarkan untuk mengatasi permasalahan mitra ini adalah penguatan pemanfaatan teknologi Artificial Intelligence (AI) dalam tiga aspek utama: produksi konten digital, manajemen produk berbasis teknologi, dan pemasaran online. Pendampingan yang dilakukan mencakup pelatihan dalam pembuatan konten multimedia (foto dan video) berbasis AI dengan kualitas yang lebih tinggi, serta penerapan storytelling berbasis AI dalam dua bahasa (Bahasa Indonesia dan Bahasa Inggris) untuk memperluas pasar global. Selain itu, tim juga akan membantu Batik Madana dalam menerapkan sistem manajemen produk dan analisis data penjualan berbasis AI, yang akan memungkinkan Batik Madana untuk memprediksi tren pasar dan melakukan pengelolaan inventaris yang lebih efisien. Pengembangan </w:t>
      </w:r>
      <w:r w:rsidR="009C5C2E" w:rsidRPr="00821854">
        <w:rPr>
          <w:rFonts w:ascii="Cambria" w:eastAsia="Times New Roman" w:hAnsi="Cambria"/>
          <w:sz w:val="24"/>
          <w:szCs w:val="24"/>
          <w:lang w:val="en-ID"/>
        </w:rPr>
        <w:t xml:space="preserve">platform pemasaran </w:t>
      </w:r>
      <w:r w:rsidRPr="00821854">
        <w:rPr>
          <w:rFonts w:ascii="Cambria" w:hAnsi="Cambria"/>
          <w:sz w:val="24"/>
          <w:szCs w:val="24"/>
        </w:rPr>
        <w:t xml:space="preserve">berbasis AI, serta integrasi dengan berbagai marketplace dan media sosial, juga merupakan bagian dari </w:t>
      </w:r>
      <w:r w:rsidR="00F61B1C" w:rsidRPr="00821854">
        <w:rPr>
          <w:rFonts w:ascii="Cambria" w:hAnsi="Cambria"/>
          <w:sz w:val="24"/>
          <w:szCs w:val="24"/>
        </w:rPr>
        <w:t>(Kaplan, 2019; McKinsey, 2019; Kotler, 2021)</w:t>
      </w:r>
      <w:r w:rsidRPr="00821854">
        <w:rPr>
          <w:rFonts w:ascii="Cambria" w:hAnsi="Cambria"/>
          <w:sz w:val="24"/>
          <w:szCs w:val="24"/>
        </w:rPr>
        <w:t>. Semua kegiatan ini akan dilakukan dengan pendekatan pelatihan dan pendampingan yang intensif, melibatkan partisipasi aktif dari pengelola dan karyawan Batik Madana, sehingga mereka dapat mengimplementasikan teknologi ini secara berkelanjutan.</w:t>
      </w:r>
    </w:p>
    <w:p w14:paraId="2F3AE3D4" w14:textId="31E24241" w:rsidR="003640F4" w:rsidRPr="00821854" w:rsidRDefault="003640F4" w:rsidP="00821854">
      <w:pPr>
        <w:pStyle w:val="BodyText"/>
        <w:spacing w:line="276" w:lineRule="auto"/>
        <w:ind w:firstLine="720"/>
        <w:rPr>
          <w:rFonts w:ascii="Cambria" w:hAnsi="Cambria"/>
          <w:sz w:val="24"/>
          <w:szCs w:val="24"/>
        </w:rPr>
      </w:pPr>
      <w:r w:rsidRPr="00821854">
        <w:rPr>
          <w:rFonts w:ascii="Cambria" w:hAnsi="Cambria"/>
          <w:sz w:val="24"/>
          <w:szCs w:val="24"/>
        </w:rPr>
        <w:t xml:space="preserve">Target luaran yang diharapkan dari program ini mencakup beberapa aspek. Dalam hal produksi, luaran yang dihasilkan adalah konten multimedia (foto dan video) produk Batik Madana yang berkualitas tinggi dengan dukungan teknologi AI, serta storytelling produk dalam dua bahasa. Untuk manajemen, luaran yang dihasilkan berupa peningkatan efisiensi pengelolaan produk dan stok, serta penerapan sistem analitik untuk penentuan harga dan prediksi tren pasar. Di sisi pemasaran, diharapkan dapat terwujud </w:t>
      </w:r>
      <w:r w:rsidR="009C5C2E" w:rsidRPr="00821854">
        <w:rPr>
          <w:rFonts w:ascii="Cambria" w:eastAsia="Times New Roman" w:hAnsi="Cambria"/>
          <w:sz w:val="24"/>
          <w:szCs w:val="24"/>
          <w:lang w:val="en-ID"/>
        </w:rPr>
        <w:t>platform pemasaran</w:t>
      </w:r>
      <w:r w:rsidRPr="00821854">
        <w:rPr>
          <w:rFonts w:ascii="Cambria" w:hAnsi="Cambria"/>
          <w:sz w:val="24"/>
          <w:szCs w:val="24"/>
        </w:rPr>
        <w:t xml:space="preserve"> berbasis AI yang berfungsi sebagai platform utama pemasaran Batik Madana, serta pengembangan official store di berbagai marketplace digital. Selain itu, luaran lain yang diharapkan adalah terciptanya kesadaran dan pemahaman yang lebih baik tentang pentingnya literasi digital dan penggunaan teknologi untuk mendukung ekspansi pasar UMKM Batik Madana.</w:t>
      </w:r>
    </w:p>
    <w:p w14:paraId="17D0845C" w14:textId="77777777" w:rsidR="00B84020" w:rsidRPr="00821854" w:rsidRDefault="00B84020" w:rsidP="008E7691">
      <w:pPr>
        <w:pStyle w:val="Heading1"/>
        <w:numPr>
          <w:ilvl w:val="0"/>
          <w:numId w:val="0"/>
        </w:numPr>
        <w:tabs>
          <w:tab w:val="clear" w:pos="216"/>
        </w:tabs>
        <w:spacing w:before="240" w:after="120" w:line="276" w:lineRule="auto"/>
        <w:jc w:val="both"/>
        <w:rPr>
          <w:rFonts w:ascii="Cambria" w:hAnsi="Cambria"/>
          <w:b/>
          <w:sz w:val="24"/>
          <w:szCs w:val="24"/>
          <w:lang w:val="id-ID"/>
        </w:rPr>
      </w:pPr>
      <w:r w:rsidRPr="00821854">
        <w:rPr>
          <w:rFonts w:ascii="Cambria" w:hAnsi="Cambria"/>
          <w:b/>
          <w:sz w:val="24"/>
          <w:szCs w:val="24"/>
          <w:lang w:val="id-ID"/>
        </w:rPr>
        <w:t>METODE</w:t>
      </w:r>
      <w:r w:rsidR="006C7BEB" w:rsidRPr="00821854">
        <w:rPr>
          <w:rFonts w:ascii="Cambria" w:hAnsi="Cambria"/>
          <w:b/>
          <w:sz w:val="24"/>
          <w:szCs w:val="24"/>
        </w:rPr>
        <w:t xml:space="preserve"> DAN PELAKSANAAN</w:t>
      </w:r>
    </w:p>
    <w:p w14:paraId="0392AB86" w14:textId="77777777" w:rsidR="006C7BEB" w:rsidRPr="00821854" w:rsidRDefault="00E2701B" w:rsidP="008E7691">
      <w:pPr>
        <w:pStyle w:val="BodyText"/>
        <w:spacing w:after="120" w:line="276" w:lineRule="auto"/>
        <w:ind w:firstLine="0"/>
        <w:rPr>
          <w:rFonts w:ascii="Cambria" w:hAnsi="Cambria"/>
          <w:b/>
          <w:sz w:val="24"/>
          <w:szCs w:val="24"/>
        </w:rPr>
      </w:pPr>
      <w:r w:rsidRPr="00821854">
        <w:rPr>
          <w:rFonts w:ascii="Cambria" w:hAnsi="Cambria"/>
          <w:b/>
          <w:sz w:val="24"/>
          <w:szCs w:val="24"/>
        </w:rPr>
        <w:t xml:space="preserve">Metode </w:t>
      </w:r>
    </w:p>
    <w:p w14:paraId="6F201332" w14:textId="77777777" w:rsidR="004D4B35" w:rsidRPr="00821854" w:rsidRDefault="004D4B35" w:rsidP="00821854">
      <w:pPr>
        <w:pStyle w:val="NormalWeb"/>
        <w:spacing w:before="0" w:beforeAutospacing="0" w:after="0" w:afterAutospacing="0" w:line="276" w:lineRule="auto"/>
        <w:ind w:firstLine="720"/>
        <w:jc w:val="both"/>
        <w:rPr>
          <w:rFonts w:ascii="Cambria" w:hAnsi="Cambria"/>
        </w:rPr>
      </w:pPr>
      <w:r w:rsidRPr="00821854">
        <w:rPr>
          <w:rFonts w:ascii="Cambria" w:hAnsi="Cambria"/>
        </w:rPr>
        <w:t>Program Pengabdian kepada Masyarakat (PbM) ini menggunakan berbagai metode untuk mencapai solusi yang optimal dalam membantu UMKM Batik Madana melalui transformasi digital berbasis Artificial Intelligence (AI). Metode yang digunakan dalam kegiatan ini terdiri dari pelatihan intensif, pendampingan, dan konsultasi, yang dirancang untuk meningkatkan keterampilan teknis serta pemahaman mitra terhadap teknologi digital.</w:t>
      </w:r>
    </w:p>
    <w:p w14:paraId="758C8284" w14:textId="77777777" w:rsidR="004D4B35" w:rsidRPr="00821854" w:rsidRDefault="004D4B35" w:rsidP="00821854">
      <w:pPr>
        <w:pStyle w:val="NormalWeb"/>
        <w:spacing w:before="0" w:beforeAutospacing="0" w:after="0" w:afterAutospacing="0" w:line="276" w:lineRule="auto"/>
        <w:ind w:firstLine="720"/>
        <w:jc w:val="both"/>
        <w:rPr>
          <w:rFonts w:ascii="Cambria" w:hAnsi="Cambria"/>
        </w:rPr>
      </w:pPr>
      <w:r w:rsidRPr="00821854">
        <w:rPr>
          <w:rFonts w:ascii="Cambria" w:hAnsi="Cambria"/>
        </w:rPr>
        <w:t xml:space="preserve">Pertama, </w:t>
      </w:r>
      <w:r w:rsidRPr="00821854">
        <w:rPr>
          <w:rStyle w:val="Strong"/>
          <w:rFonts w:ascii="Cambria" w:hAnsi="Cambria"/>
        </w:rPr>
        <w:t>pelatihan (training)</w:t>
      </w:r>
      <w:r w:rsidRPr="00821854">
        <w:rPr>
          <w:rFonts w:ascii="Cambria" w:hAnsi="Cambria"/>
        </w:rPr>
        <w:t xml:space="preserve"> dilakukan untuk meningkatkan kemampuan Batik Madana dalam memproduksi konten multimedia berkualitas tinggi. Pelatihan ini mencakup pembuatan foto dan video produk menggunakan teknologi AI yang dapat </w:t>
      </w:r>
      <w:r w:rsidRPr="00821854">
        <w:rPr>
          <w:rFonts w:ascii="Cambria" w:hAnsi="Cambria"/>
        </w:rPr>
        <w:lastRenderedPageBreak/>
        <w:t>menghasilkan gambar berkualitas tinggi dengan pencahayaan dan teknik visual yang lebih baik. Selain itu, pelatihan storytelling berbasis AI juga diberikan untuk membantu mitra membuat deskripsi produk yang menarik dan efektif dalam dua bahasa, yaitu Bahasa Indonesia dan Bahasa Inggris, guna mendukung globalisasi pemasaran. Pelatihan ini diharapkan dapat memperkuat daya tarik produk Batik Madana di pasar digital internasional.</w:t>
      </w:r>
    </w:p>
    <w:p w14:paraId="443E85E2" w14:textId="51F8E8FF" w:rsidR="004D4B35" w:rsidRPr="00821854" w:rsidRDefault="004D4B35" w:rsidP="00821854">
      <w:pPr>
        <w:pStyle w:val="NormalWeb"/>
        <w:spacing w:before="0" w:beforeAutospacing="0" w:after="0" w:afterAutospacing="0" w:line="276" w:lineRule="auto"/>
        <w:ind w:firstLine="720"/>
        <w:jc w:val="both"/>
        <w:rPr>
          <w:rFonts w:ascii="Cambria" w:hAnsi="Cambria"/>
        </w:rPr>
      </w:pPr>
      <w:r w:rsidRPr="00821854">
        <w:rPr>
          <w:rFonts w:ascii="Cambria" w:hAnsi="Cambria"/>
        </w:rPr>
        <w:t xml:space="preserve">Selain pelatihan, </w:t>
      </w:r>
      <w:r w:rsidRPr="00821854">
        <w:rPr>
          <w:rStyle w:val="Strong"/>
          <w:rFonts w:ascii="Cambria" w:hAnsi="Cambria"/>
        </w:rPr>
        <w:t>pendampingan</w:t>
      </w:r>
      <w:r w:rsidRPr="00821854">
        <w:rPr>
          <w:rFonts w:ascii="Cambria" w:hAnsi="Cambria"/>
        </w:rPr>
        <w:t xml:space="preserve"> juga menjadi metode utama dalam pengimplementasian solusi. Tim pengabdian akan mendampingi UMKM Batik Madana dalam menerapkan teknologi AI untuk mengoptimalkan manajemen produk dan analisis data penjualan. Pendampingan ini mencakup penggunaan sistem manajemen stok berbasis teknologi yang dapat mengotomatiskan pencatatan inventaris, serta penerapan sistem analitik berbasis AI untuk menganalisis tren pasar dan perilaku konsumen. Pendampingan ini bertujuan untuk memberikan kemampuan praktis kepada mitra dalam mengelola dan mengoperasikan teknologi yang baru diperkenalkan dengan cara yang efektif. Metode </w:t>
      </w:r>
      <w:r w:rsidRPr="00821854">
        <w:rPr>
          <w:rStyle w:val="Strong"/>
          <w:rFonts w:ascii="Cambria" w:hAnsi="Cambria"/>
        </w:rPr>
        <w:t>konsultasi</w:t>
      </w:r>
      <w:r w:rsidRPr="00821854">
        <w:rPr>
          <w:rFonts w:ascii="Cambria" w:hAnsi="Cambria"/>
        </w:rPr>
        <w:t xml:space="preserve"> juga dilakukan secara langsung untuk menyelesaikan masalah yang dihadapi Batik Madana, seperti kesulitan dalam pemasaran digital dan pengelolaan </w:t>
      </w:r>
      <w:r w:rsidR="009C5C2E" w:rsidRPr="00821854">
        <w:rPr>
          <w:rFonts w:ascii="Cambria" w:hAnsi="Cambria"/>
        </w:rPr>
        <w:t>platform pemasaran</w:t>
      </w:r>
      <w:r w:rsidRPr="00821854">
        <w:rPr>
          <w:rFonts w:ascii="Cambria" w:hAnsi="Cambria"/>
        </w:rPr>
        <w:t xml:space="preserve">. Tim pengabdian akan memberikan konsultasi terkait pengembangan </w:t>
      </w:r>
      <w:r w:rsidR="009C5C2E" w:rsidRPr="00821854">
        <w:rPr>
          <w:rFonts w:ascii="Cambria" w:hAnsi="Cambria"/>
        </w:rPr>
        <w:t>platform pemasaran</w:t>
      </w:r>
      <w:r w:rsidRPr="00821854">
        <w:rPr>
          <w:rFonts w:ascii="Cambria" w:hAnsi="Cambria"/>
        </w:rPr>
        <w:t xml:space="preserve"> berbasis AI yang dapat diintegrasikan dengan platform e-commerce dan media sosial untuk memperluas jangkauan pasar. Pendampingan ini bertujuan agar Batik Madana memiliki </w:t>
      </w:r>
      <w:r w:rsidR="009C5C2E" w:rsidRPr="00821854">
        <w:rPr>
          <w:rFonts w:ascii="Cambria" w:hAnsi="Cambria"/>
        </w:rPr>
        <w:t>platform pemasaran</w:t>
      </w:r>
      <w:r w:rsidRPr="00821854">
        <w:rPr>
          <w:rFonts w:ascii="Cambria" w:hAnsi="Cambria"/>
        </w:rPr>
        <w:t xml:space="preserve"> yang tidak hanya fungsional tetapi juga dapat digunakan sebagai alat pemasaran global yang efektif.</w:t>
      </w:r>
    </w:p>
    <w:p w14:paraId="34A9B3E6" w14:textId="4CDADAC0" w:rsidR="004D4B35" w:rsidRPr="00821854" w:rsidRDefault="004D4B35" w:rsidP="00821854">
      <w:pPr>
        <w:pStyle w:val="NormalWeb"/>
        <w:spacing w:before="0" w:beforeAutospacing="0" w:after="0" w:afterAutospacing="0" w:line="276" w:lineRule="auto"/>
        <w:ind w:firstLine="720"/>
        <w:jc w:val="both"/>
        <w:rPr>
          <w:rFonts w:ascii="Cambria" w:hAnsi="Cambria"/>
        </w:rPr>
      </w:pPr>
      <w:r w:rsidRPr="00821854">
        <w:rPr>
          <w:rFonts w:ascii="Cambria" w:hAnsi="Cambria"/>
        </w:rPr>
        <w:t>Dalam keseluruhan kegiatan ini, partisipasi aktif dari pengelola Batik Madana sangat diutamakan. Setiap kegiatan dilakukan dengan melibatkan mereka secara langsung dalam proses belajar, praktik, dan implementasi, sehingga mereka memiliki kemampuan untuk mengelola dan mengembangkan teknologi ini secara mandiri setelah program berakhir. Tim pengabdian akan memastikan bahwa solusi yang diberikan dapat diterapkan dengan berkelanjutan dan berdampak positif bagi perkembangan UMKM Batik Madana.</w:t>
      </w:r>
    </w:p>
    <w:p w14:paraId="7CC85595" w14:textId="77777777" w:rsidR="006C7BEB" w:rsidRPr="00821854" w:rsidRDefault="006C7BEB" w:rsidP="008E7691">
      <w:pPr>
        <w:pStyle w:val="BodyText"/>
        <w:spacing w:before="120" w:after="120" w:line="276" w:lineRule="auto"/>
        <w:ind w:firstLine="0"/>
        <w:rPr>
          <w:rFonts w:ascii="Cambria" w:hAnsi="Cambria"/>
          <w:b/>
          <w:sz w:val="24"/>
          <w:szCs w:val="24"/>
        </w:rPr>
      </w:pPr>
      <w:r w:rsidRPr="00821854">
        <w:rPr>
          <w:rFonts w:ascii="Cambria" w:hAnsi="Cambria"/>
          <w:b/>
          <w:sz w:val="24"/>
          <w:szCs w:val="24"/>
        </w:rPr>
        <w:t>Pelaksanaan Kegiatan</w:t>
      </w:r>
    </w:p>
    <w:p w14:paraId="6166DB8F" w14:textId="77777777" w:rsidR="009B7D94" w:rsidRPr="00821854" w:rsidRDefault="004D4B35" w:rsidP="00821854">
      <w:pPr>
        <w:pStyle w:val="NormalWeb"/>
        <w:spacing w:before="0" w:beforeAutospacing="0" w:after="0" w:afterAutospacing="0" w:line="276" w:lineRule="auto"/>
        <w:ind w:firstLine="720"/>
        <w:jc w:val="both"/>
        <w:rPr>
          <w:rFonts w:ascii="Cambria" w:hAnsi="Cambria"/>
        </w:rPr>
      </w:pPr>
      <w:r w:rsidRPr="00821854">
        <w:rPr>
          <w:rFonts w:ascii="Cambria" w:hAnsi="Cambria"/>
        </w:rPr>
        <w:t xml:space="preserve">Pelaksanaan kegiatan Pengabdian kepada Masyarakat (PbM) ini berlangsung di </w:t>
      </w:r>
      <w:r w:rsidRPr="00821854">
        <w:rPr>
          <w:rStyle w:val="Strong"/>
          <w:rFonts w:ascii="Cambria" w:hAnsi="Cambria"/>
        </w:rPr>
        <w:t>UMKM Batik Madana</w:t>
      </w:r>
      <w:r w:rsidRPr="00821854">
        <w:rPr>
          <w:rFonts w:ascii="Cambria" w:hAnsi="Cambria"/>
        </w:rPr>
        <w:t xml:space="preserve">, yang berlokasi di </w:t>
      </w:r>
      <w:r w:rsidRPr="00821854">
        <w:rPr>
          <w:rStyle w:val="Strong"/>
          <w:rFonts w:ascii="Cambria" w:hAnsi="Cambria"/>
        </w:rPr>
        <w:t>Kampung Batik Giriloyo, Wukirsari, Bantul, Daerah Istimewa Yogyakarta</w:t>
      </w:r>
      <w:r w:rsidRPr="00821854">
        <w:rPr>
          <w:rFonts w:ascii="Cambria" w:hAnsi="Cambria"/>
        </w:rPr>
        <w:t xml:space="preserve">. Kegiatan dimulai pada </w:t>
      </w:r>
      <w:r w:rsidRPr="00821854">
        <w:rPr>
          <w:rStyle w:val="Strong"/>
          <w:rFonts w:ascii="Cambria" w:hAnsi="Cambria"/>
          <w:b w:val="0"/>
          <w:bCs w:val="0"/>
        </w:rPr>
        <w:t>Mei 2025</w:t>
      </w:r>
      <w:r w:rsidRPr="00821854">
        <w:rPr>
          <w:rFonts w:ascii="Cambria" w:hAnsi="Cambria"/>
        </w:rPr>
        <w:t xml:space="preserve"> dengan tahap persiapan yang melibatkan koordinasi antara tim pengabdian dan pihak mitra untuk merencanakan materi pelatihan serta mendalami kebutuhan spesifik yang dihadapi oleh Batik Madana. Setelah tahap persiapan, pelaksanaan pelatihan intensif dimulai pada </w:t>
      </w:r>
      <w:r w:rsidRPr="00821854">
        <w:rPr>
          <w:rStyle w:val="Strong"/>
          <w:rFonts w:ascii="Cambria" w:hAnsi="Cambria"/>
        </w:rPr>
        <w:t>Juni hingga Agustus 2025</w:t>
      </w:r>
      <w:r w:rsidRPr="00821854">
        <w:rPr>
          <w:rFonts w:ascii="Cambria" w:hAnsi="Cambria"/>
        </w:rPr>
        <w:t>, dengan tujuan untuk memperkenalkan teknologi baru yang dapat membantu Batik Madana dalam menghadapi tantangan transformasi digital dan globalisasi pasar.</w:t>
      </w:r>
    </w:p>
    <w:p w14:paraId="2D710ADD" w14:textId="668424E1" w:rsidR="004D4B35" w:rsidRPr="00821854" w:rsidRDefault="004D4B35" w:rsidP="00821854">
      <w:pPr>
        <w:pStyle w:val="NormalWeb"/>
        <w:spacing w:before="0" w:beforeAutospacing="0" w:after="0" w:afterAutospacing="0" w:line="276" w:lineRule="auto"/>
        <w:ind w:firstLine="720"/>
        <w:jc w:val="both"/>
        <w:rPr>
          <w:rFonts w:ascii="Cambria" w:hAnsi="Cambria"/>
        </w:rPr>
      </w:pPr>
      <w:r w:rsidRPr="00821854">
        <w:rPr>
          <w:rFonts w:ascii="Cambria" w:hAnsi="Cambria"/>
        </w:rPr>
        <w:t xml:space="preserve">Pelatihan dilaksanakan secara langsung di lokasi UMKM Batik Madana dan melibatkan pengelola serta karyawan yang berjumlah enam orang, yang sebagian besar </w:t>
      </w:r>
      <w:r w:rsidRPr="00821854">
        <w:rPr>
          <w:rFonts w:ascii="Cambria" w:hAnsi="Cambria"/>
        </w:rPr>
        <w:lastRenderedPageBreak/>
        <w:t>memiliki latar belakang keterampilan manual dalam pembuatan batik tulis namun terbatas pada pengetahuan mengenai teknologi digital. Kegiatan ini sangat relevan bagi peserta yang mayoritas bekerja di sektor produksi batik dengan pengalaman yang kuat dalam aspek desain dan pembuatan batik secara tradisional. Namun, mereka belum memiliki pemahaman yang memadai mengenai cara memanfaatkan teknologi digital dalam pemasaran dan pengelolaan usaha mereka.</w:t>
      </w:r>
      <w:r w:rsidR="009B7D94" w:rsidRPr="00821854">
        <w:rPr>
          <w:rFonts w:ascii="Cambria" w:hAnsi="Cambria"/>
        </w:rPr>
        <w:t xml:space="preserve"> </w:t>
      </w:r>
      <w:r w:rsidRPr="00821854">
        <w:rPr>
          <w:rFonts w:ascii="Cambria" w:hAnsi="Cambria"/>
        </w:rPr>
        <w:t>Melalui program ini, peserta diberikan pelatihan intensif yang mencakup tiga aspek utama: produksi konten digital berkualitas menggunakan AI, manajemen produk berbasis teknologi, dan pemasaran online melalui platform digital seperti media sosial dan e-commerce. Pelatihan tersebut diberikan dalam bentuk teori dan praktek langsung, dengan pendampingan yang bertujuan untuk memastikan bahwa teknologi yang diperkenalkan dapat diterapkan secara efektif dalam kegiatan usaha Batik Madana. Selama pelatihan, para peserta aktif terlibat dalam setiap tahap pelaksanaan, mulai dari pembuatan konten multimedia (foto dan video produk) menggunakan teknik AI yang lebih canggih, hingga penerapan sistem analitik untuk menganalisis tren pasar dan perilaku konsume</w:t>
      </w:r>
      <w:r w:rsidR="00F61B1C" w:rsidRPr="00821854">
        <w:rPr>
          <w:rFonts w:ascii="Cambria" w:hAnsi="Cambria"/>
        </w:rPr>
        <w:t>n</w:t>
      </w:r>
      <w:r w:rsidRPr="00821854">
        <w:rPr>
          <w:rFonts w:ascii="Cambria" w:hAnsi="Cambria"/>
        </w:rPr>
        <w:t>.</w:t>
      </w:r>
      <w:r w:rsidR="009B7D94" w:rsidRPr="00821854">
        <w:rPr>
          <w:rFonts w:ascii="Cambria" w:hAnsi="Cambria"/>
        </w:rPr>
        <w:t xml:space="preserve"> </w:t>
      </w:r>
      <w:r w:rsidRPr="00821854">
        <w:rPr>
          <w:rFonts w:ascii="Cambria" w:hAnsi="Cambria"/>
        </w:rPr>
        <w:t>Melalui pendampingan yang berkelanjutan, peserta juga mendapatkan pemahaman mendalam tentang bagaimana menggunakan platform digital untuk memperluas jangkauan pasar, meningkatkan kualitas pemasaran digital, dan mengoptimalkan penggunaan media sosial serta e-commerce untuk mempromosikan produk mereka secara global. Partisipasi aktif dari pengelola dan karyawan Batik Madana sangat diutamakan dalam setiap kegiatan, karena mereka memiliki pengetahuan dan pengalaman langsung yang sangat berharga untuk memastikan bahwa setiap langkah yang diambil relevan dengan kebutuhan mereka dan dapat diterapkan secara berkelanjutan setelah program selesai.</w:t>
      </w:r>
    </w:p>
    <w:p w14:paraId="7FE31617" w14:textId="77777777" w:rsidR="008A4955" w:rsidRPr="00821854" w:rsidRDefault="008A4955" w:rsidP="008E7691">
      <w:pPr>
        <w:pStyle w:val="Heading1"/>
        <w:numPr>
          <w:ilvl w:val="0"/>
          <w:numId w:val="0"/>
        </w:numPr>
        <w:tabs>
          <w:tab w:val="clear" w:pos="216"/>
        </w:tabs>
        <w:spacing w:before="240" w:after="120" w:line="276" w:lineRule="auto"/>
        <w:jc w:val="both"/>
        <w:rPr>
          <w:rFonts w:ascii="Cambria" w:hAnsi="Cambria"/>
          <w:b/>
          <w:sz w:val="24"/>
          <w:szCs w:val="24"/>
        </w:rPr>
      </w:pPr>
      <w:r w:rsidRPr="00821854">
        <w:rPr>
          <w:rFonts w:ascii="Cambria" w:hAnsi="Cambria"/>
          <w:b/>
          <w:sz w:val="24"/>
          <w:szCs w:val="24"/>
          <w:lang w:val="id-ID"/>
        </w:rPr>
        <w:t>HASIL DAN PEMBAHASAN</w:t>
      </w:r>
    </w:p>
    <w:p w14:paraId="036579C4" w14:textId="77777777" w:rsidR="008E7691" w:rsidRDefault="009B7D94" w:rsidP="00821854">
      <w:pPr>
        <w:pStyle w:val="BodyText"/>
        <w:spacing w:line="276" w:lineRule="auto"/>
        <w:ind w:firstLine="709"/>
        <w:rPr>
          <w:rFonts w:ascii="Cambria" w:hAnsi="Cambria"/>
          <w:i/>
          <w:iCs/>
          <w:sz w:val="24"/>
          <w:szCs w:val="24"/>
        </w:rPr>
      </w:pPr>
      <w:r w:rsidRPr="00821854">
        <w:rPr>
          <w:rFonts w:ascii="Cambria" w:hAnsi="Cambria"/>
          <w:sz w:val="24"/>
          <w:szCs w:val="24"/>
        </w:rPr>
        <w:t>Pelaksanaan program Pengabdian kepada Masyarakat (PbM) yang dilakukan di UMKM Batik Madana bertujuan untuk meningkatkan daya saing melalui pemanfaatan teknologi Artificial Intelligence (AI) dalam tiga aspek utama: produksi konten digital, manajemen produk berbasis teknologi, dan pemasaran online. Hasil yang diperoleh dari implementasi solusi ini dapat diukur melalui beberapa indikator keberhasilan yang terukur, seperti peningkatan kualitas konten pemasaran, efisiensi dalam manajemen produk, dan penguatan pemasaran digital yang lebih efektif.</w:t>
      </w:r>
      <w:r w:rsidR="007F4554" w:rsidRPr="00821854">
        <w:rPr>
          <w:rFonts w:ascii="Cambria" w:hAnsi="Cambria"/>
          <w:i/>
          <w:iCs/>
          <w:sz w:val="24"/>
          <w:szCs w:val="24"/>
        </w:rPr>
        <w:t xml:space="preserve"> </w:t>
      </w:r>
    </w:p>
    <w:p w14:paraId="1583BFB8" w14:textId="77777777" w:rsidR="008E7691" w:rsidRDefault="007F4554" w:rsidP="008E7691">
      <w:pPr>
        <w:pStyle w:val="BodyText"/>
        <w:spacing w:line="276" w:lineRule="auto"/>
        <w:ind w:firstLine="0"/>
        <w:rPr>
          <w:rFonts w:ascii="Cambria" w:hAnsi="Cambria"/>
          <w:sz w:val="24"/>
          <w:szCs w:val="24"/>
        </w:rPr>
      </w:pPr>
      <w:r w:rsidRPr="00821854">
        <w:rPr>
          <w:rFonts w:ascii="Cambria" w:hAnsi="Cambria"/>
          <w:b/>
          <w:bCs/>
          <w:sz w:val="24"/>
          <w:szCs w:val="24"/>
        </w:rPr>
        <w:t xml:space="preserve">1) </w:t>
      </w:r>
      <w:r w:rsidR="009B7D94" w:rsidRPr="00821854">
        <w:rPr>
          <w:rFonts w:ascii="Cambria" w:hAnsi="Cambria"/>
          <w:b/>
          <w:bCs/>
          <w:sz w:val="24"/>
          <w:szCs w:val="24"/>
        </w:rPr>
        <w:t>Implementasi Solusi</w:t>
      </w:r>
      <w:r w:rsidR="009C5C2E" w:rsidRPr="00821854">
        <w:rPr>
          <w:rFonts w:ascii="Cambria" w:hAnsi="Cambria"/>
          <w:b/>
          <w:bCs/>
          <w:sz w:val="24"/>
          <w:szCs w:val="24"/>
        </w:rPr>
        <w:t>.</w:t>
      </w:r>
      <w:r w:rsidR="009C5C2E" w:rsidRPr="00821854">
        <w:rPr>
          <w:rFonts w:ascii="Cambria" w:hAnsi="Cambria"/>
          <w:sz w:val="24"/>
          <w:szCs w:val="24"/>
        </w:rPr>
        <w:t xml:space="preserve"> </w:t>
      </w:r>
      <w:r w:rsidR="009B7D94" w:rsidRPr="00821854">
        <w:rPr>
          <w:rFonts w:ascii="Cambria" w:hAnsi="Cambria"/>
          <w:sz w:val="24"/>
          <w:szCs w:val="24"/>
        </w:rPr>
        <w:t>Pada aspek produksi konten digital, tim pengabdian berhasil memberikan pelatihan dan pendampingan yang efektif dalam pembuatan konten multimedia yang berkualitas tinggi. Sebelumnya, Batik Madana hanya memiliki 6 foto produk dengan kualitas rendah dan 1 video yang tidak maksimal. Setelah pelatihan, Batik Madana mampu menghasilkan lebih dari 30 foto dan 10 video produk yang memiliki pencahayaan optimal dan kualitas visual yang tinggi. Proses pembuatan konten ini menggunakan teknik AI untuk meningkatkan kualitas gambar, memastikan bahwa setiap produk dapat tampil lebih menarik di platform digital.</w:t>
      </w:r>
      <w:r w:rsidR="009C5C2E" w:rsidRPr="00821854">
        <w:rPr>
          <w:rFonts w:ascii="Cambria" w:hAnsi="Cambria"/>
          <w:sz w:val="24"/>
          <w:szCs w:val="24"/>
        </w:rPr>
        <w:t xml:space="preserve"> Sedang p</w:t>
      </w:r>
      <w:r w:rsidR="009B7D94" w:rsidRPr="00821854">
        <w:rPr>
          <w:rFonts w:ascii="Cambria" w:hAnsi="Cambria"/>
          <w:sz w:val="24"/>
          <w:szCs w:val="24"/>
        </w:rPr>
        <w:t xml:space="preserve">ada aspek manajemen </w:t>
      </w:r>
      <w:r w:rsidR="009B7D94" w:rsidRPr="00821854">
        <w:rPr>
          <w:rFonts w:ascii="Cambria" w:hAnsi="Cambria"/>
          <w:sz w:val="24"/>
          <w:szCs w:val="24"/>
        </w:rPr>
        <w:lastRenderedPageBreak/>
        <w:t>produk, penerapan AI untuk sistem manajemen inventaris dan analisis data penjualan terbukti berhasil meningkatkan efisiensi pengelolaan stok dan distribusi produk. Sebelumnya, Batik Madana menggunakan sistem manual yang berisiko mengarah pada kesalahan dalam pencatatan stok dan distribusi produk. Melalui penggunaan sistem berbasis teknologi, kini Batik Madana dapat memonitor persediaan barang secara real-time dan merencanakan produksi dengan lebih terukur sesuai permintaan pasar. Dengan adanya sistem ini, Batik Madana juga dapat menghindari kekurangan atau kelebihan produksi yang sering terjadi sebelumnya.</w:t>
      </w:r>
      <w:r w:rsidRPr="00821854">
        <w:rPr>
          <w:rFonts w:ascii="Cambria" w:hAnsi="Cambria"/>
          <w:sz w:val="24"/>
          <w:szCs w:val="24"/>
        </w:rPr>
        <w:t xml:space="preserve"> </w:t>
      </w:r>
    </w:p>
    <w:p w14:paraId="7D94656F" w14:textId="77777777" w:rsidR="008E7691" w:rsidRDefault="007F4554" w:rsidP="008E7691">
      <w:pPr>
        <w:pStyle w:val="BodyText"/>
        <w:spacing w:line="276" w:lineRule="auto"/>
        <w:ind w:firstLine="0"/>
        <w:rPr>
          <w:rFonts w:ascii="Cambria" w:hAnsi="Cambria"/>
          <w:sz w:val="24"/>
          <w:szCs w:val="24"/>
        </w:rPr>
      </w:pPr>
      <w:r w:rsidRPr="00821854">
        <w:rPr>
          <w:rFonts w:ascii="Cambria" w:hAnsi="Cambria"/>
          <w:b/>
          <w:bCs/>
          <w:sz w:val="24"/>
          <w:szCs w:val="24"/>
        </w:rPr>
        <w:t>2)</w:t>
      </w:r>
      <w:r w:rsidR="008E7691">
        <w:rPr>
          <w:rFonts w:ascii="Cambria" w:hAnsi="Cambria"/>
          <w:b/>
          <w:bCs/>
          <w:sz w:val="24"/>
          <w:szCs w:val="24"/>
        </w:rPr>
        <w:t xml:space="preserve"> </w:t>
      </w:r>
      <w:r w:rsidR="009B7D94" w:rsidRPr="00821854">
        <w:rPr>
          <w:rFonts w:ascii="Cambria" w:hAnsi="Cambria"/>
          <w:b/>
          <w:bCs/>
          <w:sz w:val="24"/>
          <w:szCs w:val="24"/>
        </w:rPr>
        <w:t>Luaran dari Implementasi Solusi</w:t>
      </w:r>
      <w:r w:rsidR="009C5C2E" w:rsidRPr="00821854">
        <w:rPr>
          <w:rFonts w:ascii="Cambria" w:hAnsi="Cambria"/>
          <w:b/>
          <w:bCs/>
          <w:sz w:val="24"/>
          <w:szCs w:val="24"/>
        </w:rPr>
        <w:t>.</w:t>
      </w:r>
      <w:r w:rsidR="009C5C2E" w:rsidRPr="00821854">
        <w:rPr>
          <w:rFonts w:ascii="Cambria" w:hAnsi="Cambria"/>
          <w:sz w:val="24"/>
          <w:szCs w:val="24"/>
        </w:rPr>
        <w:t xml:space="preserve"> </w:t>
      </w:r>
      <w:r w:rsidR="009B7D94" w:rsidRPr="00821854">
        <w:rPr>
          <w:rFonts w:ascii="Cambria" w:hAnsi="Cambria"/>
          <w:sz w:val="24"/>
          <w:szCs w:val="24"/>
        </w:rPr>
        <w:t xml:space="preserve">Luaran utama dari program ini meliputi terwujudnya </w:t>
      </w:r>
      <w:r w:rsidR="009C5C2E" w:rsidRPr="00821854">
        <w:rPr>
          <w:rStyle w:val="Strong"/>
          <w:rFonts w:ascii="Cambria" w:hAnsi="Cambria"/>
          <w:sz w:val="24"/>
          <w:szCs w:val="24"/>
        </w:rPr>
        <w:t>platform pemasaran</w:t>
      </w:r>
      <w:r w:rsidR="009B7D94" w:rsidRPr="00821854">
        <w:rPr>
          <w:rStyle w:val="Strong"/>
          <w:rFonts w:ascii="Cambria" w:hAnsi="Cambria"/>
          <w:sz w:val="24"/>
          <w:szCs w:val="24"/>
        </w:rPr>
        <w:t xml:space="preserve"> interaktif berbasis AI</w:t>
      </w:r>
      <w:r w:rsidR="009B7D94" w:rsidRPr="00821854">
        <w:rPr>
          <w:rFonts w:ascii="Cambria" w:hAnsi="Cambria"/>
          <w:sz w:val="24"/>
          <w:szCs w:val="24"/>
        </w:rPr>
        <w:t xml:space="preserve"> yang berfungsi sebagai platform pemasaran utama untuk Batik Madana. </w:t>
      </w:r>
      <w:r w:rsidR="009C5C2E" w:rsidRPr="00821854">
        <w:rPr>
          <w:rFonts w:ascii="Cambria" w:hAnsi="Cambria"/>
          <w:sz w:val="24"/>
          <w:szCs w:val="24"/>
        </w:rPr>
        <w:t>Platform pemasaran</w:t>
      </w:r>
      <w:r w:rsidR="009B7D94" w:rsidRPr="00821854">
        <w:rPr>
          <w:rFonts w:ascii="Cambria" w:hAnsi="Cambria"/>
          <w:sz w:val="24"/>
          <w:szCs w:val="24"/>
        </w:rPr>
        <w:t xml:space="preserve"> ini dilengkapi dengan fitur e-commerce yang terintegrasi dengan berbagai marketplace, seperti Shopee dan Tokopedia, yang memungkinkan Batik Madana untuk memperluas jangkauan pasar digital baik di tingkat nasional maupun internasional. Sebelumnya, Batik Madana tidak memiliki </w:t>
      </w:r>
      <w:r w:rsidR="009C5C2E" w:rsidRPr="00821854">
        <w:rPr>
          <w:rFonts w:ascii="Cambria" w:eastAsia="Times New Roman" w:hAnsi="Cambria"/>
          <w:sz w:val="24"/>
          <w:szCs w:val="24"/>
          <w:lang w:val="en-ID"/>
        </w:rPr>
        <w:t>platform pemasaran</w:t>
      </w:r>
      <w:r w:rsidR="009B7D94" w:rsidRPr="00821854">
        <w:rPr>
          <w:rFonts w:ascii="Cambria" w:hAnsi="Cambria"/>
          <w:sz w:val="24"/>
          <w:szCs w:val="24"/>
        </w:rPr>
        <w:t xml:space="preserve"> yang profesional, dan pemasaran masih dilakukan secara offline melalui jaringan lokal.</w:t>
      </w:r>
      <w:r w:rsidR="009C5C2E" w:rsidRPr="00821854">
        <w:rPr>
          <w:rFonts w:ascii="Cambria" w:hAnsi="Cambria"/>
          <w:sz w:val="24"/>
          <w:szCs w:val="24"/>
        </w:rPr>
        <w:t xml:space="preserve"> </w:t>
      </w:r>
      <w:r w:rsidR="009B7D94" w:rsidRPr="00821854">
        <w:rPr>
          <w:rFonts w:ascii="Cambria" w:hAnsi="Cambria"/>
          <w:sz w:val="24"/>
          <w:szCs w:val="24"/>
        </w:rPr>
        <w:t xml:space="preserve">Selain itu, Batik Madana juga berhasil membuka </w:t>
      </w:r>
      <w:r w:rsidR="009B7D94" w:rsidRPr="00821854">
        <w:rPr>
          <w:rStyle w:val="Strong"/>
          <w:rFonts w:ascii="Cambria" w:hAnsi="Cambria"/>
          <w:sz w:val="24"/>
          <w:szCs w:val="24"/>
        </w:rPr>
        <w:t>official store di berbagai marketplace</w:t>
      </w:r>
      <w:r w:rsidR="009B7D94" w:rsidRPr="00821854">
        <w:rPr>
          <w:rFonts w:ascii="Cambria" w:hAnsi="Cambria"/>
          <w:sz w:val="24"/>
          <w:szCs w:val="24"/>
        </w:rPr>
        <w:t>, yang secara langsung meningkatkan eksposur produk mereka ke pasar yang lebih luas. Pemasaran digital yang didukung oleh penggunaan AI untuk analisis performa kampanye pemasaran juga menunjukkan hasil positif. Batik Madana kini dapat melakukan analisis terhadap data dari media sosial dan marketplace untuk mengukur efektivitas kampanye pemasaran mereka. Melalui pendekatan ini, mereka dapat menyesuaikan strategi pemasaran dengan tren pasar yang lebih dinamis.</w:t>
      </w:r>
      <w:r w:rsidRPr="00821854">
        <w:rPr>
          <w:rFonts w:ascii="Cambria" w:hAnsi="Cambria"/>
          <w:sz w:val="24"/>
          <w:szCs w:val="24"/>
        </w:rPr>
        <w:t xml:space="preserve"> </w:t>
      </w:r>
    </w:p>
    <w:p w14:paraId="09FE719A" w14:textId="41044045" w:rsidR="009B7D94" w:rsidRPr="00821854" w:rsidRDefault="007F4554" w:rsidP="008E7691">
      <w:pPr>
        <w:pStyle w:val="BodyText"/>
        <w:spacing w:line="276" w:lineRule="auto"/>
        <w:ind w:firstLine="0"/>
        <w:rPr>
          <w:rFonts w:ascii="Cambria" w:hAnsi="Cambria"/>
          <w:sz w:val="24"/>
          <w:szCs w:val="24"/>
        </w:rPr>
      </w:pPr>
      <w:r w:rsidRPr="00821854">
        <w:rPr>
          <w:rFonts w:ascii="Cambria" w:hAnsi="Cambria"/>
          <w:b/>
          <w:bCs/>
          <w:sz w:val="24"/>
          <w:szCs w:val="24"/>
        </w:rPr>
        <w:t xml:space="preserve">3) </w:t>
      </w:r>
      <w:r w:rsidR="009B7D94" w:rsidRPr="00821854">
        <w:rPr>
          <w:rFonts w:ascii="Cambria" w:hAnsi="Cambria"/>
          <w:b/>
          <w:bCs/>
          <w:sz w:val="24"/>
          <w:szCs w:val="24"/>
        </w:rPr>
        <w:t>Faktor Pendorong dan Penghambat</w:t>
      </w:r>
      <w:r w:rsidR="009C5C2E" w:rsidRPr="00821854">
        <w:rPr>
          <w:rFonts w:ascii="Cambria" w:hAnsi="Cambria"/>
          <w:b/>
          <w:bCs/>
          <w:sz w:val="24"/>
          <w:szCs w:val="24"/>
        </w:rPr>
        <w:t>.</w:t>
      </w:r>
      <w:r w:rsidR="009C5C2E" w:rsidRPr="00821854">
        <w:rPr>
          <w:rFonts w:ascii="Cambria" w:hAnsi="Cambria"/>
          <w:sz w:val="24"/>
          <w:szCs w:val="24"/>
        </w:rPr>
        <w:t xml:space="preserve"> </w:t>
      </w:r>
      <w:r w:rsidR="009B7D94" w:rsidRPr="00821854">
        <w:rPr>
          <w:rFonts w:ascii="Cambria" w:hAnsi="Cambria"/>
          <w:sz w:val="24"/>
          <w:szCs w:val="24"/>
        </w:rPr>
        <w:t xml:space="preserve">Beberapa faktor pendorong keberhasilan program ini antara lain adalah </w:t>
      </w:r>
      <w:r w:rsidR="009B7D94" w:rsidRPr="00821854">
        <w:rPr>
          <w:rStyle w:val="Strong"/>
          <w:rFonts w:ascii="Cambria" w:hAnsi="Cambria"/>
          <w:sz w:val="24"/>
          <w:szCs w:val="24"/>
        </w:rPr>
        <w:t>komitmen dan partisipasi aktif</w:t>
      </w:r>
      <w:r w:rsidR="009B7D94" w:rsidRPr="00821854">
        <w:rPr>
          <w:rFonts w:ascii="Cambria" w:hAnsi="Cambria"/>
          <w:sz w:val="24"/>
          <w:szCs w:val="24"/>
        </w:rPr>
        <w:t xml:space="preserve"> dari pengelola Batik Madana dalam setiap tahap pelatihan dan pendampingan. Pengelola UMKM ini menunjukkan antusiasme yang tinggi untuk memanfaatkan teknologi baru dalam mengoptimalkan bisnis mereka. Selain itu, keberhasilan program ini juga didorong oleh </w:t>
      </w:r>
      <w:r w:rsidR="009B7D94" w:rsidRPr="00821854">
        <w:rPr>
          <w:rStyle w:val="Strong"/>
          <w:rFonts w:ascii="Cambria" w:hAnsi="Cambria"/>
          <w:sz w:val="24"/>
          <w:szCs w:val="24"/>
        </w:rPr>
        <w:t>dukungan penuh</w:t>
      </w:r>
      <w:r w:rsidR="009B7D94" w:rsidRPr="00821854">
        <w:rPr>
          <w:rFonts w:ascii="Cambria" w:hAnsi="Cambria"/>
          <w:sz w:val="24"/>
          <w:szCs w:val="24"/>
        </w:rPr>
        <w:t xml:space="preserve"> dari pihak Universitas Pembangunan Nasional “Veteran” Yogyakarta yang menyediakan fasilitas dan sumber daya untuk pelaksanaan program.</w:t>
      </w:r>
      <w:r w:rsidR="009C5C2E" w:rsidRPr="00821854">
        <w:rPr>
          <w:rFonts w:ascii="Cambria" w:hAnsi="Cambria"/>
          <w:sz w:val="24"/>
          <w:szCs w:val="24"/>
        </w:rPr>
        <w:t xml:space="preserve"> </w:t>
      </w:r>
      <w:r w:rsidR="009B7D94" w:rsidRPr="00821854">
        <w:rPr>
          <w:rFonts w:ascii="Cambria" w:hAnsi="Cambria"/>
          <w:sz w:val="24"/>
          <w:szCs w:val="24"/>
        </w:rPr>
        <w:t xml:space="preserve">Namun, terdapat beberapa </w:t>
      </w:r>
      <w:r w:rsidR="009B7D94" w:rsidRPr="00821854">
        <w:rPr>
          <w:rStyle w:val="Strong"/>
          <w:rFonts w:ascii="Cambria" w:hAnsi="Cambria"/>
          <w:sz w:val="24"/>
          <w:szCs w:val="24"/>
        </w:rPr>
        <w:t>faktor penghambat</w:t>
      </w:r>
      <w:r w:rsidR="009B7D94" w:rsidRPr="00821854">
        <w:rPr>
          <w:rFonts w:ascii="Cambria" w:hAnsi="Cambria"/>
          <w:sz w:val="24"/>
          <w:szCs w:val="24"/>
        </w:rPr>
        <w:t xml:space="preserve"> yang perlu diperhatikan, antara lain </w:t>
      </w:r>
      <w:r w:rsidR="009B7D94" w:rsidRPr="00821854">
        <w:rPr>
          <w:rStyle w:val="Strong"/>
          <w:rFonts w:ascii="Cambria" w:hAnsi="Cambria"/>
          <w:sz w:val="24"/>
          <w:szCs w:val="24"/>
        </w:rPr>
        <w:t>keterbatasan anggaran</w:t>
      </w:r>
      <w:r w:rsidR="009B7D94" w:rsidRPr="00821854">
        <w:rPr>
          <w:rFonts w:ascii="Cambria" w:hAnsi="Cambria"/>
          <w:sz w:val="24"/>
          <w:szCs w:val="24"/>
        </w:rPr>
        <w:t xml:space="preserve"> yang sebelumnya dimiliki oleh Batik Madana untuk pengadaan peralatan dan perangkat lunak yang diperlukan. Meskipun demikian, dengan adanya pendampingan dari tim pengabdian, Batik Madana dapat memanfaatkan perangkat yang ada dan memaksimalkan potensi yang dimilikinya dengan dukungan teknologi AI. Kendala lainnya adalah </w:t>
      </w:r>
      <w:r w:rsidR="009B7D94" w:rsidRPr="00821854">
        <w:rPr>
          <w:rStyle w:val="Strong"/>
          <w:rFonts w:ascii="Cambria" w:hAnsi="Cambria"/>
          <w:sz w:val="24"/>
          <w:szCs w:val="24"/>
        </w:rPr>
        <w:t>literasi digital</w:t>
      </w:r>
      <w:r w:rsidR="009B7D94" w:rsidRPr="00821854">
        <w:rPr>
          <w:rFonts w:ascii="Cambria" w:hAnsi="Cambria"/>
          <w:sz w:val="24"/>
          <w:szCs w:val="24"/>
        </w:rPr>
        <w:t xml:space="preserve"> yang masih perlu terus ditingkatkan pada beberapa karyawan Batik Madana, meskipun pelatihan dan pendampingan yang diberikan sudah cukup membantu mereka untuk menguasai dasar-dasar pemasaran digital.</w:t>
      </w:r>
    </w:p>
    <w:p w14:paraId="38D56E18" w14:textId="3B6AC46E" w:rsidR="009B7D94" w:rsidRPr="00821854" w:rsidRDefault="009B7D94" w:rsidP="00821854">
      <w:pPr>
        <w:pStyle w:val="NormalWeb"/>
        <w:spacing w:before="0" w:beforeAutospacing="0" w:after="0" w:afterAutospacing="0" w:line="276" w:lineRule="auto"/>
        <w:ind w:firstLine="720"/>
        <w:jc w:val="both"/>
        <w:rPr>
          <w:rFonts w:ascii="Cambria" w:hAnsi="Cambria"/>
        </w:rPr>
      </w:pPr>
      <w:r w:rsidRPr="00821854">
        <w:rPr>
          <w:rFonts w:ascii="Cambria" w:hAnsi="Cambria"/>
        </w:rPr>
        <w:t xml:space="preserve">Secara keseluruhan, hasil pengabdian ini menunjukkan bahwa implementasi solusi berbasis AI dapat secara signifikan meningkatkan kualitas konten pemasaran, </w:t>
      </w:r>
      <w:r w:rsidRPr="00821854">
        <w:rPr>
          <w:rFonts w:ascii="Cambria" w:hAnsi="Cambria"/>
        </w:rPr>
        <w:lastRenderedPageBreak/>
        <w:t>efisiensi operasional, serta memperluas jangkauan pasar Batik Madana, yang sebelumnya terbatas pada pasar lokal.</w:t>
      </w:r>
    </w:p>
    <w:p w14:paraId="5D8F68A6" w14:textId="77777777" w:rsidR="00AA1C1E" w:rsidRPr="00821854" w:rsidRDefault="00AA1C1E" w:rsidP="008E7691">
      <w:pPr>
        <w:pStyle w:val="Heading1"/>
        <w:numPr>
          <w:ilvl w:val="0"/>
          <w:numId w:val="0"/>
        </w:numPr>
        <w:tabs>
          <w:tab w:val="clear" w:pos="216"/>
        </w:tabs>
        <w:spacing w:before="240" w:after="120" w:line="276" w:lineRule="auto"/>
        <w:jc w:val="both"/>
        <w:rPr>
          <w:rFonts w:ascii="Cambria" w:hAnsi="Cambria"/>
          <w:b/>
          <w:sz w:val="24"/>
          <w:szCs w:val="24"/>
          <w:lang w:val="id-ID"/>
        </w:rPr>
      </w:pPr>
      <w:r w:rsidRPr="00821854">
        <w:rPr>
          <w:rFonts w:ascii="Cambria" w:hAnsi="Cambria"/>
          <w:b/>
          <w:sz w:val="24"/>
          <w:szCs w:val="24"/>
          <w:lang w:val="id-ID"/>
        </w:rPr>
        <w:t>PENUTUP</w:t>
      </w:r>
    </w:p>
    <w:p w14:paraId="7E731ABB" w14:textId="77777777" w:rsidR="00AA1C1E" w:rsidRPr="00821854" w:rsidRDefault="00AA1C1E" w:rsidP="008E7691">
      <w:pPr>
        <w:pStyle w:val="BodyText"/>
        <w:spacing w:after="120" w:line="276" w:lineRule="auto"/>
        <w:ind w:firstLine="0"/>
        <w:rPr>
          <w:rFonts w:ascii="Cambria" w:hAnsi="Cambria"/>
          <w:b/>
          <w:sz w:val="24"/>
          <w:szCs w:val="24"/>
          <w:lang w:val="id-ID"/>
        </w:rPr>
      </w:pPr>
      <w:r w:rsidRPr="00821854">
        <w:rPr>
          <w:rFonts w:ascii="Cambria" w:hAnsi="Cambria"/>
          <w:b/>
          <w:sz w:val="24"/>
          <w:szCs w:val="24"/>
          <w:lang w:val="id-ID"/>
        </w:rPr>
        <w:t>Simpulan</w:t>
      </w:r>
    </w:p>
    <w:p w14:paraId="0DF64013" w14:textId="501D3A54" w:rsidR="009B7D94" w:rsidRPr="00821854" w:rsidRDefault="009B7D94" w:rsidP="00821854">
      <w:pPr>
        <w:pStyle w:val="BodyText"/>
        <w:spacing w:line="276" w:lineRule="auto"/>
        <w:ind w:firstLine="720"/>
        <w:rPr>
          <w:rFonts w:ascii="Cambria" w:hAnsi="Cambria"/>
          <w:sz w:val="24"/>
          <w:szCs w:val="24"/>
          <w:lang w:val="id-ID"/>
        </w:rPr>
      </w:pPr>
      <w:r w:rsidRPr="00821854">
        <w:rPr>
          <w:rFonts w:ascii="Cambria" w:eastAsia="Times New Roman" w:hAnsi="Cambria"/>
          <w:sz w:val="24"/>
          <w:szCs w:val="24"/>
          <w:lang w:val="en-ID"/>
        </w:rPr>
        <w:t xml:space="preserve">Pengabdian kepada Masyarakat (PbM) yang dilaksanakan di UMKM Batik Madana berhasil mencapai tujuan utama yaitu memperkuat pemanfaatan teknologi Artificial Intelligence (AI) untuk mendukung transformasi digital dan globalisasi usaha. Melalui pelatihan dan pendampingan intensif, Batik Madana mampu meningkatkan kualitas konten pemasaran digital, mengoptimalkan manajemen produk berbasis teknologi, dan memperluas jangkauan pasar melalui platform e-commerce dan media sosial. Hasil yang diperoleh menunjukkan adanya peningkatan signifikan dalam kualitas foto dan video produk, pengelolaan inventaris yang lebih efisien, serta keberhasilan dalam pemasaran digital yang lebih terukur dan terarah. Dengan adanya </w:t>
      </w:r>
      <w:r w:rsidR="009C5C2E" w:rsidRPr="00821854">
        <w:rPr>
          <w:rFonts w:ascii="Cambria" w:eastAsia="Times New Roman" w:hAnsi="Cambria"/>
          <w:sz w:val="24"/>
          <w:szCs w:val="24"/>
          <w:lang w:val="en-ID"/>
        </w:rPr>
        <w:t>platform pemasaran</w:t>
      </w:r>
      <w:r w:rsidRPr="00821854">
        <w:rPr>
          <w:rFonts w:ascii="Cambria" w:eastAsia="Times New Roman" w:hAnsi="Cambria"/>
          <w:sz w:val="24"/>
          <w:szCs w:val="24"/>
          <w:lang w:val="en-ID"/>
        </w:rPr>
        <w:t xml:space="preserve"> berbasis AI yang terintegrasi dengan marketplace, Batik Madana kini memiliki akses lebih luas ke pasar nasional dan internasional. Secara keseluruhan, program ini telah memberikan dampak positif dalam meningkatkan daya saing UMKM Batik Madana di pasar digital global.</w:t>
      </w:r>
    </w:p>
    <w:p w14:paraId="3868E8B9" w14:textId="77777777" w:rsidR="00AA1C1E" w:rsidRPr="00821854" w:rsidRDefault="00AA1C1E" w:rsidP="008E7691">
      <w:pPr>
        <w:pStyle w:val="BodyText"/>
        <w:spacing w:before="120" w:after="120" w:line="276" w:lineRule="auto"/>
        <w:ind w:firstLine="0"/>
        <w:rPr>
          <w:rFonts w:ascii="Cambria" w:hAnsi="Cambria"/>
          <w:b/>
          <w:sz w:val="24"/>
          <w:szCs w:val="24"/>
          <w:lang w:val="id-ID"/>
        </w:rPr>
      </w:pPr>
      <w:r w:rsidRPr="00821854">
        <w:rPr>
          <w:rFonts w:ascii="Cambria" w:hAnsi="Cambria"/>
          <w:b/>
          <w:sz w:val="24"/>
          <w:szCs w:val="24"/>
          <w:lang w:val="id-ID"/>
        </w:rPr>
        <w:t>Saran</w:t>
      </w:r>
    </w:p>
    <w:p w14:paraId="556ED887" w14:textId="74B8F95C" w:rsidR="009B7D94" w:rsidRPr="00821854" w:rsidRDefault="009B7D94" w:rsidP="00821854">
      <w:pPr>
        <w:pStyle w:val="BodyText"/>
        <w:spacing w:line="276" w:lineRule="auto"/>
        <w:ind w:firstLine="720"/>
        <w:rPr>
          <w:rFonts w:ascii="Cambria" w:hAnsi="Cambria"/>
          <w:sz w:val="24"/>
          <w:szCs w:val="24"/>
          <w:lang w:val="id-ID"/>
        </w:rPr>
      </w:pPr>
      <w:r w:rsidRPr="00821854">
        <w:rPr>
          <w:rFonts w:ascii="Cambria" w:eastAsia="Times New Roman" w:hAnsi="Cambria"/>
          <w:sz w:val="24"/>
          <w:szCs w:val="24"/>
          <w:lang w:val="en-ID"/>
        </w:rPr>
        <w:t xml:space="preserve">Meskipun program ini telah mencapai hasil yang diinginkan, masih terdapat beberapa area yang perlu pengembangan lebih lanjut. Salah satunya adalah peningkatan </w:t>
      </w:r>
      <w:r w:rsidRPr="00821854">
        <w:rPr>
          <w:rFonts w:ascii="Cambria" w:eastAsia="Times New Roman" w:hAnsi="Cambria"/>
          <w:b/>
          <w:bCs/>
          <w:sz w:val="24"/>
          <w:szCs w:val="24"/>
          <w:lang w:val="en-ID"/>
        </w:rPr>
        <w:t>literasi digital</w:t>
      </w:r>
      <w:r w:rsidRPr="00821854">
        <w:rPr>
          <w:rFonts w:ascii="Cambria" w:eastAsia="Times New Roman" w:hAnsi="Cambria"/>
          <w:sz w:val="24"/>
          <w:szCs w:val="24"/>
          <w:lang w:val="en-ID"/>
        </w:rPr>
        <w:t xml:space="preserve"> bagi karyawan Batik Madana yang belum sepenuhnya menguasai penggunaan teknologi digital dan platform pemasaran. Oleh karena itu, disarankan untuk melanjutkan program pelatihan secara berkala guna memastikan keberlanjutan pemanfaatan teknologi yang telah diterapkan. Selain itu, Batik Madana juga diharapkan untuk terus mengoptimalkan </w:t>
      </w:r>
      <w:r w:rsidRPr="00821854">
        <w:rPr>
          <w:rFonts w:ascii="Cambria" w:eastAsia="Times New Roman" w:hAnsi="Cambria"/>
          <w:b/>
          <w:bCs/>
          <w:sz w:val="24"/>
          <w:szCs w:val="24"/>
          <w:lang w:val="en-ID"/>
        </w:rPr>
        <w:t>analisis data penjualan dan tren pasar</w:t>
      </w:r>
      <w:r w:rsidRPr="00821854">
        <w:rPr>
          <w:rFonts w:ascii="Cambria" w:eastAsia="Times New Roman" w:hAnsi="Cambria"/>
          <w:sz w:val="24"/>
          <w:szCs w:val="24"/>
          <w:lang w:val="en-ID"/>
        </w:rPr>
        <w:t xml:space="preserve"> menggunakan AI agar dapat mengambil keputusan yang lebih tepat dalam merespons dinamika pasar. Untuk jangka panjang, pengembangan sistem analitik berbasis AI yang lebih mendalam dapat membantu Batik Madana dalam merencanakan strategi bisnis dan mengidentifikasi peluang pasar baru.</w:t>
      </w:r>
    </w:p>
    <w:p w14:paraId="0D615147" w14:textId="77777777" w:rsidR="009B7D94" w:rsidRPr="00821854" w:rsidRDefault="00801F6C" w:rsidP="008E7691">
      <w:pPr>
        <w:pStyle w:val="BodyText"/>
        <w:spacing w:before="120" w:after="120" w:line="276" w:lineRule="auto"/>
        <w:ind w:firstLine="0"/>
        <w:rPr>
          <w:rFonts w:ascii="Cambria" w:hAnsi="Cambria"/>
          <w:b/>
          <w:sz w:val="24"/>
          <w:szCs w:val="24"/>
          <w:lang w:val="id-ID"/>
        </w:rPr>
      </w:pPr>
      <w:r w:rsidRPr="00821854">
        <w:rPr>
          <w:rFonts w:ascii="Cambria" w:hAnsi="Cambria"/>
          <w:b/>
          <w:sz w:val="24"/>
          <w:szCs w:val="24"/>
          <w:lang w:val="id-ID"/>
        </w:rPr>
        <w:t>Ucapan Terima Kasih</w:t>
      </w:r>
    </w:p>
    <w:p w14:paraId="2618C4D3" w14:textId="459F5A8B" w:rsidR="009B7D94" w:rsidRPr="00821854" w:rsidRDefault="009B7D94" w:rsidP="00821854">
      <w:pPr>
        <w:pStyle w:val="BodyText"/>
        <w:spacing w:line="276" w:lineRule="auto"/>
        <w:ind w:firstLine="720"/>
        <w:rPr>
          <w:rFonts w:ascii="Cambria" w:hAnsi="Cambria"/>
          <w:b/>
          <w:sz w:val="24"/>
          <w:szCs w:val="24"/>
          <w:lang w:val="id-ID"/>
        </w:rPr>
      </w:pPr>
      <w:r w:rsidRPr="00821854">
        <w:rPr>
          <w:rFonts w:ascii="Cambria" w:eastAsia="Times New Roman" w:hAnsi="Cambria"/>
          <w:sz w:val="24"/>
          <w:szCs w:val="24"/>
          <w:lang w:val="en-ID"/>
        </w:rPr>
        <w:t xml:space="preserve">Kami mengucapkan terima kasih kepada </w:t>
      </w:r>
      <w:r w:rsidRPr="00821854">
        <w:rPr>
          <w:rFonts w:ascii="Cambria" w:eastAsia="Times New Roman" w:hAnsi="Cambria"/>
          <w:b/>
          <w:bCs/>
          <w:sz w:val="24"/>
          <w:szCs w:val="24"/>
          <w:lang w:val="en-ID"/>
        </w:rPr>
        <w:t>Universitas Pembangunan Nasional “Veteran” Yogyakarta</w:t>
      </w:r>
      <w:r w:rsidRPr="00821854">
        <w:rPr>
          <w:rFonts w:ascii="Cambria" w:eastAsia="Times New Roman" w:hAnsi="Cambria"/>
          <w:sz w:val="24"/>
          <w:szCs w:val="24"/>
          <w:lang w:val="en-ID"/>
        </w:rPr>
        <w:t xml:space="preserve">, yang telah memberikan dukungan penuh terhadap pelaksanaan program ini. Terima kasih juga kami sampaikan kepada </w:t>
      </w:r>
      <w:r w:rsidRPr="00821854">
        <w:rPr>
          <w:rFonts w:ascii="Cambria" w:eastAsia="Times New Roman" w:hAnsi="Cambria"/>
          <w:b/>
          <w:bCs/>
          <w:sz w:val="24"/>
          <w:szCs w:val="24"/>
          <w:lang w:val="en-ID"/>
        </w:rPr>
        <w:t>Batik Madana</w:t>
      </w:r>
      <w:r w:rsidRPr="00821854">
        <w:rPr>
          <w:rFonts w:ascii="Cambria" w:eastAsia="Times New Roman" w:hAnsi="Cambria"/>
          <w:sz w:val="24"/>
          <w:szCs w:val="24"/>
          <w:lang w:val="en-ID"/>
        </w:rPr>
        <w:t xml:space="preserve">, yang telah aktif berpartisipasi dalam setiap tahapan program pengabdian, serta kepada seluruh pengelola dan karyawan yang telah bekerja keras untuk memanfaatkan teknologi dalam mengembangkan usaha mereka. Kami juga menghargai peran serta mitra industri dan pihak terkait yang telah mendukung kelancaran kegiatan ini. Semoga hasil dari program </w:t>
      </w:r>
      <w:r w:rsidRPr="00821854">
        <w:rPr>
          <w:rFonts w:ascii="Cambria" w:eastAsia="Times New Roman" w:hAnsi="Cambria"/>
          <w:sz w:val="24"/>
          <w:szCs w:val="24"/>
          <w:lang w:val="en-ID"/>
        </w:rPr>
        <w:lastRenderedPageBreak/>
        <w:t>ini dapat memberikan manfaat yang berkelanjutan dan membantu Batik Madana dalam mengembangkan usaha mereka di pasar global.</w:t>
      </w:r>
    </w:p>
    <w:p w14:paraId="07D432F8" w14:textId="77777777" w:rsidR="00891BA0" w:rsidRPr="00821854" w:rsidRDefault="00891BA0" w:rsidP="008E7691">
      <w:pPr>
        <w:pStyle w:val="Heading1"/>
        <w:numPr>
          <w:ilvl w:val="0"/>
          <w:numId w:val="0"/>
        </w:numPr>
        <w:tabs>
          <w:tab w:val="clear" w:pos="216"/>
        </w:tabs>
        <w:spacing w:before="240" w:after="120" w:line="276" w:lineRule="auto"/>
        <w:jc w:val="both"/>
        <w:rPr>
          <w:rFonts w:ascii="Cambria" w:hAnsi="Cambria"/>
          <w:b/>
          <w:sz w:val="24"/>
          <w:szCs w:val="24"/>
          <w:lang w:val="id-ID"/>
        </w:rPr>
      </w:pPr>
      <w:r w:rsidRPr="00821854">
        <w:rPr>
          <w:rFonts w:ascii="Cambria" w:hAnsi="Cambria"/>
          <w:b/>
          <w:sz w:val="24"/>
          <w:szCs w:val="24"/>
          <w:lang w:val="id-ID"/>
        </w:rPr>
        <w:t>DAFTAR PUSTAKA</w:t>
      </w:r>
    </w:p>
    <w:p w14:paraId="0B388A4B" w14:textId="7E29E84E" w:rsidR="00B23DDD" w:rsidRPr="00821854" w:rsidRDefault="00B23DDD" w:rsidP="008E7691">
      <w:pPr>
        <w:shd w:val="clear" w:color="auto" w:fill="FFFFFF"/>
        <w:ind w:left="709" w:right="1" w:hanging="709"/>
        <w:jc w:val="both"/>
        <w:outlineLvl w:val="2"/>
        <w:rPr>
          <w:rFonts w:ascii="Cambria" w:hAnsi="Cambria"/>
          <w:sz w:val="24"/>
          <w:szCs w:val="24"/>
        </w:rPr>
      </w:pPr>
      <w:r w:rsidRPr="00821854">
        <w:rPr>
          <w:rFonts w:ascii="Cambria" w:hAnsi="Cambria"/>
          <w:sz w:val="24"/>
          <w:szCs w:val="24"/>
        </w:rPr>
        <w:t>Dtiara.id. (2023). Kampung Batik Giriloyo, Menjaga Keindahan dan Tradisi Batik</w:t>
      </w:r>
      <w:r w:rsidR="00F61B1C" w:rsidRPr="00821854">
        <w:rPr>
          <w:rFonts w:ascii="Cambria" w:hAnsi="Cambria"/>
          <w:sz w:val="24"/>
          <w:szCs w:val="24"/>
        </w:rPr>
        <w:t xml:space="preserve"> </w:t>
      </w:r>
      <w:r w:rsidRPr="00821854">
        <w:rPr>
          <w:rFonts w:ascii="Cambria" w:hAnsi="Cambria"/>
          <w:sz w:val="24"/>
          <w:szCs w:val="24"/>
        </w:rPr>
        <w:t>Yogyakarta. https://dtiara.id.</w:t>
      </w:r>
    </w:p>
    <w:p w14:paraId="05FA3B47" w14:textId="34011C89" w:rsidR="00B23DDD" w:rsidRPr="00821854" w:rsidRDefault="00B23DDD" w:rsidP="008E7691">
      <w:pPr>
        <w:shd w:val="clear" w:color="auto" w:fill="FFFFFF"/>
        <w:ind w:left="709" w:right="1" w:hanging="709"/>
        <w:jc w:val="both"/>
        <w:outlineLvl w:val="2"/>
        <w:rPr>
          <w:rFonts w:ascii="Cambria" w:hAnsi="Cambria"/>
          <w:sz w:val="24"/>
          <w:szCs w:val="24"/>
        </w:rPr>
      </w:pPr>
      <w:r w:rsidRPr="00821854">
        <w:rPr>
          <w:rFonts w:ascii="Cambria" w:hAnsi="Cambria"/>
          <w:sz w:val="24"/>
          <w:szCs w:val="24"/>
        </w:rPr>
        <w:t>Jadesta.kemenparekraf.go.id. (2023). Desa Wukirsari, Desa Wisata dengan Potensi</w:t>
      </w:r>
      <w:r w:rsidR="00F61B1C" w:rsidRPr="00821854">
        <w:rPr>
          <w:rFonts w:ascii="Cambria" w:hAnsi="Cambria"/>
          <w:sz w:val="24"/>
          <w:szCs w:val="24"/>
        </w:rPr>
        <w:t xml:space="preserve"> </w:t>
      </w:r>
      <w:r w:rsidRPr="00821854">
        <w:rPr>
          <w:rFonts w:ascii="Cambria" w:hAnsi="Cambria"/>
          <w:sz w:val="24"/>
          <w:szCs w:val="24"/>
        </w:rPr>
        <w:t>Budaya dan Alam. https://jadesta.kemenparekraf.go.id.</w:t>
      </w:r>
    </w:p>
    <w:p w14:paraId="5BE5295C" w14:textId="756C08E2" w:rsidR="00B23DDD" w:rsidRPr="00821854" w:rsidRDefault="00B23DDD" w:rsidP="008E7691">
      <w:pPr>
        <w:shd w:val="clear" w:color="auto" w:fill="FFFFFF"/>
        <w:ind w:left="709" w:right="1" w:hanging="709"/>
        <w:jc w:val="both"/>
        <w:outlineLvl w:val="2"/>
        <w:rPr>
          <w:rFonts w:ascii="Cambria" w:hAnsi="Cambria"/>
          <w:sz w:val="24"/>
          <w:szCs w:val="24"/>
        </w:rPr>
      </w:pPr>
      <w:r w:rsidRPr="00821854">
        <w:rPr>
          <w:rFonts w:ascii="Cambria" w:hAnsi="Cambria"/>
          <w:sz w:val="24"/>
          <w:szCs w:val="24"/>
        </w:rPr>
        <w:t>Kaplan, A. M., &amp; Haenlein, M. (2019). Siri, Siri, in My Hand: Who’s the Fairest in the</w:t>
      </w:r>
      <w:r w:rsidR="00F61B1C" w:rsidRPr="00821854">
        <w:rPr>
          <w:rFonts w:ascii="Cambria" w:hAnsi="Cambria"/>
          <w:sz w:val="24"/>
          <w:szCs w:val="24"/>
        </w:rPr>
        <w:t xml:space="preserve"> </w:t>
      </w:r>
      <w:r w:rsidRPr="00821854">
        <w:rPr>
          <w:rFonts w:ascii="Cambria" w:hAnsi="Cambria"/>
          <w:sz w:val="24"/>
          <w:szCs w:val="24"/>
        </w:rPr>
        <w:t>Land? in The Wiley Handbook of the Psychology of Technology. Wiley.</w:t>
      </w:r>
    </w:p>
    <w:p w14:paraId="57CEA57D" w14:textId="5B7FD380" w:rsidR="00B23DDD" w:rsidRPr="00821854" w:rsidRDefault="00B23DDD" w:rsidP="008E7691">
      <w:pPr>
        <w:shd w:val="clear" w:color="auto" w:fill="FFFFFF"/>
        <w:ind w:left="709" w:right="1" w:hanging="709"/>
        <w:jc w:val="both"/>
        <w:outlineLvl w:val="2"/>
        <w:rPr>
          <w:rFonts w:ascii="Cambria" w:hAnsi="Cambria"/>
          <w:sz w:val="24"/>
          <w:szCs w:val="24"/>
        </w:rPr>
      </w:pPr>
      <w:r w:rsidRPr="00821854">
        <w:rPr>
          <w:rFonts w:ascii="Cambria" w:hAnsi="Cambria"/>
          <w:sz w:val="24"/>
          <w:szCs w:val="24"/>
        </w:rPr>
        <w:t>Kotler, P., Kartajaya, H., &amp; Setiawan, I. (2021). Marketing 5.0: Technology for</w:t>
      </w:r>
      <w:r w:rsidR="00F61B1C" w:rsidRPr="00821854">
        <w:rPr>
          <w:rFonts w:ascii="Cambria" w:hAnsi="Cambria"/>
          <w:sz w:val="24"/>
          <w:szCs w:val="24"/>
        </w:rPr>
        <w:t xml:space="preserve"> </w:t>
      </w:r>
      <w:r w:rsidRPr="00821854">
        <w:rPr>
          <w:rFonts w:ascii="Cambria" w:hAnsi="Cambria"/>
          <w:sz w:val="24"/>
          <w:szCs w:val="24"/>
        </w:rPr>
        <w:t>Humanity. Pearson Education.</w:t>
      </w:r>
    </w:p>
    <w:p w14:paraId="4567383A" w14:textId="596C95A6" w:rsidR="00B23DDD" w:rsidRPr="00821854" w:rsidRDefault="00B23DDD" w:rsidP="008E7691">
      <w:pPr>
        <w:shd w:val="clear" w:color="auto" w:fill="FFFFFF"/>
        <w:ind w:left="709" w:right="1" w:hanging="709"/>
        <w:jc w:val="both"/>
        <w:outlineLvl w:val="2"/>
        <w:rPr>
          <w:rFonts w:ascii="Cambria" w:hAnsi="Cambria"/>
          <w:sz w:val="24"/>
          <w:szCs w:val="24"/>
        </w:rPr>
      </w:pPr>
      <w:r w:rsidRPr="00821854">
        <w:rPr>
          <w:rFonts w:ascii="Cambria" w:hAnsi="Cambria"/>
          <w:sz w:val="24"/>
          <w:szCs w:val="24"/>
        </w:rPr>
        <w:t>McKinsey &amp; Company. (2019). The AI-powered Organization: Using Artificial</w:t>
      </w:r>
      <w:r w:rsidR="00F61B1C" w:rsidRPr="00821854">
        <w:rPr>
          <w:rFonts w:ascii="Cambria" w:hAnsi="Cambria"/>
          <w:sz w:val="24"/>
          <w:szCs w:val="24"/>
        </w:rPr>
        <w:t xml:space="preserve"> </w:t>
      </w:r>
      <w:r w:rsidRPr="00821854">
        <w:rPr>
          <w:rFonts w:ascii="Cambria" w:hAnsi="Cambria"/>
          <w:sz w:val="24"/>
          <w:szCs w:val="24"/>
        </w:rPr>
        <w:t>Intelligence to Transform Your Business. McKinsey Insights.</w:t>
      </w:r>
    </w:p>
    <w:p w14:paraId="1D80463A" w14:textId="1D48C4BE" w:rsidR="00B23DDD" w:rsidRPr="00821854" w:rsidRDefault="00B23DDD" w:rsidP="008E7691">
      <w:pPr>
        <w:shd w:val="clear" w:color="auto" w:fill="FFFFFF"/>
        <w:ind w:left="709" w:right="1" w:hanging="709"/>
        <w:jc w:val="both"/>
        <w:outlineLvl w:val="2"/>
        <w:rPr>
          <w:rFonts w:ascii="Cambria" w:hAnsi="Cambria"/>
          <w:sz w:val="24"/>
          <w:szCs w:val="24"/>
        </w:rPr>
      </w:pPr>
      <w:r w:rsidRPr="00821854">
        <w:rPr>
          <w:rFonts w:ascii="Cambria" w:hAnsi="Cambria"/>
          <w:sz w:val="24"/>
          <w:szCs w:val="24"/>
        </w:rPr>
        <w:t>Wiradesa.co. (2023). Pelatihan Membatik di Kampung Batik Giriloyo Desa Wukirsari.</w:t>
      </w:r>
      <w:r w:rsidR="00F61B1C" w:rsidRPr="00821854">
        <w:rPr>
          <w:rFonts w:ascii="Cambria" w:hAnsi="Cambria"/>
          <w:sz w:val="24"/>
          <w:szCs w:val="24"/>
        </w:rPr>
        <w:t xml:space="preserve"> </w:t>
      </w:r>
      <w:r w:rsidRPr="00821854">
        <w:rPr>
          <w:rFonts w:ascii="Cambria" w:hAnsi="Cambria"/>
          <w:sz w:val="24"/>
          <w:szCs w:val="24"/>
        </w:rPr>
        <w:t>https://wiradesa.co.</w:t>
      </w:r>
    </w:p>
    <w:p w14:paraId="0219A23A" w14:textId="0D6C46E2" w:rsidR="005F7CA1" w:rsidRPr="00821854" w:rsidRDefault="00B23DDD" w:rsidP="008E7691">
      <w:pPr>
        <w:shd w:val="clear" w:color="auto" w:fill="FFFFFF"/>
        <w:ind w:left="709" w:right="1" w:hanging="709"/>
        <w:jc w:val="both"/>
        <w:outlineLvl w:val="2"/>
        <w:rPr>
          <w:rFonts w:ascii="Cambria" w:hAnsi="Cambria"/>
          <w:sz w:val="24"/>
          <w:szCs w:val="24"/>
        </w:rPr>
      </w:pPr>
      <w:r w:rsidRPr="00821854">
        <w:rPr>
          <w:rFonts w:ascii="Cambria" w:hAnsi="Cambria"/>
          <w:sz w:val="24"/>
          <w:szCs w:val="24"/>
        </w:rPr>
        <w:t>Wukirsari.bantulkab.go.id. (2023). Profil Desa Wukirsari.</w:t>
      </w:r>
      <w:r w:rsidR="00F61B1C" w:rsidRPr="00821854">
        <w:rPr>
          <w:rFonts w:ascii="Cambria" w:hAnsi="Cambria"/>
          <w:sz w:val="24"/>
          <w:szCs w:val="24"/>
        </w:rPr>
        <w:t xml:space="preserve"> </w:t>
      </w:r>
      <w:r w:rsidRPr="00821854">
        <w:rPr>
          <w:rFonts w:ascii="Cambria" w:hAnsi="Cambria"/>
          <w:sz w:val="24"/>
          <w:szCs w:val="24"/>
        </w:rPr>
        <w:t>https://wukirsari.bantulkab.go.id.</w:t>
      </w:r>
    </w:p>
    <w:sectPr w:rsidR="005F7CA1" w:rsidRPr="00821854" w:rsidSect="00821854">
      <w:type w:val="continuous"/>
      <w:pgSz w:w="11909" w:h="16834" w:code="9"/>
      <w:pgMar w:top="226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C326B" w14:textId="77777777" w:rsidR="00B037CE" w:rsidRDefault="00B037CE" w:rsidP="003D7F74">
      <w:r>
        <w:separator/>
      </w:r>
    </w:p>
  </w:endnote>
  <w:endnote w:type="continuationSeparator" w:id="0">
    <w:p w14:paraId="7634C5F4" w14:textId="77777777" w:rsidR="00B037CE" w:rsidRDefault="00B037CE"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BD739" w14:textId="77777777" w:rsidR="0024048E" w:rsidRPr="0024048E" w:rsidRDefault="0024048E" w:rsidP="0024048E">
    <w:pPr>
      <w:pStyle w:val="Footer"/>
      <w:jc w:val="left"/>
      <w:rPr>
        <w:sz w:val="24"/>
      </w:rPr>
    </w:pPr>
    <w:r w:rsidRPr="0024048E">
      <w:rPr>
        <w:sz w:val="24"/>
      </w:rPr>
      <w:fldChar w:fldCharType="begin"/>
    </w:r>
    <w:r w:rsidRPr="0024048E">
      <w:rPr>
        <w:sz w:val="24"/>
      </w:rPr>
      <w:instrText xml:space="preserve"> PAGE   \* MERGEFORMAT </w:instrText>
    </w:r>
    <w:r w:rsidRPr="0024048E">
      <w:rPr>
        <w:sz w:val="24"/>
      </w:rPr>
      <w:fldChar w:fldCharType="separate"/>
    </w:r>
    <w:r w:rsidR="00C13421">
      <w:rPr>
        <w:noProof/>
        <w:sz w:val="24"/>
      </w:rPr>
      <w:t>2</w:t>
    </w:r>
    <w:r w:rsidRPr="0024048E">
      <w:rPr>
        <w:noProof/>
        <w:sz w:val="24"/>
      </w:rPr>
      <w:fldChar w:fldCharType="end"/>
    </w:r>
  </w:p>
  <w:p w14:paraId="385C77E7" w14:textId="77777777" w:rsidR="0024048E" w:rsidRDefault="002404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510271348"/>
      <w:docPartObj>
        <w:docPartGallery w:val="Page Numbers (Bottom of Page)"/>
        <w:docPartUnique/>
      </w:docPartObj>
    </w:sdtPr>
    <w:sdtEndPr/>
    <w:sdtContent>
      <w:p w14:paraId="5604DCF2" w14:textId="77777777" w:rsidR="00222C9C" w:rsidRPr="00B823AE" w:rsidRDefault="00222C9C">
        <w:pPr>
          <w:pStyle w:val="Footer"/>
          <w:rPr>
            <w:rFonts w:asciiTheme="minorHAnsi" w:hAnsiTheme="minorHAnsi" w:cstheme="minorHAnsi"/>
            <w:sz w:val="22"/>
            <w:szCs w:val="22"/>
          </w:rPr>
        </w:pPr>
        <w:r w:rsidRPr="00B823AE">
          <w:rPr>
            <w:rFonts w:asciiTheme="minorHAnsi" w:hAnsiTheme="minorHAnsi" w:cstheme="minorHAnsi"/>
            <w:sz w:val="22"/>
            <w:szCs w:val="22"/>
          </w:rPr>
          <w:t>[</w:t>
        </w:r>
        <w:r w:rsidRPr="00B823AE">
          <w:rPr>
            <w:rFonts w:asciiTheme="minorHAnsi" w:hAnsiTheme="minorHAnsi" w:cstheme="minorHAnsi"/>
            <w:sz w:val="22"/>
            <w:szCs w:val="22"/>
          </w:rPr>
          <w:fldChar w:fldCharType="begin"/>
        </w:r>
        <w:r w:rsidRPr="00B823AE">
          <w:rPr>
            <w:rFonts w:asciiTheme="minorHAnsi" w:hAnsiTheme="minorHAnsi" w:cstheme="minorHAnsi"/>
            <w:sz w:val="22"/>
            <w:szCs w:val="22"/>
          </w:rPr>
          <w:instrText xml:space="preserve"> PAGE   \* MERGEFORMAT </w:instrText>
        </w:r>
        <w:r w:rsidRPr="00B823AE">
          <w:rPr>
            <w:rFonts w:asciiTheme="minorHAnsi" w:hAnsiTheme="minorHAnsi" w:cstheme="minorHAnsi"/>
            <w:sz w:val="22"/>
            <w:szCs w:val="22"/>
          </w:rPr>
          <w:fldChar w:fldCharType="separate"/>
        </w:r>
        <w:r w:rsidR="00234F80">
          <w:rPr>
            <w:rFonts w:asciiTheme="minorHAnsi" w:hAnsiTheme="minorHAnsi" w:cstheme="minorHAnsi"/>
            <w:noProof/>
            <w:sz w:val="22"/>
            <w:szCs w:val="22"/>
          </w:rPr>
          <w:t>407</w:t>
        </w:r>
        <w:r w:rsidRPr="00B823AE">
          <w:rPr>
            <w:rFonts w:asciiTheme="minorHAnsi" w:hAnsiTheme="minorHAnsi" w:cstheme="minorHAnsi"/>
            <w:noProof/>
            <w:sz w:val="22"/>
            <w:szCs w:val="22"/>
          </w:rPr>
          <w:fldChar w:fldCharType="end"/>
        </w:r>
        <w:r w:rsidRPr="00B823AE">
          <w:rPr>
            <w:rFonts w:asciiTheme="minorHAnsi" w:hAnsiTheme="minorHAnsi" w:cstheme="minorHAnsi"/>
            <w:sz w:val="22"/>
            <w:szCs w:val="22"/>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452291549"/>
      <w:docPartObj>
        <w:docPartGallery w:val="Page Numbers (Bottom of Page)"/>
        <w:docPartUnique/>
      </w:docPartObj>
    </w:sdtPr>
    <w:sdtEndPr/>
    <w:sdtContent>
      <w:p w14:paraId="1DF4AD2A" w14:textId="77777777" w:rsidR="00222C9C" w:rsidRPr="00B823AE" w:rsidRDefault="00222C9C">
        <w:pPr>
          <w:pStyle w:val="Footer"/>
          <w:rPr>
            <w:rFonts w:asciiTheme="minorHAnsi" w:hAnsiTheme="minorHAnsi" w:cstheme="minorHAnsi"/>
            <w:sz w:val="22"/>
            <w:szCs w:val="22"/>
          </w:rPr>
        </w:pPr>
        <w:r w:rsidRPr="00B823AE">
          <w:rPr>
            <w:rFonts w:asciiTheme="minorHAnsi" w:hAnsiTheme="minorHAnsi" w:cstheme="minorHAnsi"/>
            <w:sz w:val="22"/>
            <w:szCs w:val="22"/>
          </w:rPr>
          <w:t>[</w:t>
        </w:r>
        <w:r w:rsidRPr="00B823AE">
          <w:rPr>
            <w:rFonts w:asciiTheme="minorHAnsi" w:hAnsiTheme="minorHAnsi" w:cstheme="minorHAnsi"/>
            <w:sz w:val="22"/>
            <w:szCs w:val="22"/>
          </w:rPr>
          <w:fldChar w:fldCharType="begin"/>
        </w:r>
        <w:r w:rsidRPr="00B823AE">
          <w:rPr>
            <w:rFonts w:asciiTheme="minorHAnsi" w:hAnsiTheme="minorHAnsi" w:cstheme="minorHAnsi"/>
            <w:sz w:val="22"/>
            <w:szCs w:val="22"/>
          </w:rPr>
          <w:instrText xml:space="preserve"> PAGE   \* MERGEFORMAT </w:instrText>
        </w:r>
        <w:r w:rsidRPr="00B823AE">
          <w:rPr>
            <w:rFonts w:asciiTheme="minorHAnsi" w:hAnsiTheme="minorHAnsi" w:cstheme="minorHAnsi"/>
            <w:sz w:val="22"/>
            <w:szCs w:val="22"/>
          </w:rPr>
          <w:fldChar w:fldCharType="separate"/>
        </w:r>
        <w:r w:rsidR="00234F80">
          <w:rPr>
            <w:rFonts w:asciiTheme="minorHAnsi" w:hAnsiTheme="minorHAnsi" w:cstheme="minorHAnsi"/>
            <w:noProof/>
            <w:sz w:val="22"/>
            <w:szCs w:val="22"/>
          </w:rPr>
          <w:t>406</w:t>
        </w:r>
        <w:r w:rsidRPr="00B823AE">
          <w:rPr>
            <w:rFonts w:asciiTheme="minorHAnsi" w:hAnsiTheme="minorHAnsi" w:cstheme="minorHAnsi"/>
            <w:noProof/>
            <w:sz w:val="22"/>
            <w:szCs w:val="22"/>
          </w:rPr>
          <w:fldChar w:fldCharType="end"/>
        </w:r>
        <w:r w:rsidRPr="00B823AE">
          <w:rPr>
            <w:rFonts w:asciiTheme="minorHAnsi" w:hAnsiTheme="minorHAnsi" w:cstheme="minorHAnsi"/>
            <w:sz w:val="22"/>
            <w:szCs w:val="22"/>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8C84B" w14:textId="77777777" w:rsidR="00B037CE" w:rsidRDefault="00B037CE" w:rsidP="003D7F74">
      <w:r>
        <w:separator/>
      </w:r>
    </w:p>
  </w:footnote>
  <w:footnote w:type="continuationSeparator" w:id="0">
    <w:p w14:paraId="6E624DDA" w14:textId="77777777" w:rsidR="00B037CE" w:rsidRDefault="00B037CE"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4FB25" w14:textId="77777777" w:rsidR="008B7944" w:rsidRPr="003904DD" w:rsidRDefault="008B7944">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3F45C" w14:textId="77777777" w:rsidR="00222C9C" w:rsidRDefault="0013644A">
    <w:pPr>
      <w:pStyle w:val="Header"/>
    </w:pPr>
    <w:r>
      <w:rPr>
        <w:noProof/>
      </w:rPr>
      <w:drawing>
        <wp:anchor distT="0" distB="0" distL="114300" distR="114300" simplePos="0" relativeHeight="251661312" behindDoc="0" locked="0" layoutInCell="1" allowOverlap="1" wp14:anchorId="7E18477A" wp14:editId="047B1BD8">
          <wp:simplePos x="0" y="0"/>
          <wp:positionH relativeFrom="page">
            <wp:align>center</wp:align>
          </wp:positionH>
          <wp:positionV relativeFrom="page">
            <wp:align>top</wp:align>
          </wp:positionV>
          <wp:extent cx="7560000" cy="10872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970" t="19486" r="4733" b="57427"/>
                  <a:stretch/>
                </pic:blipFill>
                <pic:spPr bwMode="auto">
                  <a:xfrm>
                    <a:off x="0" y="0"/>
                    <a:ext cx="7560000" cy="108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D8C19" w14:textId="77777777" w:rsidR="000B5D0D" w:rsidRPr="00137973" w:rsidRDefault="000B5D0D" w:rsidP="000B5D0D">
    <w:pPr>
      <w:pStyle w:val="Header"/>
      <w:tabs>
        <w:tab w:val="clear" w:pos="9026"/>
        <w:tab w:val="right" w:pos="9356"/>
      </w:tabs>
      <w:jc w:val="left"/>
      <w:rPr>
        <w:sz w:val="24"/>
        <w:szCs w:val="24"/>
      </w:rPr>
    </w:pPr>
    <w:r>
      <w:rPr>
        <w:sz w:val="24"/>
        <w:szCs w:val="24"/>
      </w:rPr>
      <w:t>Vol</w:t>
    </w:r>
    <w:r w:rsidRPr="000B5D0D">
      <w:rPr>
        <w:sz w:val="24"/>
        <w:szCs w:val="24"/>
      </w:rPr>
      <w:t>… N</w:t>
    </w:r>
    <w:r>
      <w:rPr>
        <w:sz w:val="24"/>
        <w:szCs w:val="24"/>
      </w:rPr>
      <w:t>o</w:t>
    </w:r>
    <w:r w:rsidRPr="000B5D0D">
      <w:rPr>
        <w:sz w:val="24"/>
        <w:szCs w:val="24"/>
      </w:rPr>
      <w:t xml:space="preserve"> … </w:t>
    </w:r>
    <w:r>
      <w:rPr>
        <w:sz w:val="24"/>
        <w:szCs w:val="24"/>
      </w:rPr>
      <w:t>Tahun</w:t>
    </w:r>
    <w:r w:rsidRPr="000B5D0D">
      <w:rPr>
        <w:sz w:val="24"/>
        <w:szCs w:val="24"/>
      </w:rPr>
      <w:t xml:space="preserve">………... </w:t>
    </w:r>
  </w:p>
  <w:p w14:paraId="2574438C" w14:textId="77777777" w:rsidR="002A3391" w:rsidRPr="00BC468E" w:rsidRDefault="000C3238" w:rsidP="005F4764">
    <w:pPr>
      <w:pStyle w:val="Header"/>
      <w:jc w:val="both"/>
      <w:rPr>
        <w:rFonts w:ascii="Bookman Old Style" w:hAnsi="Bookman Old Style"/>
        <w:b/>
        <w:sz w:val="22"/>
      </w:rPr>
    </w:pPr>
    <w:r>
      <w:rPr>
        <w:noProof/>
      </w:rPr>
      <mc:AlternateContent>
        <mc:Choice Requires="wps">
          <w:drawing>
            <wp:anchor distT="0" distB="0" distL="114300" distR="114300" simplePos="0" relativeHeight="251656192" behindDoc="0" locked="0" layoutInCell="1" allowOverlap="1" wp14:anchorId="01E7DF26" wp14:editId="376878B1">
              <wp:simplePos x="0" y="0"/>
              <wp:positionH relativeFrom="column">
                <wp:posOffset>3810</wp:posOffset>
              </wp:positionH>
              <wp:positionV relativeFrom="paragraph">
                <wp:posOffset>51435</wp:posOffset>
              </wp:positionV>
              <wp:extent cx="6120130" cy="0"/>
              <wp:effectExtent l="13335" t="13335" r="10160" b="1524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F93D7F" id="_x0000_t32" coordsize="21600,21600" o:spt="32" o:oned="t" path="m,l21600,21600e" filled="f">
              <v:path arrowok="t" fillok="f" o:connecttype="none"/>
              <o:lock v:ext="edit" shapetype="t"/>
            </v:shapetype>
            <v:shape id="AutoShape 1" o:spid="_x0000_s1026" type="#_x0000_t32" style="position:absolute;margin-left:.3pt;margin-top:4.05pt;width:481.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" strokeweight="1.5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8DC21" w14:textId="4FC7F330" w:rsidR="008E7691" w:rsidRPr="008E7691" w:rsidRDefault="008E7691" w:rsidP="008E7691">
    <w:pPr>
      <w:pStyle w:val="Stylepapertitle14pt"/>
      <w:adjustRightInd w:val="0"/>
      <w:snapToGrid w:val="0"/>
      <w:spacing w:after="0"/>
      <w:jc w:val="left"/>
      <w:rPr>
        <w:rFonts w:ascii="Cambria" w:hAnsi="Cambria"/>
        <w:bCs/>
        <w:i/>
        <w:sz w:val="20"/>
        <w:szCs w:val="20"/>
      </w:rPr>
    </w:pPr>
    <w:r w:rsidRPr="008E7691">
      <w:rPr>
        <w:rFonts w:ascii="Cambria" w:hAnsi="Cambria"/>
        <w:i/>
        <w:sz w:val="20"/>
        <w:szCs w:val="20"/>
      </w:rPr>
      <w:t xml:space="preserve">Penguatan Pemanfaatan </w:t>
    </w:r>
    <w:r w:rsidRPr="008E7691">
      <w:rPr>
        <w:rFonts w:ascii="Cambria" w:hAnsi="Cambria"/>
        <w:i/>
        <w:iCs/>
        <w:sz w:val="20"/>
        <w:szCs w:val="20"/>
      </w:rPr>
      <w:t>Artificial Intelligence</w:t>
    </w:r>
    <w:r w:rsidRPr="008E7691">
      <w:rPr>
        <w:rFonts w:ascii="Cambria" w:hAnsi="Cambria"/>
        <w:i/>
        <w:sz w:val="20"/>
        <w:szCs w:val="20"/>
      </w:rPr>
      <w:t xml:space="preserve"> (Ai) Untuk Transformasi Digital Dan Globalisasi Umkm Batik Madana</w:t>
    </w:r>
  </w:p>
  <w:p w14:paraId="7AF1E201" w14:textId="27535CB8" w:rsidR="008E7691" w:rsidRPr="008E7691" w:rsidRDefault="008E7691" w:rsidP="008E7691">
    <w:pPr>
      <w:pStyle w:val="StyleAuthorBold"/>
      <w:spacing w:before="0" w:after="0"/>
      <w:jc w:val="left"/>
      <w:rPr>
        <w:rFonts w:ascii="Cambria" w:hAnsi="Cambria"/>
        <w:b w:val="0"/>
        <w:i/>
        <w:sz w:val="20"/>
        <w:szCs w:val="20"/>
      </w:rPr>
    </w:pPr>
    <w:r w:rsidRPr="008E7691">
      <w:rPr>
        <w:rFonts w:ascii="Cambria" w:hAnsi="Cambria"/>
        <w:b w:val="0"/>
        <w:i/>
        <w:sz w:val="20"/>
        <w:szCs w:val="20"/>
        <w:lang w:val="id-ID"/>
      </w:rPr>
      <w:t>Oliver Samuel Simanjuntak</w:t>
    </w:r>
    <w:r w:rsidRPr="008E7691">
      <w:rPr>
        <w:rFonts w:ascii="Cambria" w:hAnsi="Cambria"/>
        <w:b w:val="0"/>
        <w:i/>
        <w:sz w:val="20"/>
        <w:szCs w:val="20"/>
      </w:rPr>
      <w:t xml:space="preserve">, </w:t>
    </w:r>
    <w:r w:rsidRPr="008E7691">
      <w:rPr>
        <w:rFonts w:ascii="Cambria" w:hAnsi="Cambria"/>
        <w:b w:val="0"/>
        <w:i/>
        <w:sz w:val="20"/>
        <w:szCs w:val="20"/>
        <w:lang w:val="id-ID"/>
      </w:rPr>
      <w:t>Isbandi Sutrisno, Yenni Sri Utami</w:t>
    </w:r>
    <w:r w:rsidRPr="008E7691">
      <w:rPr>
        <w:rFonts w:ascii="Cambria" w:eastAsia="Times New Roman" w:hAnsi="Cambria"/>
        <w:b w:val="0"/>
        <w:i/>
        <w:sz w:val="20"/>
        <w:szCs w:val="20"/>
      </w:rPr>
      <w:t>, Agung Prabowo, Yudhy Widya Kusumo</w:t>
    </w:r>
  </w:p>
  <w:p w14:paraId="77FDE048" w14:textId="77777777" w:rsidR="00222C9C" w:rsidRPr="001E6D6D" w:rsidRDefault="00222C9C" w:rsidP="00222C9C">
    <w:pPr>
      <w:pStyle w:val="Header"/>
      <w:pBdr>
        <w:bottom w:val="single" w:sz="12" w:space="1" w:color="auto"/>
      </w:pBdr>
      <w:jc w:val="left"/>
      <w:rPr>
        <w:i/>
      </w:rPr>
    </w:pPr>
  </w:p>
  <w:p w14:paraId="61922F9A" w14:textId="77777777" w:rsidR="00092C94" w:rsidRPr="00222C9C" w:rsidRDefault="00092C94" w:rsidP="00222C9C">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27A3"/>
    <w:multiLevelType w:val="hybridMultilevel"/>
    <w:tmpl w:val="4D924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59494F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21FCA"/>
    <w:multiLevelType w:val="multilevel"/>
    <w:tmpl w:val="86D6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AE37BC"/>
    <w:multiLevelType w:val="multilevel"/>
    <w:tmpl w:val="D9C6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40E69C6"/>
    <w:multiLevelType w:val="multilevel"/>
    <w:tmpl w:val="5CBE6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7B76066"/>
    <w:multiLevelType w:val="multilevel"/>
    <w:tmpl w:val="02CE1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CA3636"/>
    <w:multiLevelType w:val="multilevel"/>
    <w:tmpl w:val="EC3A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4663EE"/>
    <w:multiLevelType w:val="hybridMultilevel"/>
    <w:tmpl w:val="A1ACAC82"/>
    <w:lvl w:ilvl="0" w:tplc="07102D5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2">
    <w:nsid w:val="4189603E"/>
    <w:multiLevelType w:val="multilevel"/>
    <w:tmpl w:val="9948DDB6"/>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Cambria" w:hAnsi="Cambria" w:cs="Times New Roman" w:hint="default"/>
        <w:b w:val="0"/>
        <w:bCs w:val="0"/>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34B47DA"/>
    <w:multiLevelType w:val="hybridMultilevel"/>
    <w:tmpl w:val="32A0AC8E"/>
    <w:lvl w:ilvl="0" w:tplc="41863AE0">
      <w:start w:val="1"/>
      <w:numFmt w:val="lowerLetter"/>
      <w:lvlText w:val="%1."/>
      <w:lvlJc w:val="left"/>
      <w:pPr>
        <w:tabs>
          <w:tab w:val="num" w:pos="72"/>
        </w:tabs>
        <w:ind w:left="72" w:hanging="360"/>
      </w:pPr>
      <w:rPr>
        <w:rFonts w:hint="default"/>
        <w:b w:val="0"/>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4">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F00379"/>
    <w:multiLevelType w:val="multilevel"/>
    <w:tmpl w:val="D8361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DE17A6"/>
    <w:multiLevelType w:val="multilevel"/>
    <w:tmpl w:val="01DE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nsid w:val="593A53E6"/>
    <w:multiLevelType w:val="hybridMultilevel"/>
    <w:tmpl w:val="A644F804"/>
    <w:lvl w:ilvl="0" w:tplc="D6ECBE4A">
      <w:start w:val="1"/>
      <w:numFmt w:val="upp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19">
    <w:nsid w:val="63DC4C36"/>
    <w:multiLevelType w:val="hybridMultilevel"/>
    <w:tmpl w:val="10F4B912"/>
    <w:lvl w:ilvl="0" w:tplc="47F0483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74CAC"/>
    <w:multiLevelType w:val="multilevel"/>
    <w:tmpl w:val="35FED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3">
    <w:nsid w:val="71C611BE"/>
    <w:multiLevelType w:val="multilevel"/>
    <w:tmpl w:val="AAF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611C94"/>
    <w:multiLevelType w:val="multilevel"/>
    <w:tmpl w:val="14DE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642B1B"/>
    <w:multiLevelType w:val="multilevel"/>
    <w:tmpl w:val="ED72A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FE4DD5"/>
    <w:multiLevelType w:val="multilevel"/>
    <w:tmpl w:val="556E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1"/>
  </w:num>
  <w:num w:numId="3">
    <w:abstractNumId w:val="6"/>
  </w:num>
  <w:num w:numId="4">
    <w:abstractNumId w:val="12"/>
  </w:num>
  <w:num w:numId="5">
    <w:abstractNumId w:val="12"/>
  </w:num>
  <w:num w:numId="6">
    <w:abstractNumId w:val="12"/>
  </w:num>
  <w:num w:numId="7">
    <w:abstractNumId w:val="12"/>
  </w:num>
  <w:num w:numId="8">
    <w:abstractNumId w:val="17"/>
  </w:num>
  <w:num w:numId="9">
    <w:abstractNumId w:val="22"/>
  </w:num>
  <w:num w:numId="10">
    <w:abstractNumId w:val="11"/>
  </w:num>
  <w:num w:numId="11">
    <w:abstractNumId w:val="4"/>
  </w:num>
  <w:num w:numId="12">
    <w:abstractNumId w:val="3"/>
  </w:num>
  <w:num w:numId="13">
    <w:abstractNumId w:val="14"/>
  </w:num>
  <w:num w:numId="14">
    <w:abstractNumId w:val="18"/>
  </w:num>
  <w:num w:numId="15">
    <w:abstractNumId w:val="12"/>
  </w:num>
  <w:num w:numId="16">
    <w:abstractNumId w:val="12"/>
  </w:num>
  <w:num w:numId="17">
    <w:abstractNumId w:val="12"/>
  </w:num>
  <w:num w:numId="18">
    <w:abstractNumId w:val="12"/>
  </w:num>
  <w:num w:numId="19">
    <w:abstractNumId w:val="0"/>
  </w:num>
  <w:num w:numId="20">
    <w:abstractNumId w:val="13"/>
  </w:num>
  <w:num w:numId="21">
    <w:abstractNumId w:val="24"/>
  </w:num>
  <w:num w:numId="22">
    <w:abstractNumId w:val="15"/>
  </w:num>
  <w:num w:numId="23">
    <w:abstractNumId w:val="20"/>
  </w:num>
  <w:num w:numId="24">
    <w:abstractNumId w:val="7"/>
  </w:num>
  <w:num w:numId="25">
    <w:abstractNumId w:val="1"/>
  </w:num>
  <w:num w:numId="26">
    <w:abstractNumId w:val="23"/>
  </w:num>
  <w:num w:numId="27">
    <w:abstractNumId w:val="8"/>
  </w:num>
  <w:num w:numId="28">
    <w:abstractNumId w:val="5"/>
  </w:num>
  <w:num w:numId="29">
    <w:abstractNumId w:val="25"/>
  </w:num>
  <w:num w:numId="30">
    <w:abstractNumId w:val="16"/>
  </w:num>
  <w:num w:numId="31">
    <w:abstractNumId w:val="2"/>
  </w:num>
  <w:num w:numId="32">
    <w:abstractNumId w:val="26"/>
  </w:num>
  <w:num w:numId="33">
    <w:abstractNumId w:val="19"/>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G0MDa0BJIWpoaW5ko6SsGpxcWZ+XkgBSa1AN08q0wsAAAA"/>
  </w:docVars>
  <w:rsids>
    <w:rsidRoot w:val="009D1042"/>
    <w:rsid w:val="000011F5"/>
    <w:rsid w:val="00010B68"/>
    <w:rsid w:val="00010EA7"/>
    <w:rsid w:val="00027EC9"/>
    <w:rsid w:val="0003112C"/>
    <w:rsid w:val="00053983"/>
    <w:rsid w:val="00053B38"/>
    <w:rsid w:val="00063B1D"/>
    <w:rsid w:val="00092C94"/>
    <w:rsid w:val="000A2263"/>
    <w:rsid w:val="000A384C"/>
    <w:rsid w:val="000A3A98"/>
    <w:rsid w:val="000B5D0D"/>
    <w:rsid w:val="000C3238"/>
    <w:rsid w:val="000D2A79"/>
    <w:rsid w:val="000E432C"/>
    <w:rsid w:val="000E7504"/>
    <w:rsid w:val="001009DF"/>
    <w:rsid w:val="00102A59"/>
    <w:rsid w:val="00105F5D"/>
    <w:rsid w:val="00114F60"/>
    <w:rsid w:val="001324A8"/>
    <w:rsid w:val="0013644A"/>
    <w:rsid w:val="00137973"/>
    <w:rsid w:val="00152CCA"/>
    <w:rsid w:val="00181C4B"/>
    <w:rsid w:val="00183D18"/>
    <w:rsid w:val="00191BD6"/>
    <w:rsid w:val="001B54A9"/>
    <w:rsid w:val="001C5E60"/>
    <w:rsid w:val="001C69D5"/>
    <w:rsid w:val="00200B3D"/>
    <w:rsid w:val="002214AF"/>
    <w:rsid w:val="00222C9C"/>
    <w:rsid w:val="00234F80"/>
    <w:rsid w:val="0023558B"/>
    <w:rsid w:val="0024048E"/>
    <w:rsid w:val="002632F8"/>
    <w:rsid w:val="00264E6B"/>
    <w:rsid w:val="00273970"/>
    <w:rsid w:val="00282DD9"/>
    <w:rsid w:val="00283FE0"/>
    <w:rsid w:val="002843A7"/>
    <w:rsid w:val="002A2DFD"/>
    <w:rsid w:val="002A3139"/>
    <w:rsid w:val="002A3391"/>
    <w:rsid w:val="002B217B"/>
    <w:rsid w:val="002B5B0F"/>
    <w:rsid w:val="002C3313"/>
    <w:rsid w:val="002E405D"/>
    <w:rsid w:val="002F4952"/>
    <w:rsid w:val="003000CB"/>
    <w:rsid w:val="00305992"/>
    <w:rsid w:val="0031490D"/>
    <w:rsid w:val="003169C3"/>
    <w:rsid w:val="00337271"/>
    <w:rsid w:val="003438BC"/>
    <w:rsid w:val="00350483"/>
    <w:rsid w:val="00353AE9"/>
    <w:rsid w:val="00357420"/>
    <w:rsid w:val="003640F4"/>
    <w:rsid w:val="00370E82"/>
    <w:rsid w:val="00376BA1"/>
    <w:rsid w:val="00386AA9"/>
    <w:rsid w:val="003904DD"/>
    <w:rsid w:val="003D3DE5"/>
    <w:rsid w:val="003D3F9C"/>
    <w:rsid w:val="003D7822"/>
    <w:rsid w:val="003D7F74"/>
    <w:rsid w:val="00426AB9"/>
    <w:rsid w:val="00431F51"/>
    <w:rsid w:val="00433412"/>
    <w:rsid w:val="00462BC6"/>
    <w:rsid w:val="00470E11"/>
    <w:rsid w:val="0048591A"/>
    <w:rsid w:val="004C772F"/>
    <w:rsid w:val="004D122B"/>
    <w:rsid w:val="004D2E2F"/>
    <w:rsid w:val="004D4B35"/>
    <w:rsid w:val="004E6972"/>
    <w:rsid w:val="005116B0"/>
    <w:rsid w:val="00524623"/>
    <w:rsid w:val="00524F13"/>
    <w:rsid w:val="0054209C"/>
    <w:rsid w:val="00544C11"/>
    <w:rsid w:val="00554733"/>
    <w:rsid w:val="00555D13"/>
    <w:rsid w:val="0057337F"/>
    <w:rsid w:val="00577123"/>
    <w:rsid w:val="0059450A"/>
    <w:rsid w:val="005A36A3"/>
    <w:rsid w:val="005A7678"/>
    <w:rsid w:val="005B3D09"/>
    <w:rsid w:val="005B410A"/>
    <w:rsid w:val="005C642C"/>
    <w:rsid w:val="005F4764"/>
    <w:rsid w:val="005F7CA1"/>
    <w:rsid w:val="00604F96"/>
    <w:rsid w:val="00610388"/>
    <w:rsid w:val="006112A5"/>
    <w:rsid w:val="006129BD"/>
    <w:rsid w:val="006155F0"/>
    <w:rsid w:val="006218CA"/>
    <w:rsid w:val="006269A8"/>
    <w:rsid w:val="006417CD"/>
    <w:rsid w:val="00670D8E"/>
    <w:rsid w:val="00685800"/>
    <w:rsid w:val="00693B10"/>
    <w:rsid w:val="0069659D"/>
    <w:rsid w:val="006C1088"/>
    <w:rsid w:val="006C7BEB"/>
    <w:rsid w:val="006E19C4"/>
    <w:rsid w:val="0070068A"/>
    <w:rsid w:val="00705FC3"/>
    <w:rsid w:val="00711AE4"/>
    <w:rsid w:val="00716CE9"/>
    <w:rsid w:val="007238B6"/>
    <w:rsid w:val="00724131"/>
    <w:rsid w:val="00726E49"/>
    <w:rsid w:val="0072715B"/>
    <w:rsid w:val="00733F67"/>
    <w:rsid w:val="007349F6"/>
    <w:rsid w:val="00753D00"/>
    <w:rsid w:val="007559B7"/>
    <w:rsid w:val="00757F3E"/>
    <w:rsid w:val="00762627"/>
    <w:rsid w:val="007666AE"/>
    <w:rsid w:val="00775821"/>
    <w:rsid w:val="007B539A"/>
    <w:rsid w:val="007C67A6"/>
    <w:rsid w:val="007D0FE4"/>
    <w:rsid w:val="007D62F7"/>
    <w:rsid w:val="007F4554"/>
    <w:rsid w:val="007F5C54"/>
    <w:rsid w:val="00801F6C"/>
    <w:rsid w:val="008138E1"/>
    <w:rsid w:val="00821854"/>
    <w:rsid w:val="00827479"/>
    <w:rsid w:val="00827FC1"/>
    <w:rsid w:val="00833903"/>
    <w:rsid w:val="008361A6"/>
    <w:rsid w:val="00836BBB"/>
    <w:rsid w:val="008543D3"/>
    <w:rsid w:val="00872554"/>
    <w:rsid w:val="008801B9"/>
    <w:rsid w:val="0089037D"/>
    <w:rsid w:val="00891BA0"/>
    <w:rsid w:val="008A4955"/>
    <w:rsid w:val="008B7944"/>
    <w:rsid w:val="008D27F0"/>
    <w:rsid w:val="008E2F31"/>
    <w:rsid w:val="008E7691"/>
    <w:rsid w:val="00924916"/>
    <w:rsid w:val="00924C86"/>
    <w:rsid w:val="00926F89"/>
    <w:rsid w:val="00931F04"/>
    <w:rsid w:val="00932EA2"/>
    <w:rsid w:val="0093792D"/>
    <w:rsid w:val="00960649"/>
    <w:rsid w:val="009732C2"/>
    <w:rsid w:val="00975861"/>
    <w:rsid w:val="0097714B"/>
    <w:rsid w:val="00985574"/>
    <w:rsid w:val="009862CD"/>
    <w:rsid w:val="00986968"/>
    <w:rsid w:val="00996A94"/>
    <w:rsid w:val="009A4892"/>
    <w:rsid w:val="009B13FD"/>
    <w:rsid w:val="009B7D94"/>
    <w:rsid w:val="009C4754"/>
    <w:rsid w:val="009C5C2E"/>
    <w:rsid w:val="009C74E3"/>
    <w:rsid w:val="009D1042"/>
    <w:rsid w:val="009E23D9"/>
    <w:rsid w:val="009F2A77"/>
    <w:rsid w:val="009F5822"/>
    <w:rsid w:val="00A01084"/>
    <w:rsid w:val="00A523D9"/>
    <w:rsid w:val="00A54868"/>
    <w:rsid w:val="00A7320D"/>
    <w:rsid w:val="00A77465"/>
    <w:rsid w:val="00AA1C1E"/>
    <w:rsid w:val="00AB1636"/>
    <w:rsid w:val="00AE08FF"/>
    <w:rsid w:val="00B014E1"/>
    <w:rsid w:val="00B037CE"/>
    <w:rsid w:val="00B063D7"/>
    <w:rsid w:val="00B12423"/>
    <w:rsid w:val="00B15466"/>
    <w:rsid w:val="00B16F05"/>
    <w:rsid w:val="00B23DDD"/>
    <w:rsid w:val="00B263FC"/>
    <w:rsid w:val="00B33151"/>
    <w:rsid w:val="00B57A1C"/>
    <w:rsid w:val="00B61AAE"/>
    <w:rsid w:val="00B66FF7"/>
    <w:rsid w:val="00B670E5"/>
    <w:rsid w:val="00B72D50"/>
    <w:rsid w:val="00B823AE"/>
    <w:rsid w:val="00B84020"/>
    <w:rsid w:val="00B920B4"/>
    <w:rsid w:val="00BA2601"/>
    <w:rsid w:val="00BC468E"/>
    <w:rsid w:val="00BD55A8"/>
    <w:rsid w:val="00BD7C62"/>
    <w:rsid w:val="00BE1180"/>
    <w:rsid w:val="00C026BA"/>
    <w:rsid w:val="00C112DC"/>
    <w:rsid w:val="00C13421"/>
    <w:rsid w:val="00C15BC8"/>
    <w:rsid w:val="00C17F0D"/>
    <w:rsid w:val="00C34B0A"/>
    <w:rsid w:val="00C37220"/>
    <w:rsid w:val="00C5256A"/>
    <w:rsid w:val="00C5578E"/>
    <w:rsid w:val="00C620A3"/>
    <w:rsid w:val="00C6538F"/>
    <w:rsid w:val="00C84D16"/>
    <w:rsid w:val="00C94E19"/>
    <w:rsid w:val="00CA203E"/>
    <w:rsid w:val="00CA747E"/>
    <w:rsid w:val="00CA7499"/>
    <w:rsid w:val="00CC3051"/>
    <w:rsid w:val="00CE624A"/>
    <w:rsid w:val="00D04AA5"/>
    <w:rsid w:val="00D216D7"/>
    <w:rsid w:val="00D224F4"/>
    <w:rsid w:val="00D27D74"/>
    <w:rsid w:val="00D43C02"/>
    <w:rsid w:val="00D513DC"/>
    <w:rsid w:val="00D51E98"/>
    <w:rsid w:val="00D530E5"/>
    <w:rsid w:val="00D55A94"/>
    <w:rsid w:val="00D70188"/>
    <w:rsid w:val="00D7405C"/>
    <w:rsid w:val="00D82216"/>
    <w:rsid w:val="00D84219"/>
    <w:rsid w:val="00D92827"/>
    <w:rsid w:val="00DB6E9D"/>
    <w:rsid w:val="00DD23B2"/>
    <w:rsid w:val="00DD70AF"/>
    <w:rsid w:val="00DF49A8"/>
    <w:rsid w:val="00DF7FFA"/>
    <w:rsid w:val="00E004B5"/>
    <w:rsid w:val="00E02346"/>
    <w:rsid w:val="00E02BE6"/>
    <w:rsid w:val="00E16D9F"/>
    <w:rsid w:val="00E23CDD"/>
    <w:rsid w:val="00E26730"/>
    <w:rsid w:val="00E2701B"/>
    <w:rsid w:val="00E41583"/>
    <w:rsid w:val="00E44155"/>
    <w:rsid w:val="00E6670B"/>
    <w:rsid w:val="00E671CA"/>
    <w:rsid w:val="00E82FE1"/>
    <w:rsid w:val="00E97A6C"/>
    <w:rsid w:val="00EA05A7"/>
    <w:rsid w:val="00EA45B8"/>
    <w:rsid w:val="00EA5018"/>
    <w:rsid w:val="00EA75B2"/>
    <w:rsid w:val="00EB280D"/>
    <w:rsid w:val="00EB5FD1"/>
    <w:rsid w:val="00EC43ED"/>
    <w:rsid w:val="00ED066D"/>
    <w:rsid w:val="00ED13D6"/>
    <w:rsid w:val="00EE5E49"/>
    <w:rsid w:val="00EE702A"/>
    <w:rsid w:val="00F040BA"/>
    <w:rsid w:val="00F11AE3"/>
    <w:rsid w:val="00F12242"/>
    <w:rsid w:val="00F264E7"/>
    <w:rsid w:val="00F4482D"/>
    <w:rsid w:val="00F61B1C"/>
    <w:rsid w:val="00F74E3D"/>
    <w:rsid w:val="00F755E7"/>
    <w:rsid w:val="00F75E11"/>
    <w:rsid w:val="00FA1E83"/>
    <w:rsid w:val="00FA7B6A"/>
    <w:rsid w:val="00FB3E7D"/>
    <w:rsid w:val="00FC7380"/>
    <w:rsid w:val="00FE1F0B"/>
    <w:rsid w:val="00FE6EE0"/>
    <w:rsid w:val="00FF13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C04276"/>
  <w15:chartTrackingRefBased/>
  <w15:docId w15:val="{E63172C1-5D76-EA4C-9296-5B08F38D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B12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640F4"/>
    <w:pPr>
      <w:spacing w:before="100" w:beforeAutospacing="1" w:after="100" w:afterAutospacing="1"/>
      <w:jc w:val="left"/>
    </w:pPr>
    <w:rPr>
      <w:rFonts w:eastAsia="Times New Roman"/>
      <w:sz w:val="24"/>
      <w:szCs w:val="24"/>
      <w:lang w:val="en-ID"/>
    </w:rPr>
  </w:style>
  <w:style w:type="character" w:styleId="Strong">
    <w:name w:val="Strong"/>
    <w:basedOn w:val="DefaultParagraphFont"/>
    <w:uiPriority w:val="22"/>
    <w:qFormat/>
    <w:rsid w:val="004D4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54287">
      <w:bodyDiv w:val="1"/>
      <w:marLeft w:val="0"/>
      <w:marRight w:val="0"/>
      <w:marTop w:val="0"/>
      <w:marBottom w:val="0"/>
      <w:divBdr>
        <w:top w:val="none" w:sz="0" w:space="0" w:color="auto"/>
        <w:left w:val="none" w:sz="0" w:space="0" w:color="auto"/>
        <w:bottom w:val="none" w:sz="0" w:space="0" w:color="auto"/>
        <w:right w:val="none" w:sz="0" w:space="0" w:color="auto"/>
      </w:divBdr>
    </w:div>
    <w:div w:id="148208064">
      <w:bodyDiv w:val="1"/>
      <w:marLeft w:val="0"/>
      <w:marRight w:val="0"/>
      <w:marTop w:val="0"/>
      <w:marBottom w:val="0"/>
      <w:divBdr>
        <w:top w:val="none" w:sz="0" w:space="0" w:color="auto"/>
        <w:left w:val="none" w:sz="0" w:space="0" w:color="auto"/>
        <w:bottom w:val="none" w:sz="0" w:space="0" w:color="auto"/>
        <w:right w:val="none" w:sz="0" w:space="0" w:color="auto"/>
      </w:divBdr>
    </w:div>
    <w:div w:id="153183869">
      <w:bodyDiv w:val="1"/>
      <w:marLeft w:val="0"/>
      <w:marRight w:val="0"/>
      <w:marTop w:val="0"/>
      <w:marBottom w:val="0"/>
      <w:divBdr>
        <w:top w:val="none" w:sz="0" w:space="0" w:color="auto"/>
        <w:left w:val="none" w:sz="0" w:space="0" w:color="auto"/>
        <w:bottom w:val="none" w:sz="0" w:space="0" w:color="auto"/>
        <w:right w:val="none" w:sz="0" w:space="0" w:color="auto"/>
      </w:divBdr>
    </w:div>
    <w:div w:id="347367678">
      <w:bodyDiv w:val="1"/>
      <w:marLeft w:val="0"/>
      <w:marRight w:val="0"/>
      <w:marTop w:val="0"/>
      <w:marBottom w:val="0"/>
      <w:divBdr>
        <w:top w:val="none" w:sz="0" w:space="0" w:color="auto"/>
        <w:left w:val="none" w:sz="0" w:space="0" w:color="auto"/>
        <w:bottom w:val="none" w:sz="0" w:space="0" w:color="auto"/>
        <w:right w:val="none" w:sz="0" w:space="0" w:color="auto"/>
      </w:divBdr>
      <w:divsChild>
        <w:div w:id="516887266">
          <w:marLeft w:val="0"/>
          <w:marRight w:val="0"/>
          <w:marTop w:val="0"/>
          <w:marBottom w:val="0"/>
          <w:divBdr>
            <w:top w:val="none" w:sz="0" w:space="0" w:color="auto"/>
            <w:left w:val="none" w:sz="0" w:space="0" w:color="auto"/>
            <w:bottom w:val="none" w:sz="0" w:space="0" w:color="auto"/>
            <w:right w:val="none" w:sz="0" w:space="0" w:color="auto"/>
          </w:divBdr>
          <w:divsChild>
            <w:div w:id="1150288617">
              <w:marLeft w:val="0"/>
              <w:marRight w:val="0"/>
              <w:marTop w:val="0"/>
              <w:marBottom w:val="0"/>
              <w:divBdr>
                <w:top w:val="none" w:sz="0" w:space="0" w:color="auto"/>
                <w:left w:val="none" w:sz="0" w:space="0" w:color="auto"/>
                <w:bottom w:val="none" w:sz="0" w:space="0" w:color="auto"/>
                <w:right w:val="none" w:sz="0" w:space="0" w:color="auto"/>
              </w:divBdr>
              <w:divsChild>
                <w:div w:id="1746340930">
                  <w:marLeft w:val="0"/>
                  <w:marRight w:val="0"/>
                  <w:marTop w:val="0"/>
                  <w:marBottom w:val="0"/>
                  <w:divBdr>
                    <w:top w:val="none" w:sz="0" w:space="0" w:color="auto"/>
                    <w:left w:val="none" w:sz="0" w:space="0" w:color="auto"/>
                    <w:bottom w:val="none" w:sz="0" w:space="0" w:color="auto"/>
                    <w:right w:val="none" w:sz="0" w:space="0" w:color="auto"/>
                  </w:divBdr>
                  <w:divsChild>
                    <w:div w:id="16079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2400">
          <w:marLeft w:val="0"/>
          <w:marRight w:val="0"/>
          <w:marTop w:val="0"/>
          <w:marBottom w:val="0"/>
          <w:divBdr>
            <w:top w:val="none" w:sz="0" w:space="0" w:color="auto"/>
            <w:left w:val="none" w:sz="0" w:space="0" w:color="auto"/>
            <w:bottom w:val="none" w:sz="0" w:space="0" w:color="auto"/>
            <w:right w:val="none" w:sz="0" w:space="0" w:color="auto"/>
          </w:divBdr>
          <w:divsChild>
            <w:div w:id="472790292">
              <w:marLeft w:val="0"/>
              <w:marRight w:val="0"/>
              <w:marTop w:val="0"/>
              <w:marBottom w:val="0"/>
              <w:divBdr>
                <w:top w:val="none" w:sz="0" w:space="0" w:color="auto"/>
                <w:left w:val="none" w:sz="0" w:space="0" w:color="auto"/>
                <w:bottom w:val="none" w:sz="0" w:space="0" w:color="auto"/>
                <w:right w:val="none" w:sz="0" w:space="0" w:color="auto"/>
              </w:divBdr>
              <w:divsChild>
                <w:div w:id="1062757731">
                  <w:marLeft w:val="0"/>
                  <w:marRight w:val="0"/>
                  <w:marTop w:val="0"/>
                  <w:marBottom w:val="0"/>
                  <w:divBdr>
                    <w:top w:val="none" w:sz="0" w:space="0" w:color="auto"/>
                    <w:left w:val="none" w:sz="0" w:space="0" w:color="auto"/>
                    <w:bottom w:val="none" w:sz="0" w:space="0" w:color="auto"/>
                    <w:right w:val="none" w:sz="0" w:space="0" w:color="auto"/>
                  </w:divBdr>
                  <w:divsChild>
                    <w:div w:id="497426709">
                      <w:marLeft w:val="0"/>
                      <w:marRight w:val="0"/>
                      <w:marTop w:val="0"/>
                      <w:marBottom w:val="0"/>
                      <w:divBdr>
                        <w:top w:val="none" w:sz="0" w:space="0" w:color="auto"/>
                        <w:left w:val="none" w:sz="0" w:space="0" w:color="auto"/>
                        <w:bottom w:val="none" w:sz="0" w:space="0" w:color="auto"/>
                        <w:right w:val="none" w:sz="0" w:space="0" w:color="auto"/>
                      </w:divBdr>
                      <w:divsChild>
                        <w:div w:id="728302750">
                          <w:marLeft w:val="0"/>
                          <w:marRight w:val="0"/>
                          <w:marTop w:val="0"/>
                          <w:marBottom w:val="0"/>
                          <w:divBdr>
                            <w:top w:val="none" w:sz="0" w:space="0" w:color="auto"/>
                            <w:left w:val="none" w:sz="0" w:space="0" w:color="auto"/>
                            <w:bottom w:val="none" w:sz="0" w:space="0" w:color="auto"/>
                            <w:right w:val="none" w:sz="0" w:space="0" w:color="auto"/>
                          </w:divBdr>
                          <w:divsChild>
                            <w:div w:id="20066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988513">
      <w:bodyDiv w:val="1"/>
      <w:marLeft w:val="0"/>
      <w:marRight w:val="0"/>
      <w:marTop w:val="0"/>
      <w:marBottom w:val="0"/>
      <w:divBdr>
        <w:top w:val="none" w:sz="0" w:space="0" w:color="auto"/>
        <w:left w:val="none" w:sz="0" w:space="0" w:color="auto"/>
        <w:bottom w:val="none" w:sz="0" w:space="0" w:color="auto"/>
        <w:right w:val="none" w:sz="0" w:space="0" w:color="auto"/>
      </w:divBdr>
      <w:divsChild>
        <w:div w:id="87697411">
          <w:marLeft w:val="0"/>
          <w:marRight w:val="0"/>
          <w:marTop w:val="240"/>
          <w:marBottom w:val="60"/>
          <w:divBdr>
            <w:top w:val="none" w:sz="0" w:space="0" w:color="auto"/>
            <w:left w:val="none" w:sz="0" w:space="0" w:color="auto"/>
            <w:bottom w:val="dotted" w:sz="6" w:space="0" w:color="222222"/>
            <w:right w:val="none" w:sz="0" w:space="0" w:color="auto"/>
          </w:divBdr>
        </w:div>
        <w:div w:id="1147934447">
          <w:marLeft w:val="0"/>
          <w:marRight w:val="0"/>
          <w:marTop w:val="240"/>
          <w:marBottom w:val="60"/>
          <w:divBdr>
            <w:top w:val="none" w:sz="0" w:space="0" w:color="auto"/>
            <w:left w:val="none" w:sz="0" w:space="0" w:color="auto"/>
            <w:bottom w:val="dotted" w:sz="6" w:space="0" w:color="222222"/>
            <w:right w:val="none" w:sz="0" w:space="0" w:color="auto"/>
          </w:divBdr>
        </w:div>
        <w:div w:id="1285193484">
          <w:marLeft w:val="0"/>
          <w:marRight w:val="0"/>
          <w:marTop w:val="240"/>
          <w:marBottom w:val="60"/>
          <w:divBdr>
            <w:top w:val="none" w:sz="0" w:space="0" w:color="auto"/>
            <w:left w:val="none" w:sz="0" w:space="0" w:color="auto"/>
            <w:bottom w:val="dotted" w:sz="6" w:space="0" w:color="222222"/>
            <w:right w:val="none" w:sz="0" w:space="0" w:color="auto"/>
          </w:divBdr>
        </w:div>
        <w:div w:id="1733700191">
          <w:marLeft w:val="0"/>
          <w:marRight w:val="0"/>
          <w:marTop w:val="240"/>
          <w:marBottom w:val="60"/>
          <w:divBdr>
            <w:top w:val="none" w:sz="0" w:space="0" w:color="auto"/>
            <w:left w:val="none" w:sz="0" w:space="0" w:color="auto"/>
            <w:bottom w:val="dotted" w:sz="6" w:space="0" w:color="222222"/>
            <w:right w:val="none" w:sz="0" w:space="0" w:color="auto"/>
          </w:divBdr>
        </w:div>
      </w:divsChild>
    </w:div>
    <w:div w:id="621770505">
      <w:bodyDiv w:val="1"/>
      <w:marLeft w:val="0"/>
      <w:marRight w:val="0"/>
      <w:marTop w:val="0"/>
      <w:marBottom w:val="0"/>
      <w:divBdr>
        <w:top w:val="none" w:sz="0" w:space="0" w:color="auto"/>
        <w:left w:val="none" w:sz="0" w:space="0" w:color="auto"/>
        <w:bottom w:val="none" w:sz="0" w:space="0" w:color="auto"/>
        <w:right w:val="none" w:sz="0" w:space="0" w:color="auto"/>
      </w:divBdr>
    </w:div>
    <w:div w:id="643585532">
      <w:bodyDiv w:val="1"/>
      <w:marLeft w:val="0"/>
      <w:marRight w:val="0"/>
      <w:marTop w:val="0"/>
      <w:marBottom w:val="0"/>
      <w:divBdr>
        <w:top w:val="none" w:sz="0" w:space="0" w:color="auto"/>
        <w:left w:val="none" w:sz="0" w:space="0" w:color="auto"/>
        <w:bottom w:val="none" w:sz="0" w:space="0" w:color="auto"/>
        <w:right w:val="none" w:sz="0" w:space="0" w:color="auto"/>
      </w:divBdr>
      <w:divsChild>
        <w:div w:id="43719708">
          <w:marLeft w:val="0"/>
          <w:marRight w:val="0"/>
          <w:marTop w:val="0"/>
          <w:marBottom w:val="0"/>
          <w:divBdr>
            <w:top w:val="none" w:sz="0" w:space="0" w:color="auto"/>
            <w:left w:val="none" w:sz="0" w:space="0" w:color="auto"/>
            <w:bottom w:val="none" w:sz="0" w:space="0" w:color="auto"/>
            <w:right w:val="none" w:sz="0" w:space="0" w:color="auto"/>
          </w:divBdr>
          <w:divsChild>
            <w:div w:id="486939243">
              <w:marLeft w:val="0"/>
              <w:marRight w:val="0"/>
              <w:marTop w:val="0"/>
              <w:marBottom w:val="0"/>
              <w:divBdr>
                <w:top w:val="none" w:sz="0" w:space="0" w:color="auto"/>
                <w:left w:val="none" w:sz="0" w:space="0" w:color="auto"/>
                <w:bottom w:val="none" w:sz="0" w:space="0" w:color="auto"/>
                <w:right w:val="none" w:sz="0" w:space="0" w:color="auto"/>
              </w:divBdr>
              <w:divsChild>
                <w:div w:id="1210650139">
                  <w:marLeft w:val="0"/>
                  <w:marRight w:val="0"/>
                  <w:marTop w:val="0"/>
                  <w:marBottom w:val="0"/>
                  <w:divBdr>
                    <w:top w:val="none" w:sz="0" w:space="0" w:color="auto"/>
                    <w:left w:val="none" w:sz="0" w:space="0" w:color="auto"/>
                    <w:bottom w:val="none" w:sz="0" w:space="0" w:color="auto"/>
                    <w:right w:val="none" w:sz="0" w:space="0" w:color="auto"/>
                  </w:divBdr>
                  <w:divsChild>
                    <w:div w:id="21152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02736">
          <w:marLeft w:val="0"/>
          <w:marRight w:val="0"/>
          <w:marTop w:val="0"/>
          <w:marBottom w:val="0"/>
          <w:divBdr>
            <w:top w:val="none" w:sz="0" w:space="0" w:color="auto"/>
            <w:left w:val="none" w:sz="0" w:space="0" w:color="auto"/>
            <w:bottom w:val="none" w:sz="0" w:space="0" w:color="auto"/>
            <w:right w:val="none" w:sz="0" w:space="0" w:color="auto"/>
          </w:divBdr>
          <w:divsChild>
            <w:div w:id="409080480">
              <w:marLeft w:val="0"/>
              <w:marRight w:val="0"/>
              <w:marTop w:val="0"/>
              <w:marBottom w:val="0"/>
              <w:divBdr>
                <w:top w:val="none" w:sz="0" w:space="0" w:color="auto"/>
                <w:left w:val="none" w:sz="0" w:space="0" w:color="auto"/>
                <w:bottom w:val="none" w:sz="0" w:space="0" w:color="auto"/>
                <w:right w:val="none" w:sz="0" w:space="0" w:color="auto"/>
              </w:divBdr>
              <w:divsChild>
                <w:div w:id="1632783419">
                  <w:marLeft w:val="0"/>
                  <w:marRight w:val="0"/>
                  <w:marTop w:val="0"/>
                  <w:marBottom w:val="0"/>
                  <w:divBdr>
                    <w:top w:val="none" w:sz="0" w:space="0" w:color="auto"/>
                    <w:left w:val="none" w:sz="0" w:space="0" w:color="auto"/>
                    <w:bottom w:val="none" w:sz="0" w:space="0" w:color="auto"/>
                    <w:right w:val="none" w:sz="0" w:space="0" w:color="auto"/>
                  </w:divBdr>
                  <w:divsChild>
                    <w:div w:id="91051690">
                      <w:marLeft w:val="0"/>
                      <w:marRight w:val="0"/>
                      <w:marTop w:val="0"/>
                      <w:marBottom w:val="0"/>
                      <w:divBdr>
                        <w:top w:val="none" w:sz="0" w:space="0" w:color="auto"/>
                        <w:left w:val="none" w:sz="0" w:space="0" w:color="auto"/>
                        <w:bottom w:val="none" w:sz="0" w:space="0" w:color="auto"/>
                        <w:right w:val="none" w:sz="0" w:space="0" w:color="auto"/>
                      </w:divBdr>
                      <w:divsChild>
                        <w:div w:id="91053556">
                          <w:marLeft w:val="0"/>
                          <w:marRight w:val="0"/>
                          <w:marTop w:val="0"/>
                          <w:marBottom w:val="0"/>
                          <w:divBdr>
                            <w:top w:val="none" w:sz="0" w:space="0" w:color="auto"/>
                            <w:left w:val="none" w:sz="0" w:space="0" w:color="auto"/>
                            <w:bottom w:val="none" w:sz="0" w:space="0" w:color="auto"/>
                            <w:right w:val="none" w:sz="0" w:space="0" w:color="auto"/>
                          </w:divBdr>
                          <w:divsChild>
                            <w:div w:id="17673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081964">
      <w:bodyDiv w:val="1"/>
      <w:marLeft w:val="0"/>
      <w:marRight w:val="0"/>
      <w:marTop w:val="0"/>
      <w:marBottom w:val="0"/>
      <w:divBdr>
        <w:top w:val="none" w:sz="0" w:space="0" w:color="auto"/>
        <w:left w:val="none" w:sz="0" w:space="0" w:color="auto"/>
        <w:bottom w:val="none" w:sz="0" w:space="0" w:color="auto"/>
        <w:right w:val="none" w:sz="0" w:space="0" w:color="auto"/>
      </w:divBdr>
    </w:div>
    <w:div w:id="774711426">
      <w:bodyDiv w:val="1"/>
      <w:marLeft w:val="0"/>
      <w:marRight w:val="0"/>
      <w:marTop w:val="0"/>
      <w:marBottom w:val="0"/>
      <w:divBdr>
        <w:top w:val="none" w:sz="0" w:space="0" w:color="auto"/>
        <w:left w:val="none" w:sz="0" w:space="0" w:color="auto"/>
        <w:bottom w:val="none" w:sz="0" w:space="0" w:color="auto"/>
        <w:right w:val="none" w:sz="0" w:space="0" w:color="auto"/>
      </w:divBdr>
    </w:div>
    <w:div w:id="820318028">
      <w:bodyDiv w:val="1"/>
      <w:marLeft w:val="0"/>
      <w:marRight w:val="0"/>
      <w:marTop w:val="0"/>
      <w:marBottom w:val="0"/>
      <w:divBdr>
        <w:top w:val="none" w:sz="0" w:space="0" w:color="auto"/>
        <w:left w:val="none" w:sz="0" w:space="0" w:color="auto"/>
        <w:bottom w:val="none" w:sz="0" w:space="0" w:color="auto"/>
        <w:right w:val="none" w:sz="0" w:space="0" w:color="auto"/>
      </w:divBdr>
    </w:div>
    <w:div w:id="844629370">
      <w:bodyDiv w:val="1"/>
      <w:marLeft w:val="0"/>
      <w:marRight w:val="0"/>
      <w:marTop w:val="0"/>
      <w:marBottom w:val="0"/>
      <w:divBdr>
        <w:top w:val="none" w:sz="0" w:space="0" w:color="auto"/>
        <w:left w:val="none" w:sz="0" w:space="0" w:color="auto"/>
        <w:bottom w:val="none" w:sz="0" w:space="0" w:color="auto"/>
        <w:right w:val="none" w:sz="0" w:space="0" w:color="auto"/>
      </w:divBdr>
    </w:div>
    <w:div w:id="847871274">
      <w:bodyDiv w:val="1"/>
      <w:marLeft w:val="0"/>
      <w:marRight w:val="0"/>
      <w:marTop w:val="0"/>
      <w:marBottom w:val="0"/>
      <w:divBdr>
        <w:top w:val="none" w:sz="0" w:space="0" w:color="auto"/>
        <w:left w:val="none" w:sz="0" w:space="0" w:color="auto"/>
        <w:bottom w:val="none" w:sz="0" w:space="0" w:color="auto"/>
        <w:right w:val="none" w:sz="0" w:space="0" w:color="auto"/>
      </w:divBdr>
    </w:div>
    <w:div w:id="987443104">
      <w:bodyDiv w:val="1"/>
      <w:marLeft w:val="0"/>
      <w:marRight w:val="0"/>
      <w:marTop w:val="0"/>
      <w:marBottom w:val="0"/>
      <w:divBdr>
        <w:top w:val="none" w:sz="0" w:space="0" w:color="auto"/>
        <w:left w:val="none" w:sz="0" w:space="0" w:color="auto"/>
        <w:bottom w:val="none" w:sz="0" w:space="0" w:color="auto"/>
        <w:right w:val="none" w:sz="0" w:space="0" w:color="auto"/>
      </w:divBdr>
      <w:divsChild>
        <w:div w:id="1972008406">
          <w:marLeft w:val="0"/>
          <w:marRight w:val="0"/>
          <w:marTop w:val="0"/>
          <w:marBottom w:val="0"/>
          <w:divBdr>
            <w:top w:val="none" w:sz="0" w:space="0" w:color="auto"/>
            <w:left w:val="none" w:sz="0" w:space="0" w:color="auto"/>
            <w:bottom w:val="none" w:sz="0" w:space="0" w:color="auto"/>
            <w:right w:val="none" w:sz="0" w:space="0" w:color="auto"/>
          </w:divBdr>
          <w:divsChild>
            <w:div w:id="160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92321">
      <w:bodyDiv w:val="1"/>
      <w:marLeft w:val="0"/>
      <w:marRight w:val="0"/>
      <w:marTop w:val="0"/>
      <w:marBottom w:val="0"/>
      <w:divBdr>
        <w:top w:val="none" w:sz="0" w:space="0" w:color="auto"/>
        <w:left w:val="none" w:sz="0" w:space="0" w:color="auto"/>
        <w:bottom w:val="none" w:sz="0" w:space="0" w:color="auto"/>
        <w:right w:val="none" w:sz="0" w:space="0" w:color="auto"/>
      </w:divBdr>
    </w:div>
    <w:div w:id="1092893949">
      <w:bodyDiv w:val="1"/>
      <w:marLeft w:val="0"/>
      <w:marRight w:val="0"/>
      <w:marTop w:val="0"/>
      <w:marBottom w:val="0"/>
      <w:divBdr>
        <w:top w:val="none" w:sz="0" w:space="0" w:color="auto"/>
        <w:left w:val="none" w:sz="0" w:space="0" w:color="auto"/>
        <w:bottom w:val="none" w:sz="0" w:space="0" w:color="auto"/>
        <w:right w:val="none" w:sz="0" w:space="0" w:color="auto"/>
      </w:divBdr>
    </w:div>
    <w:div w:id="1372538111">
      <w:bodyDiv w:val="1"/>
      <w:marLeft w:val="0"/>
      <w:marRight w:val="0"/>
      <w:marTop w:val="0"/>
      <w:marBottom w:val="0"/>
      <w:divBdr>
        <w:top w:val="none" w:sz="0" w:space="0" w:color="auto"/>
        <w:left w:val="none" w:sz="0" w:space="0" w:color="auto"/>
        <w:bottom w:val="none" w:sz="0" w:space="0" w:color="auto"/>
        <w:right w:val="none" w:sz="0" w:space="0" w:color="auto"/>
      </w:divBdr>
    </w:div>
    <w:div w:id="1598367774">
      <w:bodyDiv w:val="1"/>
      <w:marLeft w:val="0"/>
      <w:marRight w:val="0"/>
      <w:marTop w:val="0"/>
      <w:marBottom w:val="0"/>
      <w:divBdr>
        <w:top w:val="none" w:sz="0" w:space="0" w:color="auto"/>
        <w:left w:val="none" w:sz="0" w:space="0" w:color="auto"/>
        <w:bottom w:val="none" w:sz="0" w:space="0" w:color="auto"/>
        <w:right w:val="none" w:sz="0" w:space="0" w:color="auto"/>
      </w:divBdr>
    </w:div>
    <w:div w:id="1779376770">
      <w:bodyDiv w:val="1"/>
      <w:marLeft w:val="0"/>
      <w:marRight w:val="0"/>
      <w:marTop w:val="0"/>
      <w:marBottom w:val="0"/>
      <w:divBdr>
        <w:top w:val="none" w:sz="0" w:space="0" w:color="auto"/>
        <w:left w:val="none" w:sz="0" w:space="0" w:color="auto"/>
        <w:bottom w:val="none" w:sz="0" w:space="0" w:color="auto"/>
        <w:right w:val="none" w:sz="0" w:space="0" w:color="auto"/>
      </w:divBdr>
    </w:div>
    <w:div w:id="1972783723">
      <w:bodyDiv w:val="1"/>
      <w:marLeft w:val="0"/>
      <w:marRight w:val="0"/>
      <w:marTop w:val="0"/>
      <w:marBottom w:val="0"/>
      <w:divBdr>
        <w:top w:val="none" w:sz="0" w:space="0" w:color="auto"/>
        <w:left w:val="none" w:sz="0" w:space="0" w:color="auto"/>
        <w:bottom w:val="none" w:sz="0" w:space="0" w:color="auto"/>
        <w:right w:val="none" w:sz="0" w:space="0" w:color="auto"/>
      </w:divBdr>
    </w:div>
    <w:div w:id="20938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PM\AppData\Roaming\Microsoft\Templates\Template%20Artikel_Prosiding%20Sem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Artikel_Prosiding Semnas</Template>
  <TotalTime>13</TotalTime>
  <Pages>8</Pages>
  <Words>2753</Words>
  <Characters>18754</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21465</CharactersWithSpaces>
  <SharedDoc>false</SharedDoc>
  <HLinks>
    <vt:vector size="18" baseType="variant">
      <vt:variant>
        <vt:i4>6422620</vt:i4>
      </vt:variant>
      <vt:variant>
        <vt:i4>3</vt:i4>
      </vt:variant>
      <vt:variant>
        <vt:i4>0</vt:i4>
      </vt:variant>
      <vt:variant>
        <vt:i4>5</vt:i4>
      </vt:variant>
      <vt:variant>
        <vt:lpwstr>mailto:xxx@xxx.xxx</vt:lpwstr>
      </vt:variant>
      <vt:variant>
        <vt:lpwstr/>
      </vt:variant>
      <vt:variant>
        <vt:i4>6422620</vt:i4>
      </vt:variant>
      <vt:variant>
        <vt:i4>0</vt:i4>
      </vt:variant>
      <vt:variant>
        <vt:i4>0</vt:i4>
      </vt:variant>
      <vt:variant>
        <vt:i4>5</vt:i4>
      </vt:variant>
      <vt:variant>
        <vt:lpwstr>mailto:xxx@xxx.xxx</vt:lpwstr>
      </vt:variant>
      <vt:variant>
        <vt:lpwstr/>
      </vt:variant>
      <vt:variant>
        <vt:i4>3080233</vt:i4>
      </vt:variant>
      <vt:variant>
        <vt:i4>0</vt:i4>
      </vt:variant>
      <vt:variant>
        <vt:i4>0</vt:i4>
      </vt:variant>
      <vt:variant>
        <vt:i4>5</vt:i4>
      </vt:variant>
      <vt:variant>
        <vt:lpwstr>http://jurnal.upnyk.ac.id/index.php/dlppm/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Microsoft Office User</dc:creator>
  <cp:keywords/>
  <cp:lastModifiedBy>LPPM</cp:lastModifiedBy>
  <cp:revision>8</cp:revision>
  <cp:lastPrinted>2025-11-27T14:26:00Z</cp:lastPrinted>
  <dcterms:created xsi:type="dcterms:W3CDTF">2025-10-17T10:13:00Z</dcterms:created>
  <dcterms:modified xsi:type="dcterms:W3CDTF">2025-12-01T01:22:00Z</dcterms:modified>
</cp:coreProperties>
</file>